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F2B4" w14:textId="42895C8D" w:rsidR="006B521C" w:rsidRPr="006B521C" w:rsidRDefault="006B521C" w:rsidP="006B521C">
      <w:pPr>
        <w:pStyle w:val="Default"/>
        <w:jc w:val="center"/>
        <w:rPr>
          <w:rFonts w:ascii="Tahoma" w:hAnsi="Tahoma" w:cs="Tahoma"/>
          <w:b/>
          <w:bCs/>
          <w:color w:val="auto"/>
        </w:rPr>
      </w:pPr>
      <w:r w:rsidRPr="006B521C">
        <w:rPr>
          <w:rFonts w:ascii="Tahoma" w:hAnsi="Tahoma" w:cs="Tahoma"/>
          <w:b/>
          <w:bCs/>
          <w:color w:val="auto"/>
        </w:rPr>
        <w:t>Public Art Opportunity</w:t>
      </w:r>
      <w:r w:rsidR="008A4A5B">
        <w:rPr>
          <w:rFonts w:ascii="Tahoma" w:hAnsi="Tahoma" w:cs="Tahoma"/>
          <w:b/>
          <w:bCs/>
          <w:color w:val="auto"/>
        </w:rPr>
        <w:t xml:space="preserve"> in Yarra Ranges</w:t>
      </w:r>
      <w:r w:rsidRPr="006B521C">
        <w:rPr>
          <w:rFonts w:ascii="Tahoma" w:hAnsi="Tahoma" w:cs="Tahoma"/>
          <w:b/>
          <w:bCs/>
          <w:color w:val="auto"/>
        </w:rPr>
        <w:t xml:space="preserve"> – Call for Expressions of Interest from</w:t>
      </w:r>
      <w:r w:rsidR="001640DD">
        <w:rPr>
          <w:rFonts w:ascii="Tahoma" w:hAnsi="Tahoma" w:cs="Tahoma"/>
          <w:b/>
          <w:bCs/>
          <w:color w:val="auto"/>
        </w:rPr>
        <w:t xml:space="preserve"> Aboriginal and Torres Strait Islander</w:t>
      </w:r>
      <w:r w:rsidRPr="006B521C">
        <w:rPr>
          <w:rFonts w:ascii="Tahoma" w:hAnsi="Tahoma" w:cs="Tahoma"/>
          <w:b/>
          <w:bCs/>
          <w:color w:val="auto"/>
        </w:rPr>
        <w:t xml:space="preserve"> Artists </w:t>
      </w:r>
    </w:p>
    <w:p w14:paraId="0E59004A" w14:textId="366A77B4" w:rsidR="005C7B3A" w:rsidRDefault="005C7B3A" w:rsidP="005C7B3A">
      <w:pPr>
        <w:pStyle w:val="Default"/>
        <w:rPr>
          <w:rFonts w:asciiTheme="minorHAnsi" w:hAnsiTheme="minorHAnsi" w:cstheme="minorHAnsi"/>
          <w:color w:val="auto"/>
        </w:rPr>
      </w:pP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9016"/>
      </w:tblGrid>
      <w:tr w:rsidR="00E25577" w14:paraId="0B6488BF" w14:textId="77777777" w:rsidTr="00E25577">
        <w:tc>
          <w:tcPr>
            <w:tcW w:w="9016" w:type="dxa"/>
            <w:vAlign w:val="center"/>
          </w:tcPr>
          <w:p w14:paraId="26C07674" w14:textId="3DF332F5" w:rsidR="00E25577" w:rsidRDefault="00E25577" w:rsidP="00543E12">
            <w:pPr>
              <w:pStyle w:val="Default"/>
              <w:spacing w:line="276" w:lineRule="auto"/>
              <w:rPr>
                <w:rFonts w:asciiTheme="minorHAnsi" w:hAnsiTheme="minorHAnsi" w:cstheme="minorHAnsi"/>
                <w:color w:val="auto"/>
              </w:rPr>
            </w:pPr>
            <w:r w:rsidRPr="006B521C">
              <w:rPr>
                <w:rFonts w:asciiTheme="minorHAnsi" w:hAnsiTheme="minorHAnsi" w:cstheme="minorHAnsi"/>
                <w:b/>
                <w:bCs/>
                <w:color w:val="auto"/>
              </w:rPr>
              <w:t xml:space="preserve">Project: </w:t>
            </w:r>
            <w:r w:rsidRPr="006B521C">
              <w:rPr>
                <w:rFonts w:asciiTheme="minorHAnsi" w:hAnsiTheme="minorHAnsi" w:cstheme="minorHAnsi"/>
                <w:color w:val="auto"/>
              </w:rPr>
              <w:t>Indigenous Public Water Tank Artwork Project</w:t>
            </w:r>
            <w:r w:rsidR="00A83635">
              <w:rPr>
                <w:rFonts w:asciiTheme="minorHAnsi" w:hAnsiTheme="minorHAnsi" w:cstheme="minorHAnsi"/>
                <w:color w:val="auto"/>
              </w:rPr>
              <w:t xml:space="preserve"> – Yarra Ranges</w:t>
            </w:r>
            <w:r w:rsidR="0031604B">
              <w:rPr>
                <w:rFonts w:asciiTheme="minorHAnsi" w:hAnsiTheme="minorHAnsi" w:cstheme="minorHAnsi"/>
                <w:color w:val="auto"/>
              </w:rPr>
              <w:t xml:space="preserve"> Council</w:t>
            </w:r>
          </w:p>
          <w:p w14:paraId="3919D92B" w14:textId="28FC3B0E" w:rsidR="002A2C2F" w:rsidRDefault="002A2C2F" w:rsidP="002A2C2F">
            <w:pPr>
              <w:pStyle w:val="Default"/>
              <w:rPr>
                <w:rFonts w:asciiTheme="minorHAnsi" w:hAnsiTheme="minorHAnsi" w:cstheme="minorHAnsi"/>
                <w:color w:val="auto"/>
              </w:rPr>
            </w:pPr>
            <w:r w:rsidRPr="006B521C">
              <w:rPr>
                <w:rFonts w:asciiTheme="minorHAnsi" w:hAnsiTheme="minorHAnsi" w:cstheme="minorHAnsi"/>
                <w:b/>
                <w:bCs/>
                <w:color w:val="auto"/>
              </w:rPr>
              <w:t xml:space="preserve">Location: </w:t>
            </w:r>
            <w:r w:rsidR="0070483E" w:rsidRPr="0070483E">
              <w:rPr>
                <w:rFonts w:asciiTheme="minorHAnsi" w:hAnsiTheme="minorHAnsi" w:cstheme="minorHAnsi"/>
                <w:bCs/>
                <w:color w:val="auto"/>
              </w:rPr>
              <w:t>W</w:t>
            </w:r>
            <w:r w:rsidR="0031604B" w:rsidRPr="0070483E">
              <w:rPr>
                <w:rFonts w:asciiTheme="minorHAnsi" w:hAnsiTheme="minorHAnsi" w:cstheme="minorHAnsi"/>
                <w:color w:val="auto"/>
              </w:rPr>
              <w:t>a</w:t>
            </w:r>
            <w:r w:rsidR="0031604B">
              <w:rPr>
                <w:rFonts w:asciiTheme="minorHAnsi" w:hAnsiTheme="minorHAnsi" w:cstheme="minorHAnsi"/>
                <w:color w:val="auto"/>
              </w:rPr>
              <w:t>ter tank</w:t>
            </w:r>
            <w:r w:rsidR="004D3BB7">
              <w:rPr>
                <w:rFonts w:asciiTheme="minorHAnsi" w:hAnsiTheme="minorHAnsi" w:cstheme="minorHAnsi"/>
                <w:color w:val="auto"/>
              </w:rPr>
              <w:t>s</w:t>
            </w:r>
            <w:r w:rsidR="0031604B">
              <w:rPr>
                <w:rFonts w:asciiTheme="minorHAnsi" w:hAnsiTheme="minorHAnsi" w:cstheme="minorHAnsi"/>
                <w:color w:val="auto"/>
              </w:rPr>
              <w:t xml:space="preserve"> within the Yarra Ranges</w:t>
            </w:r>
            <w:r w:rsidR="004D3BB7">
              <w:rPr>
                <w:rFonts w:asciiTheme="minorHAnsi" w:hAnsiTheme="minorHAnsi" w:cstheme="minorHAnsi"/>
                <w:color w:val="auto"/>
              </w:rPr>
              <w:t xml:space="preserve"> </w:t>
            </w:r>
          </w:p>
          <w:p w14:paraId="6D10D074" w14:textId="77777777" w:rsidR="002A2C2F" w:rsidRPr="006B521C" w:rsidRDefault="002A2C2F" w:rsidP="00E25577">
            <w:pPr>
              <w:pStyle w:val="Default"/>
              <w:rPr>
                <w:rFonts w:asciiTheme="minorHAnsi" w:hAnsiTheme="minorHAnsi" w:cstheme="minorHAnsi"/>
                <w:color w:val="auto"/>
              </w:rPr>
            </w:pPr>
          </w:p>
          <w:p w14:paraId="2DD2DCA5" w14:textId="77777777" w:rsidR="00537C9F" w:rsidRPr="005614F2" w:rsidRDefault="00537C9F" w:rsidP="00537C9F">
            <w:pPr>
              <w:pStyle w:val="Default"/>
              <w:jc w:val="center"/>
              <w:rPr>
                <w:rFonts w:asciiTheme="minorHAnsi" w:hAnsiTheme="minorHAnsi" w:cstheme="minorHAnsi"/>
                <w:color w:val="auto"/>
              </w:rPr>
            </w:pPr>
            <w:r w:rsidRPr="005614F2">
              <w:rPr>
                <w:rFonts w:asciiTheme="minorHAnsi" w:hAnsiTheme="minorHAnsi" w:cstheme="minorHAnsi"/>
                <w:b/>
                <w:bCs/>
                <w:color w:val="auto"/>
              </w:rPr>
              <w:t>Project Overview - Artist Brief</w:t>
            </w:r>
          </w:p>
          <w:p w14:paraId="1B1EDA21" w14:textId="0C33B43B" w:rsidR="008A6EA9" w:rsidRDefault="00E25577" w:rsidP="007D3C7B">
            <w:pPr>
              <w:pStyle w:val="Default"/>
              <w:jc w:val="both"/>
              <w:rPr>
                <w:rFonts w:asciiTheme="minorHAnsi" w:hAnsiTheme="minorHAnsi" w:cstheme="minorHAnsi"/>
                <w:color w:val="auto"/>
              </w:rPr>
            </w:pPr>
            <w:r w:rsidRPr="006B521C">
              <w:rPr>
                <w:rFonts w:asciiTheme="minorHAnsi" w:hAnsiTheme="minorHAnsi" w:cstheme="minorHAnsi"/>
                <w:color w:val="auto"/>
              </w:rPr>
              <w:t xml:space="preserve">Yarra Ranges Council is </w:t>
            </w:r>
            <w:r w:rsidR="007C505E">
              <w:rPr>
                <w:rFonts w:asciiTheme="minorHAnsi" w:hAnsiTheme="minorHAnsi" w:cstheme="minorHAnsi"/>
                <w:color w:val="auto"/>
              </w:rPr>
              <w:t>commissioning</w:t>
            </w:r>
            <w:r w:rsidRPr="006B521C">
              <w:rPr>
                <w:rFonts w:asciiTheme="minorHAnsi" w:hAnsiTheme="minorHAnsi" w:cstheme="minorHAnsi"/>
                <w:color w:val="auto"/>
              </w:rPr>
              <w:t xml:space="preserve"> several new Water Tank Artworks located on the traditional lands of the</w:t>
            </w:r>
            <w:r w:rsidR="00185501">
              <w:rPr>
                <w:rFonts w:asciiTheme="minorHAnsi" w:hAnsiTheme="minorHAnsi" w:cstheme="minorHAnsi"/>
                <w:color w:val="auto"/>
              </w:rPr>
              <w:t xml:space="preserve"> Wurundjeri of the</w:t>
            </w:r>
            <w:r w:rsidRPr="006B521C">
              <w:rPr>
                <w:rFonts w:asciiTheme="minorHAnsi" w:hAnsiTheme="minorHAnsi" w:cstheme="minorHAnsi"/>
                <w:color w:val="auto"/>
              </w:rPr>
              <w:t xml:space="preserve"> </w:t>
            </w:r>
            <w:r w:rsidR="003D5BC5" w:rsidRPr="000E76F7">
              <w:rPr>
                <w:rFonts w:asciiTheme="minorHAnsi" w:hAnsiTheme="minorHAnsi" w:cstheme="minorHAnsi"/>
                <w:color w:val="auto"/>
              </w:rPr>
              <w:t>Kulin Nations</w:t>
            </w:r>
            <w:r w:rsidRPr="006B521C">
              <w:rPr>
                <w:rFonts w:asciiTheme="minorHAnsi" w:hAnsiTheme="minorHAnsi" w:cstheme="minorHAnsi"/>
                <w:color w:val="auto"/>
              </w:rPr>
              <w:t>.</w:t>
            </w:r>
            <w:r w:rsidR="00E706DA" w:rsidRPr="003631AC">
              <w:rPr>
                <w:rFonts w:asciiTheme="minorHAnsi" w:hAnsiTheme="minorHAnsi" w:cstheme="minorHAnsi"/>
                <w:color w:val="auto"/>
              </w:rPr>
              <w:t xml:space="preserve"> </w:t>
            </w:r>
            <w:r w:rsidR="00702FD6">
              <w:rPr>
                <w:rFonts w:asciiTheme="minorHAnsi" w:hAnsiTheme="minorHAnsi" w:cstheme="minorHAnsi"/>
                <w:color w:val="auto"/>
              </w:rPr>
              <w:t xml:space="preserve">The tanks will be adorned </w:t>
            </w:r>
            <w:r w:rsidR="008E2DE6">
              <w:rPr>
                <w:rFonts w:asciiTheme="minorHAnsi" w:hAnsiTheme="minorHAnsi" w:cstheme="minorHAnsi"/>
                <w:color w:val="auto"/>
              </w:rPr>
              <w:t xml:space="preserve">with artworks by </w:t>
            </w:r>
            <w:r w:rsidR="00891BCB">
              <w:rPr>
                <w:rFonts w:asciiTheme="minorHAnsi" w:hAnsiTheme="minorHAnsi" w:cstheme="minorHAnsi"/>
                <w:color w:val="auto"/>
              </w:rPr>
              <w:t xml:space="preserve">Aboriginal </w:t>
            </w:r>
            <w:r w:rsidR="0032610E">
              <w:rPr>
                <w:rFonts w:asciiTheme="minorHAnsi" w:hAnsiTheme="minorHAnsi" w:cstheme="minorHAnsi"/>
                <w:color w:val="auto"/>
              </w:rPr>
              <w:t>and Torres Strait Islander</w:t>
            </w:r>
            <w:r w:rsidR="008E2DE6">
              <w:rPr>
                <w:rFonts w:asciiTheme="minorHAnsi" w:hAnsiTheme="minorHAnsi" w:cstheme="minorHAnsi"/>
                <w:color w:val="auto"/>
              </w:rPr>
              <w:t xml:space="preserve"> artists and engage with themes of Indigenous culture and Country</w:t>
            </w:r>
            <w:r w:rsidR="00E706DA" w:rsidRPr="003631AC">
              <w:rPr>
                <w:rFonts w:asciiTheme="minorHAnsi" w:hAnsiTheme="minorHAnsi" w:cstheme="minorHAnsi"/>
                <w:color w:val="auto"/>
              </w:rPr>
              <w:t xml:space="preserve">. </w:t>
            </w:r>
          </w:p>
          <w:p w14:paraId="49E582BC" w14:textId="77777777" w:rsidR="008A6EA9" w:rsidRDefault="008A6EA9" w:rsidP="007D3C7B">
            <w:pPr>
              <w:pStyle w:val="Default"/>
              <w:jc w:val="both"/>
              <w:rPr>
                <w:rFonts w:asciiTheme="minorHAnsi" w:hAnsiTheme="minorHAnsi" w:cstheme="minorHAnsi"/>
                <w:color w:val="auto"/>
              </w:rPr>
            </w:pPr>
          </w:p>
          <w:p w14:paraId="7F41AE54" w14:textId="3F199B94" w:rsidR="00E25577" w:rsidRPr="006B521C" w:rsidRDefault="00E706DA" w:rsidP="007D3C7B">
            <w:pPr>
              <w:pStyle w:val="Default"/>
              <w:jc w:val="both"/>
              <w:rPr>
                <w:rFonts w:asciiTheme="minorHAnsi" w:hAnsiTheme="minorHAnsi" w:cstheme="minorHAnsi"/>
                <w:color w:val="auto"/>
              </w:rPr>
            </w:pPr>
            <w:r w:rsidRPr="003631AC">
              <w:rPr>
                <w:rFonts w:asciiTheme="minorHAnsi" w:hAnsiTheme="minorHAnsi" w:cstheme="minorHAnsi"/>
                <w:color w:val="auto"/>
              </w:rPr>
              <w:t xml:space="preserve">Expressions of interest are open to </w:t>
            </w:r>
            <w:r w:rsidR="003C0285">
              <w:rPr>
                <w:rFonts w:asciiTheme="minorHAnsi" w:hAnsiTheme="minorHAnsi" w:cstheme="minorHAnsi"/>
                <w:color w:val="auto"/>
              </w:rPr>
              <w:t xml:space="preserve">all </w:t>
            </w:r>
            <w:r w:rsidR="00D64DD1">
              <w:rPr>
                <w:rFonts w:asciiTheme="minorHAnsi" w:hAnsiTheme="minorHAnsi" w:cstheme="minorHAnsi"/>
                <w:color w:val="auto"/>
              </w:rPr>
              <w:t xml:space="preserve">Aboriginal and Torres Strait Islander </w:t>
            </w:r>
            <w:r w:rsidR="00BA6E04">
              <w:rPr>
                <w:rFonts w:asciiTheme="minorHAnsi" w:hAnsiTheme="minorHAnsi" w:cstheme="minorHAnsi"/>
                <w:color w:val="auto"/>
              </w:rPr>
              <w:t>artists</w:t>
            </w:r>
            <w:r w:rsidR="00AD6AA2">
              <w:rPr>
                <w:rFonts w:asciiTheme="minorHAnsi" w:hAnsiTheme="minorHAnsi" w:cstheme="minorHAnsi"/>
                <w:color w:val="auto"/>
              </w:rPr>
              <w:t xml:space="preserve">, especially those </w:t>
            </w:r>
            <w:r w:rsidR="00C3471D">
              <w:rPr>
                <w:rFonts w:asciiTheme="minorHAnsi" w:hAnsiTheme="minorHAnsi" w:cstheme="minorHAnsi"/>
                <w:color w:val="auto"/>
              </w:rPr>
              <w:t xml:space="preserve">with </w:t>
            </w:r>
            <w:r w:rsidR="00810D31">
              <w:rPr>
                <w:rFonts w:asciiTheme="minorHAnsi" w:hAnsiTheme="minorHAnsi" w:cstheme="minorHAnsi"/>
                <w:color w:val="auto"/>
              </w:rPr>
              <w:t xml:space="preserve">a </w:t>
            </w:r>
            <w:r w:rsidR="00C3471D">
              <w:rPr>
                <w:rFonts w:asciiTheme="minorHAnsi" w:hAnsiTheme="minorHAnsi" w:cstheme="minorHAnsi"/>
                <w:color w:val="auto"/>
              </w:rPr>
              <w:t>connection to</w:t>
            </w:r>
            <w:r w:rsidR="00810D31">
              <w:rPr>
                <w:rFonts w:asciiTheme="minorHAnsi" w:hAnsiTheme="minorHAnsi" w:cstheme="minorHAnsi"/>
                <w:color w:val="auto"/>
              </w:rPr>
              <w:t xml:space="preserve"> the</w:t>
            </w:r>
            <w:r w:rsidR="00C3471D">
              <w:rPr>
                <w:rFonts w:asciiTheme="minorHAnsi" w:hAnsiTheme="minorHAnsi" w:cstheme="minorHAnsi"/>
                <w:color w:val="auto"/>
              </w:rPr>
              <w:t xml:space="preserve"> Country</w:t>
            </w:r>
            <w:r w:rsidR="00B4241D">
              <w:rPr>
                <w:rFonts w:asciiTheme="minorHAnsi" w:hAnsiTheme="minorHAnsi" w:cstheme="minorHAnsi"/>
                <w:color w:val="auto"/>
              </w:rPr>
              <w:t xml:space="preserve"> </w:t>
            </w:r>
            <w:r w:rsidR="00810D31">
              <w:rPr>
                <w:rFonts w:asciiTheme="minorHAnsi" w:hAnsiTheme="minorHAnsi" w:cstheme="minorHAnsi"/>
                <w:color w:val="auto"/>
              </w:rPr>
              <w:t>where the water</w:t>
            </w:r>
            <w:r w:rsidR="00954108">
              <w:rPr>
                <w:rFonts w:asciiTheme="minorHAnsi" w:hAnsiTheme="minorHAnsi" w:cstheme="minorHAnsi"/>
                <w:color w:val="auto"/>
              </w:rPr>
              <w:t xml:space="preserve"> </w:t>
            </w:r>
            <w:r w:rsidR="00810D31">
              <w:rPr>
                <w:rFonts w:asciiTheme="minorHAnsi" w:hAnsiTheme="minorHAnsi" w:cstheme="minorHAnsi"/>
                <w:color w:val="auto"/>
              </w:rPr>
              <w:t xml:space="preserve">tanks are </w:t>
            </w:r>
            <w:r w:rsidR="00954108">
              <w:rPr>
                <w:rFonts w:asciiTheme="minorHAnsi" w:hAnsiTheme="minorHAnsi" w:cstheme="minorHAnsi"/>
                <w:color w:val="auto"/>
              </w:rPr>
              <w:t>located</w:t>
            </w:r>
            <w:r w:rsidRPr="003631AC">
              <w:rPr>
                <w:rFonts w:asciiTheme="minorHAnsi" w:hAnsiTheme="minorHAnsi" w:cstheme="minorHAnsi"/>
                <w:color w:val="auto"/>
              </w:rPr>
              <w:t>.</w:t>
            </w:r>
          </w:p>
          <w:p w14:paraId="21C20B3E" w14:textId="77777777" w:rsidR="002A2C2F" w:rsidRPr="006B521C" w:rsidRDefault="002A2C2F" w:rsidP="00E25577">
            <w:pPr>
              <w:pStyle w:val="Default"/>
              <w:rPr>
                <w:rFonts w:asciiTheme="minorHAnsi" w:hAnsiTheme="minorHAnsi" w:cstheme="minorHAnsi"/>
                <w:color w:val="auto"/>
              </w:rPr>
            </w:pPr>
          </w:p>
          <w:p w14:paraId="595ACC82" w14:textId="162B06AC" w:rsidR="00E25577" w:rsidRDefault="00E25577" w:rsidP="002A2C2F">
            <w:pPr>
              <w:pStyle w:val="Default"/>
              <w:jc w:val="center"/>
              <w:rPr>
                <w:rFonts w:asciiTheme="minorHAnsi" w:hAnsiTheme="minorHAnsi" w:cstheme="minorHAnsi"/>
                <w:color w:val="auto"/>
              </w:rPr>
            </w:pPr>
            <w:r w:rsidRPr="006B521C">
              <w:rPr>
                <w:rFonts w:asciiTheme="minorHAnsi" w:hAnsiTheme="minorHAnsi" w:cstheme="minorHAnsi"/>
                <w:b/>
                <w:bCs/>
                <w:color w:val="auto"/>
              </w:rPr>
              <w:t>Expressions of Interest Due</w:t>
            </w:r>
            <w:r w:rsidRPr="00770ACE">
              <w:rPr>
                <w:rFonts w:asciiTheme="minorHAnsi" w:hAnsiTheme="minorHAnsi" w:cstheme="minorHAnsi"/>
                <w:b/>
                <w:bCs/>
                <w:color w:val="auto"/>
              </w:rPr>
              <w:t xml:space="preserve">: </w:t>
            </w:r>
            <w:r w:rsidR="00E36153">
              <w:rPr>
                <w:rFonts w:asciiTheme="minorHAnsi" w:hAnsiTheme="minorHAnsi" w:cstheme="minorHAnsi"/>
                <w:b/>
                <w:bCs/>
                <w:color w:val="auto"/>
              </w:rPr>
              <w:t>5 November</w:t>
            </w:r>
            <w:r w:rsidRPr="00770ACE">
              <w:rPr>
                <w:rFonts w:asciiTheme="minorHAnsi" w:hAnsiTheme="minorHAnsi" w:cstheme="minorHAnsi"/>
                <w:b/>
                <w:bCs/>
                <w:color w:val="auto"/>
              </w:rPr>
              <w:t xml:space="preserve"> 2021</w:t>
            </w:r>
          </w:p>
        </w:tc>
      </w:tr>
    </w:tbl>
    <w:p w14:paraId="2D7EFBA6" w14:textId="77777777" w:rsidR="00E25577" w:rsidRPr="006B521C" w:rsidRDefault="00E25577" w:rsidP="005C7B3A">
      <w:pPr>
        <w:pStyle w:val="Default"/>
        <w:rPr>
          <w:rFonts w:asciiTheme="minorHAnsi" w:hAnsiTheme="minorHAnsi" w:cstheme="minorHAnsi"/>
          <w:color w:val="auto"/>
        </w:rPr>
      </w:pPr>
    </w:p>
    <w:p w14:paraId="4CDBE8D4" w14:textId="77777777" w:rsidR="005C7B3A" w:rsidRPr="006B521C" w:rsidRDefault="005C7B3A" w:rsidP="005C7B3A">
      <w:pPr>
        <w:pStyle w:val="Default"/>
        <w:rPr>
          <w:rFonts w:asciiTheme="minorHAnsi" w:hAnsiTheme="minorHAnsi" w:cstheme="minorHAnsi"/>
          <w:sz w:val="23"/>
          <w:szCs w:val="23"/>
        </w:rPr>
      </w:pPr>
    </w:p>
    <w:p w14:paraId="7C21E747" w14:textId="68E0AF81" w:rsidR="003B1DBA" w:rsidRPr="006A07F4" w:rsidRDefault="00502C71" w:rsidP="003B1DBA">
      <w:pPr>
        <w:pStyle w:val="Default"/>
        <w:rPr>
          <w:rFonts w:asciiTheme="minorHAnsi" w:hAnsiTheme="minorHAnsi" w:cstheme="minorHAnsi"/>
          <w:color w:val="auto"/>
        </w:rPr>
      </w:pPr>
      <w:r w:rsidRPr="006A07F4">
        <w:rPr>
          <w:rFonts w:asciiTheme="minorHAnsi" w:hAnsiTheme="minorHAnsi" w:cstheme="minorHAnsi"/>
          <w:color w:val="auto"/>
        </w:rPr>
        <w:t xml:space="preserve">Yarra Ranges </w:t>
      </w:r>
      <w:r w:rsidR="003B1DBA" w:rsidRPr="006A07F4">
        <w:rPr>
          <w:rFonts w:asciiTheme="minorHAnsi" w:hAnsiTheme="minorHAnsi" w:cstheme="minorHAnsi"/>
          <w:color w:val="auto"/>
        </w:rPr>
        <w:t xml:space="preserve">Council </w:t>
      </w:r>
      <w:r w:rsidRPr="006A07F4">
        <w:rPr>
          <w:rFonts w:asciiTheme="minorHAnsi" w:hAnsiTheme="minorHAnsi" w:cstheme="minorHAnsi"/>
          <w:color w:val="auto"/>
        </w:rPr>
        <w:t xml:space="preserve">in collaboration with </w:t>
      </w:r>
      <w:r w:rsidR="00C73344">
        <w:rPr>
          <w:rFonts w:asciiTheme="minorHAnsi" w:hAnsiTheme="minorHAnsi" w:cstheme="minorHAnsi"/>
          <w:color w:val="auto"/>
        </w:rPr>
        <w:t>Council’s</w:t>
      </w:r>
      <w:r w:rsidRPr="006A07F4">
        <w:rPr>
          <w:rFonts w:asciiTheme="minorHAnsi" w:hAnsiTheme="minorHAnsi" w:cstheme="minorHAnsi"/>
          <w:color w:val="auto"/>
        </w:rPr>
        <w:t xml:space="preserve"> Indigenous Advisory Committee (IAC) are </w:t>
      </w:r>
      <w:r w:rsidR="005335FA" w:rsidRPr="006A07F4">
        <w:rPr>
          <w:rFonts w:asciiTheme="minorHAnsi" w:hAnsiTheme="minorHAnsi" w:cstheme="minorHAnsi"/>
          <w:color w:val="auto"/>
        </w:rPr>
        <w:t>looking</w:t>
      </w:r>
      <w:r w:rsidR="003B1DBA" w:rsidRPr="006A07F4">
        <w:rPr>
          <w:rFonts w:asciiTheme="minorHAnsi" w:hAnsiTheme="minorHAnsi" w:cstheme="minorHAnsi"/>
          <w:color w:val="auto"/>
        </w:rPr>
        <w:t xml:space="preserve"> to develop </w:t>
      </w:r>
      <w:r w:rsidR="007D762E" w:rsidRPr="006A07F4">
        <w:rPr>
          <w:rFonts w:asciiTheme="minorHAnsi" w:hAnsiTheme="minorHAnsi" w:cstheme="minorHAnsi"/>
          <w:color w:val="auto"/>
        </w:rPr>
        <w:t>several</w:t>
      </w:r>
      <w:r w:rsidR="003B1DBA" w:rsidRPr="006A07F4">
        <w:rPr>
          <w:rFonts w:asciiTheme="minorHAnsi" w:hAnsiTheme="minorHAnsi" w:cstheme="minorHAnsi"/>
          <w:color w:val="auto"/>
        </w:rPr>
        <w:t xml:space="preserve"> site-specific public water tank artworks that will reflect the significant Aboriginal and Torres Strait Islander connection to Country, history and culture of the Yarra Ranges</w:t>
      </w:r>
      <w:r w:rsidR="003B1DBA" w:rsidRPr="000C569D">
        <w:rPr>
          <w:rFonts w:asciiTheme="minorHAnsi" w:hAnsiTheme="minorHAnsi" w:cstheme="minorHAnsi"/>
          <w:color w:val="auto"/>
        </w:rPr>
        <w:t xml:space="preserve">. </w:t>
      </w:r>
      <w:r w:rsidR="00D94F72">
        <w:rPr>
          <w:rFonts w:asciiTheme="minorHAnsi" w:hAnsiTheme="minorHAnsi" w:cstheme="minorHAnsi"/>
          <w:color w:val="auto"/>
        </w:rPr>
        <w:t>Seven</w:t>
      </w:r>
      <w:r w:rsidR="00CD3C01" w:rsidRPr="000C569D">
        <w:rPr>
          <w:rFonts w:asciiTheme="minorHAnsi" w:hAnsiTheme="minorHAnsi" w:cstheme="minorHAnsi"/>
          <w:color w:val="auto"/>
        </w:rPr>
        <w:t xml:space="preserve"> water</w:t>
      </w:r>
      <w:r w:rsidR="003B1DBA" w:rsidRPr="000C569D">
        <w:rPr>
          <w:rFonts w:asciiTheme="minorHAnsi" w:hAnsiTheme="minorHAnsi" w:cstheme="minorHAnsi"/>
          <w:color w:val="auto"/>
        </w:rPr>
        <w:t xml:space="preserve"> tanks</w:t>
      </w:r>
      <w:r w:rsidR="000C569D" w:rsidRPr="000C569D">
        <w:rPr>
          <w:rFonts w:asciiTheme="minorHAnsi" w:hAnsiTheme="minorHAnsi" w:cstheme="minorHAnsi"/>
          <w:color w:val="auto"/>
        </w:rPr>
        <w:t xml:space="preserve"> have been identified as possible locations of the works.</w:t>
      </w:r>
      <w:r w:rsidR="003B1DBA" w:rsidRPr="000C569D">
        <w:rPr>
          <w:rFonts w:asciiTheme="minorHAnsi" w:hAnsiTheme="minorHAnsi" w:cstheme="minorHAnsi"/>
          <w:color w:val="auto"/>
        </w:rPr>
        <w:t xml:space="preserve"> </w:t>
      </w:r>
    </w:p>
    <w:p w14:paraId="4D6CDE42" w14:textId="77777777" w:rsidR="006B0F06" w:rsidRPr="006A07F4" w:rsidRDefault="006B0F06" w:rsidP="003B1DBA">
      <w:pPr>
        <w:pStyle w:val="Default"/>
        <w:rPr>
          <w:rFonts w:asciiTheme="minorHAnsi" w:hAnsiTheme="minorHAnsi" w:cstheme="minorHAnsi"/>
          <w:color w:val="auto"/>
          <w:sz w:val="16"/>
          <w:szCs w:val="16"/>
        </w:rPr>
      </w:pPr>
    </w:p>
    <w:p w14:paraId="10423380" w14:textId="0639CDB8" w:rsidR="005C7B3A" w:rsidRPr="006A07F4" w:rsidRDefault="005C7B3A" w:rsidP="005C7B3A">
      <w:pPr>
        <w:pStyle w:val="Default"/>
        <w:rPr>
          <w:rFonts w:asciiTheme="minorHAnsi" w:hAnsiTheme="minorHAnsi" w:cstheme="minorHAnsi"/>
        </w:rPr>
      </w:pPr>
      <w:r w:rsidRPr="006A07F4">
        <w:rPr>
          <w:rFonts w:asciiTheme="minorHAnsi" w:hAnsiTheme="minorHAnsi" w:cstheme="minorHAnsi"/>
        </w:rPr>
        <w:t>Council is seeking contemporary</w:t>
      </w:r>
      <w:r w:rsidR="00DE4AF0">
        <w:rPr>
          <w:rFonts w:asciiTheme="minorHAnsi" w:hAnsiTheme="minorHAnsi" w:cstheme="minorHAnsi"/>
        </w:rPr>
        <w:t xml:space="preserve"> and site-specific</w:t>
      </w:r>
      <w:r w:rsidRPr="006A07F4">
        <w:rPr>
          <w:rFonts w:asciiTheme="minorHAnsi" w:hAnsiTheme="minorHAnsi" w:cstheme="minorHAnsi"/>
        </w:rPr>
        <w:t xml:space="preserve"> </w:t>
      </w:r>
      <w:r w:rsidR="00C202D3">
        <w:rPr>
          <w:rFonts w:asciiTheme="minorHAnsi" w:hAnsiTheme="minorHAnsi" w:cstheme="minorHAnsi"/>
        </w:rPr>
        <w:t>art</w:t>
      </w:r>
      <w:r w:rsidRPr="006A07F4">
        <w:rPr>
          <w:rFonts w:asciiTheme="minorHAnsi" w:hAnsiTheme="minorHAnsi" w:cstheme="minorHAnsi"/>
        </w:rPr>
        <w:t>work</w:t>
      </w:r>
      <w:r w:rsidRPr="00E52C64">
        <w:rPr>
          <w:rFonts w:asciiTheme="minorHAnsi" w:hAnsiTheme="minorHAnsi" w:cstheme="minorHAnsi"/>
        </w:rPr>
        <w:t>.</w:t>
      </w:r>
      <w:r w:rsidRPr="006A07F4">
        <w:rPr>
          <w:rFonts w:asciiTheme="minorHAnsi" w:hAnsiTheme="minorHAnsi" w:cstheme="minorHAnsi"/>
        </w:rPr>
        <w:t xml:space="preserve"> While the artwork will be situated on</w:t>
      </w:r>
      <w:r w:rsidR="000F1FE1">
        <w:rPr>
          <w:rFonts w:asciiTheme="minorHAnsi" w:hAnsiTheme="minorHAnsi" w:cstheme="minorHAnsi"/>
        </w:rPr>
        <w:t xml:space="preserve"> the</w:t>
      </w:r>
      <w:r w:rsidRPr="006A07F4">
        <w:rPr>
          <w:rFonts w:asciiTheme="minorHAnsi" w:hAnsiTheme="minorHAnsi" w:cstheme="minorHAnsi"/>
        </w:rPr>
        <w:t xml:space="preserve"> Country</w:t>
      </w:r>
      <w:r w:rsidR="000F1FE1">
        <w:rPr>
          <w:rFonts w:asciiTheme="minorHAnsi" w:hAnsiTheme="minorHAnsi" w:cstheme="minorHAnsi"/>
        </w:rPr>
        <w:t xml:space="preserve"> of the</w:t>
      </w:r>
      <w:r w:rsidR="003368EA">
        <w:rPr>
          <w:rFonts w:asciiTheme="minorHAnsi" w:hAnsiTheme="minorHAnsi" w:cstheme="minorHAnsi"/>
        </w:rPr>
        <w:t xml:space="preserve"> Wurundjeri of the</w:t>
      </w:r>
      <w:r w:rsidR="000F1FE1">
        <w:rPr>
          <w:rFonts w:asciiTheme="minorHAnsi" w:hAnsiTheme="minorHAnsi" w:cstheme="minorHAnsi"/>
        </w:rPr>
        <w:t xml:space="preserve"> </w:t>
      </w:r>
      <w:r w:rsidR="000F1FE1" w:rsidRPr="007343E6">
        <w:rPr>
          <w:rFonts w:asciiTheme="minorHAnsi" w:hAnsiTheme="minorHAnsi" w:cstheme="minorHAnsi"/>
        </w:rPr>
        <w:t>Kulin Nations</w:t>
      </w:r>
      <w:r w:rsidRPr="007343E6">
        <w:rPr>
          <w:rFonts w:asciiTheme="minorHAnsi" w:hAnsiTheme="minorHAnsi" w:cstheme="minorHAnsi"/>
        </w:rPr>
        <w:t>,</w:t>
      </w:r>
      <w:r w:rsidRPr="006A07F4">
        <w:rPr>
          <w:rFonts w:asciiTheme="minorHAnsi" w:hAnsiTheme="minorHAnsi" w:cstheme="minorHAnsi"/>
        </w:rPr>
        <w:t xml:space="preserve"> </w:t>
      </w:r>
      <w:r w:rsidR="006B0F06" w:rsidRPr="006A07F4">
        <w:rPr>
          <w:rFonts w:asciiTheme="minorHAnsi" w:hAnsiTheme="minorHAnsi" w:cstheme="minorHAnsi"/>
        </w:rPr>
        <w:t xml:space="preserve">Aboriginal and Torres </w:t>
      </w:r>
      <w:r w:rsidR="00C4495C" w:rsidRPr="006A07F4">
        <w:rPr>
          <w:rFonts w:asciiTheme="minorHAnsi" w:hAnsiTheme="minorHAnsi" w:cstheme="minorHAnsi"/>
        </w:rPr>
        <w:t>S</w:t>
      </w:r>
      <w:r w:rsidR="006B0F06" w:rsidRPr="006A07F4">
        <w:rPr>
          <w:rFonts w:asciiTheme="minorHAnsi" w:hAnsiTheme="minorHAnsi" w:cstheme="minorHAnsi"/>
        </w:rPr>
        <w:t>trai</w:t>
      </w:r>
      <w:r w:rsidR="00C4495C" w:rsidRPr="006A07F4">
        <w:rPr>
          <w:rFonts w:asciiTheme="minorHAnsi" w:hAnsiTheme="minorHAnsi" w:cstheme="minorHAnsi"/>
        </w:rPr>
        <w:t xml:space="preserve">t Islander </w:t>
      </w:r>
      <w:r w:rsidRPr="006A07F4">
        <w:rPr>
          <w:rFonts w:asciiTheme="minorHAnsi" w:hAnsiTheme="minorHAnsi" w:cstheme="minorHAnsi"/>
        </w:rPr>
        <w:t xml:space="preserve">artists who are not </w:t>
      </w:r>
      <w:r w:rsidR="000F1FE1">
        <w:rPr>
          <w:rFonts w:asciiTheme="minorHAnsi" w:hAnsiTheme="minorHAnsi" w:cstheme="minorHAnsi"/>
        </w:rPr>
        <w:t>from the</w:t>
      </w:r>
      <w:r w:rsidR="00604B8A">
        <w:rPr>
          <w:rFonts w:asciiTheme="minorHAnsi" w:hAnsiTheme="minorHAnsi" w:cstheme="minorHAnsi"/>
        </w:rPr>
        <w:t xml:space="preserve"> Wurundjeri or the</w:t>
      </w:r>
      <w:r w:rsidR="000F1FE1">
        <w:rPr>
          <w:rFonts w:asciiTheme="minorHAnsi" w:hAnsiTheme="minorHAnsi" w:cstheme="minorHAnsi"/>
        </w:rPr>
        <w:t xml:space="preserve"> </w:t>
      </w:r>
      <w:r w:rsidR="000F1FE1" w:rsidRPr="007343E6">
        <w:rPr>
          <w:rFonts w:asciiTheme="minorHAnsi" w:hAnsiTheme="minorHAnsi" w:cstheme="minorHAnsi"/>
        </w:rPr>
        <w:t>Kulin Nations</w:t>
      </w:r>
      <w:r w:rsidRPr="006A07F4">
        <w:rPr>
          <w:rFonts w:asciiTheme="minorHAnsi" w:hAnsiTheme="minorHAnsi" w:cstheme="minorHAnsi"/>
        </w:rPr>
        <w:t xml:space="preserve"> will also be considered. The selected artist</w:t>
      </w:r>
      <w:r w:rsidR="00A55589">
        <w:rPr>
          <w:rFonts w:asciiTheme="minorHAnsi" w:hAnsiTheme="minorHAnsi" w:cstheme="minorHAnsi"/>
        </w:rPr>
        <w:t>s</w:t>
      </w:r>
      <w:r w:rsidRPr="006A07F4">
        <w:rPr>
          <w:rFonts w:asciiTheme="minorHAnsi" w:hAnsiTheme="minorHAnsi" w:cstheme="minorHAnsi"/>
        </w:rPr>
        <w:t xml:space="preserve"> will be expected to demonstrate a willingness to engage, listen and learn from the local Aboriginal and Torres Strait Islander community. </w:t>
      </w:r>
    </w:p>
    <w:p w14:paraId="42FE8ABC" w14:textId="77777777" w:rsidR="00944899" w:rsidRPr="006A07F4" w:rsidRDefault="00944899" w:rsidP="005C7B3A">
      <w:pPr>
        <w:pStyle w:val="Default"/>
        <w:rPr>
          <w:rFonts w:asciiTheme="minorHAnsi" w:hAnsiTheme="minorHAnsi" w:cstheme="minorHAnsi"/>
        </w:rPr>
      </w:pPr>
    </w:p>
    <w:p w14:paraId="615BF32C" w14:textId="79A3C1E6" w:rsidR="00246EA4" w:rsidRDefault="005D65E1" w:rsidP="005C7B3A">
      <w:pPr>
        <w:pStyle w:val="Default"/>
        <w:rPr>
          <w:rFonts w:asciiTheme="minorHAnsi" w:hAnsiTheme="minorHAnsi" w:cstheme="minorHAnsi"/>
        </w:rPr>
      </w:pPr>
      <w:r>
        <w:rPr>
          <w:rFonts w:asciiTheme="minorHAnsi" w:hAnsiTheme="minorHAnsi" w:cstheme="minorHAnsi"/>
        </w:rPr>
        <w:t>A</w:t>
      </w:r>
      <w:r w:rsidR="005C7B3A" w:rsidRPr="006A07F4">
        <w:rPr>
          <w:rFonts w:asciiTheme="minorHAnsi" w:hAnsiTheme="minorHAnsi" w:cstheme="minorHAnsi"/>
        </w:rPr>
        <w:t xml:space="preserve">rtists will be </w:t>
      </w:r>
      <w:r>
        <w:rPr>
          <w:rFonts w:asciiTheme="minorHAnsi" w:hAnsiTheme="minorHAnsi" w:cstheme="minorHAnsi"/>
        </w:rPr>
        <w:t>selected</w:t>
      </w:r>
      <w:r w:rsidR="005C7B3A" w:rsidRPr="006A07F4">
        <w:rPr>
          <w:rFonts w:asciiTheme="minorHAnsi" w:hAnsiTheme="minorHAnsi" w:cstheme="minorHAnsi"/>
        </w:rPr>
        <w:t xml:space="preserve"> from the Expression of Interest submissions. </w:t>
      </w:r>
      <w:r w:rsidR="00AA5B08">
        <w:rPr>
          <w:rFonts w:asciiTheme="minorHAnsi" w:hAnsiTheme="minorHAnsi" w:cstheme="minorHAnsi"/>
        </w:rPr>
        <w:t>Star</w:t>
      </w:r>
      <w:r w:rsidR="00D9211F">
        <w:rPr>
          <w:rFonts w:asciiTheme="minorHAnsi" w:hAnsiTheme="minorHAnsi" w:cstheme="minorHAnsi"/>
        </w:rPr>
        <w:t>ting from September 2021, t</w:t>
      </w:r>
      <w:r w:rsidR="005C7B3A" w:rsidRPr="006A07F4">
        <w:rPr>
          <w:rFonts w:asciiTheme="minorHAnsi" w:hAnsiTheme="minorHAnsi" w:cstheme="minorHAnsi"/>
        </w:rPr>
        <w:t xml:space="preserve">he </w:t>
      </w:r>
      <w:r w:rsidR="00FB675F">
        <w:rPr>
          <w:rFonts w:asciiTheme="minorHAnsi" w:hAnsiTheme="minorHAnsi" w:cstheme="minorHAnsi"/>
        </w:rPr>
        <w:t>selected</w:t>
      </w:r>
      <w:r w:rsidR="005C7B3A" w:rsidRPr="006A07F4">
        <w:rPr>
          <w:rFonts w:asciiTheme="minorHAnsi" w:hAnsiTheme="minorHAnsi" w:cstheme="minorHAnsi"/>
        </w:rPr>
        <w:t xml:space="preserve"> artists will be invited to undertake a site visit and develop a design concept</w:t>
      </w:r>
      <w:r w:rsidR="00D9211F">
        <w:rPr>
          <w:rFonts w:asciiTheme="minorHAnsi" w:hAnsiTheme="minorHAnsi" w:cstheme="minorHAnsi"/>
        </w:rPr>
        <w:t>.</w:t>
      </w:r>
    </w:p>
    <w:p w14:paraId="18FC02BA" w14:textId="17014DE0" w:rsidR="009F72B7" w:rsidRDefault="009F72B7" w:rsidP="005C7B3A">
      <w:pPr>
        <w:pStyle w:val="Default"/>
        <w:rPr>
          <w:rFonts w:asciiTheme="minorHAnsi" w:hAnsiTheme="minorHAnsi" w:cstheme="minorHAnsi"/>
        </w:rPr>
      </w:pPr>
    </w:p>
    <w:p w14:paraId="37187AE5" w14:textId="7FC7A1B6" w:rsidR="007971DF" w:rsidRDefault="000E76F7" w:rsidP="005C7B3A">
      <w:pPr>
        <w:pStyle w:val="Default"/>
        <w:rPr>
          <w:rFonts w:asciiTheme="minorHAnsi" w:hAnsiTheme="minorHAnsi" w:cstheme="minorHAnsi"/>
        </w:rPr>
      </w:pPr>
      <w:r>
        <w:rPr>
          <w:rFonts w:asciiTheme="minorHAnsi" w:hAnsiTheme="minorHAnsi" w:cstheme="minorHAnsi"/>
        </w:rPr>
        <w:t>Each water tank has been assigned</w:t>
      </w:r>
      <w:r w:rsidR="00FC1912">
        <w:rPr>
          <w:rFonts w:asciiTheme="minorHAnsi" w:hAnsiTheme="minorHAnsi" w:cstheme="minorHAnsi"/>
        </w:rPr>
        <w:t xml:space="preserve"> a budget of</w:t>
      </w:r>
      <w:r>
        <w:rPr>
          <w:rFonts w:asciiTheme="minorHAnsi" w:hAnsiTheme="minorHAnsi" w:cstheme="minorHAnsi"/>
        </w:rPr>
        <w:t xml:space="preserve"> </w:t>
      </w:r>
      <w:r w:rsidR="00FC1912">
        <w:rPr>
          <w:rFonts w:asciiTheme="minorHAnsi" w:hAnsiTheme="minorHAnsi" w:cstheme="minorHAnsi"/>
        </w:rPr>
        <w:t>$15,000. This budget is expected to cover the costs of artist fees,</w:t>
      </w:r>
      <w:r w:rsidR="00540532">
        <w:rPr>
          <w:rFonts w:asciiTheme="minorHAnsi" w:hAnsiTheme="minorHAnsi" w:cstheme="minorHAnsi"/>
        </w:rPr>
        <w:t xml:space="preserve"> site preparation,</w:t>
      </w:r>
      <w:r w:rsidR="00FC1912">
        <w:rPr>
          <w:rFonts w:asciiTheme="minorHAnsi" w:hAnsiTheme="minorHAnsi" w:cstheme="minorHAnsi"/>
        </w:rPr>
        <w:t xml:space="preserve"> materials</w:t>
      </w:r>
      <w:r w:rsidR="00540532">
        <w:rPr>
          <w:rFonts w:asciiTheme="minorHAnsi" w:hAnsiTheme="minorHAnsi" w:cstheme="minorHAnsi"/>
        </w:rPr>
        <w:t xml:space="preserve"> and supplies</w:t>
      </w:r>
      <w:r w:rsidR="00515E1D">
        <w:rPr>
          <w:rFonts w:asciiTheme="minorHAnsi" w:hAnsiTheme="minorHAnsi" w:cstheme="minorHAnsi"/>
        </w:rPr>
        <w:t xml:space="preserve">, </w:t>
      </w:r>
      <w:r w:rsidR="00540532">
        <w:rPr>
          <w:rFonts w:asciiTheme="minorHAnsi" w:hAnsiTheme="minorHAnsi" w:cstheme="minorHAnsi"/>
        </w:rPr>
        <w:t xml:space="preserve">and working at heights equipment. </w:t>
      </w:r>
      <w:r w:rsidR="00FC1912">
        <w:rPr>
          <w:rFonts w:asciiTheme="minorHAnsi" w:hAnsiTheme="minorHAnsi" w:cstheme="minorHAnsi"/>
        </w:rPr>
        <w:t xml:space="preserve"> </w:t>
      </w:r>
    </w:p>
    <w:p w14:paraId="531C2D43" w14:textId="77777777" w:rsidR="007971DF" w:rsidRDefault="007971DF" w:rsidP="005C7B3A">
      <w:pPr>
        <w:pStyle w:val="Default"/>
        <w:rPr>
          <w:rFonts w:asciiTheme="minorHAnsi" w:hAnsiTheme="minorHAnsi" w:cstheme="minorHAnsi"/>
        </w:rPr>
      </w:pPr>
    </w:p>
    <w:p w14:paraId="34739CB8" w14:textId="5AF3200F" w:rsidR="0013437B" w:rsidRDefault="005C7B3A" w:rsidP="005C7B3A">
      <w:pPr>
        <w:pStyle w:val="Default"/>
        <w:rPr>
          <w:rFonts w:asciiTheme="minorHAnsi" w:hAnsiTheme="minorHAnsi" w:cstheme="minorHAnsi"/>
        </w:rPr>
      </w:pPr>
      <w:r w:rsidRPr="00C2284F">
        <w:rPr>
          <w:rFonts w:asciiTheme="minorHAnsi" w:hAnsiTheme="minorHAnsi" w:cstheme="minorHAnsi"/>
        </w:rPr>
        <w:t>The selected artist</w:t>
      </w:r>
      <w:r w:rsidR="00C2284F" w:rsidRPr="00C2284F">
        <w:rPr>
          <w:rFonts w:asciiTheme="minorHAnsi" w:hAnsiTheme="minorHAnsi" w:cstheme="minorHAnsi"/>
        </w:rPr>
        <w:t>s</w:t>
      </w:r>
      <w:r w:rsidRPr="00C2284F">
        <w:rPr>
          <w:rFonts w:asciiTheme="minorHAnsi" w:hAnsiTheme="minorHAnsi" w:cstheme="minorHAnsi"/>
        </w:rPr>
        <w:t xml:space="preserve"> will be required to complete the</w:t>
      </w:r>
      <w:r w:rsidR="006111F1" w:rsidRPr="00C2284F">
        <w:rPr>
          <w:rFonts w:asciiTheme="minorHAnsi" w:hAnsiTheme="minorHAnsi" w:cstheme="minorHAnsi"/>
        </w:rPr>
        <w:t xml:space="preserve"> art</w:t>
      </w:r>
      <w:r w:rsidRPr="00C2284F">
        <w:rPr>
          <w:rFonts w:asciiTheme="minorHAnsi" w:hAnsiTheme="minorHAnsi" w:cstheme="minorHAnsi"/>
        </w:rPr>
        <w:t xml:space="preserve">work by </w:t>
      </w:r>
      <w:r w:rsidR="00C2284F" w:rsidRPr="00C2284F">
        <w:rPr>
          <w:rFonts w:asciiTheme="minorHAnsi" w:hAnsiTheme="minorHAnsi" w:cstheme="minorHAnsi"/>
        </w:rPr>
        <w:t>a date agreed upon with Council</w:t>
      </w:r>
      <w:r w:rsidR="00C2284F">
        <w:rPr>
          <w:rFonts w:asciiTheme="minorHAnsi" w:hAnsiTheme="minorHAnsi" w:cstheme="minorHAnsi"/>
        </w:rPr>
        <w:t>.</w:t>
      </w:r>
      <w:r w:rsidR="00861207">
        <w:rPr>
          <w:rFonts w:asciiTheme="minorHAnsi" w:hAnsiTheme="minorHAnsi" w:cstheme="minorHAnsi"/>
        </w:rPr>
        <w:t xml:space="preserve"> </w:t>
      </w:r>
    </w:p>
    <w:p w14:paraId="683B9F04" w14:textId="77777777" w:rsidR="00915390" w:rsidRPr="004F79B3" w:rsidRDefault="00915390" w:rsidP="005C7B3A">
      <w:pPr>
        <w:pStyle w:val="Default"/>
        <w:rPr>
          <w:rFonts w:asciiTheme="minorHAnsi" w:hAnsiTheme="minorHAnsi" w:cstheme="minorHAnsi"/>
        </w:rPr>
      </w:pPr>
    </w:p>
    <w:p w14:paraId="633B2011" w14:textId="094651A6" w:rsidR="005C7B3A" w:rsidRPr="004F79B3" w:rsidRDefault="005C7B3A" w:rsidP="002D64FD">
      <w:pPr>
        <w:pStyle w:val="Default"/>
        <w:jc w:val="center"/>
        <w:rPr>
          <w:rFonts w:asciiTheme="minorHAnsi" w:hAnsiTheme="minorHAnsi" w:cstheme="minorHAnsi"/>
        </w:rPr>
      </w:pPr>
      <w:r w:rsidRPr="004F79B3">
        <w:rPr>
          <w:rFonts w:asciiTheme="minorHAnsi" w:hAnsiTheme="minorHAnsi" w:cstheme="minorHAnsi"/>
          <w:b/>
          <w:bCs/>
        </w:rPr>
        <w:t>At this stage Council is seeking Expressions of Interest only.</w:t>
      </w:r>
    </w:p>
    <w:p w14:paraId="6E4A1346" w14:textId="77777777" w:rsidR="005C7B3A" w:rsidRPr="004F79B3" w:rsidRDefault="005C7B3A" w:rsidP="005C7B3A">
      <w:pPr>
        <w:pStyle w:val="Default"/>
        <w:rPr>
          <w:rFonts w:asciiTheme="minorHAnsi" w:hAnsiTheme="minorHAnsi" w:cstheme="minorHAnsi"/>
          <w:color w:val="auto"/>
        </w:rPr>
      </w:pPr>
    </w:p>
    <w:p w14:paraId="2AD2623C" w14:textId="2E399DAD" w:rsidR="005C7B3A" w:rsidRPr="00CC2499" w:rsidRDefault="005C7B3A" w:rsidP="00594F53">
      <w:pPr>
        <w:pStyle w:val="Default"/>
        <w:pageBreakBefore/>
        <w:spacing w:line="360" w:lineRule="auto"/>
        <w:rPr>
          <w:rFonts w:asciiTheme="minorHAnsi" w:hAnsiTheme="minorHAnsi" w:cstheme="minorHAnsi"/>
          <w:color w:val="auto"/>
          <w:sz w:val="28"/>
          <w:szCs w:val="28"/>
        </w:rPr>
      </w:pPr>
      <w:r w:rsidRPr="00CC2499">
        <w:rPr>
          <w:rFonts w:asciiTheme="minorHAnsi" w:hAnsiTheme="minorHAnsi" w:cstheme="minorHAnsi"/>
          <w:b/>
          <w:bCs/>
          <w:color w:val="auto"/>
          <w:sz w:val="28"/>
          <w:szCs w:val="28"/>
        </w:rPr>
        <w:lastRenderedPageBreak/>
        <w:t>1</w:t>
      </w:r>
      <w:r w:rsidR="00CC2499" w:rsidRPr="00CC2499">
        <w:rPr>
          <w:rFonts w:asciiTheme="minorHAnsi" w:hAnsiTheme="minorHAnsi" w:cstheme="minorHAnsi"/>
          <w:b/>
          <w:bCs/>
          <w:color w:val="auto"/>
          <w:sz w:val="28"/>
          <w:szCs w:val="28"/>
        </w:rPr>
        <w:t>.</w:t>
      </w:r>
      <w:r w:rsidRPr="00CC2499">
        <w:rPr>
          <w:rFonts w:asciiTheme="minorHAnsi" w:hAnsiTheme="minorHAnsi" w:cstheme="minorHAnsi"/>
          <w:b/>
          <w:bCs/>
          <w:color w:val="auto"/>
          <w:sz w:val="28"/>
          <w:szCs w:val="28"/>
        </w:rPr>
        <w:t xml:space="preserve"> Context </w:t>
      </w:r>
    </w:p>
    <w:p w14:paraId="640F70BC"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1.1 Background </w:t>
      </w:r>
    </w:p>
    <w:p w14:paraId="7993FCC9" w14:textId="201DC0FB" w:rsidR="004E694A" w:rsidRPr="004F79B3" w:rsidRDefault="004E694A" w:rsidP="004E694A">
      <w:pPr>
        <w:pStyle w:val="Default"/>
        <w:rPr>
          <w:rFonts w:asciiTheme="minorHAnsi" w:hAnsiTheme="minorHAnsi" w:cstheme="minorHAnsi"/>
          <w:color w:val="auto"/>
        </w:rPr>
      </w:pPr>
      <w:r w:rsidRPr="00525921">
        <w:rPr>
          <w:rFonts w:asciiTheme="minorHAnsi" w:hAnsiTheme="minorHAnsi" w:cstheme="minorHAnsi"/>
          <w:color w:val="auto"/>
        </w:rPr>
        <w:t>Yarra Ranges Council is currently embarking on a project to develop several public artworks located on water tanks in various locations. As the project is located on</w:t>
      </w:r>
      <w:r w:rsidR="00EC5659">
        <w:rPr>
          <w:rFonts w:asciiTheme="minorHAnsi" w:hAnsiTheme="minorHAnsi" w:cstheme="minorHAnsi"/>
          <w:color w:val="auto"/>
        </w:rPr>
        <w:t xml:space="preserve"> the</w:t>
      </w:r>
      <w:r w:rsidRPr="00525921">
        <w:rPr>
          <w:rFonts w:asciiTheme="minorHAnsi" w:hAnsiTheme="minorHAnsi" w:cstheme="minorHAnsi"/>
          <w:color w:val="auto"/>
        </w:rPr>
        <w:t xml:space="preserve"> Country</w:t>
      </w:r>
      <w:r w:rsidR="00EC5659">
        <w:rPr>
          <w:rFonts w:asciiTheme="minorHAnsi" w:hAnsiTheme="minorHAnsi" w:cstheme="minorHAnsi"/>
          <w:color w:val="auto"/>
        </w:rPr>
        <w:t xml:space="preserve"> of the </w:t>
      </w:r>
      <w:r w:rsidR="00604B8A">
        <w:rPr>
          <w:rFonts w:asciiTheme="minorHAnsi" w:hAnsiTheme="minorHAnsi" w:cstheme="minorHAnsi"/>
          <w:color w:val="auto"/>
        </w:rPr>
        <w:t xml:space="preserve">Wurundjeri of the </w:t>
      </w:r>
      <w:r w:rsidR="00EC5659">
        <w:rPr>
          <w:rFonts w:asciiTheme="minorHAnsi" w:hAnsiTheme="minorHAnsi" w:cstheme="minorHAnsi"/>
          <w:color w:val="auto"/>
        </w:rPr>
        <w:t>Kulin Nations</w:t>
      </w:r>
      <w:r w:rsidRPr="00525921">
        <w:rPr>
          <w:rFonts w:asciiTheme="minorHAnsi" w:hAnsiTheme="minorHAnsi" w:cstheme="minorHAnsi"/>
          <w:color w:val="auto"/>
        </w:rPr>
        <w:t xml:space="preserve">, the planned artworks will respectfully acknowledge the </w:t>
      </w:r>
      <w:r w:rsidR="00604B8A">
        <w:rPr>
          <w:rFonts w:asciiTheme="minorHAnsi" w:hAnsiTheme="minorHAnsi" w:cstheme="minorHAnsi"/>
          <w:color w:val="auto"/>
        </w:rPr>
        <w:t>Wurundjeri</w:t>
      </w:r>
      <w:r w:rsidRPr="00525921">
        <w:rPr>
          <w:rFonts w:asciiTheme="minorHAnsi" w:hAnsiTheme="minorHAnsi" w:cstheme="minorHAnsi"/>
          <w:color w:val="auto"/>
        </w:rPr>
        <w:t xml:space="preserve"> as the Traditional Custodians and draw inspiration from our local Aboriginal and Torres Strait Islander heritage, culture and contemporary community.</w:t>
      </w:r>
      <w:r w:rsidRPr="004F79B3">
        <w:rPr>
          <w:rFonts w:asciiTheme="minorHAnsi" w:hAnsiTheme="minorHAnsi" w:cstheme="minorHAnsi"/>
          <w:color w:val="auto"/>
        </w:rPr>
        <w:t xml:space="preserve"> </w:t>
      </w:r>
    </w:p>
    <w:p w14:paraId="121ABA09" w14:textId="77777777" w:rsidR="005C7B3A" w:rsidRPr="004F79B3" w:rsidRDefault="005C7B3A" w:rsidP="005C7B3A">
      <w:pPr>
        <w:pStyle w:val="Default"/>
        <w:rPr>
          <w:rFonts w:asciiTheme="minorHAnsi" w:hAnsiTheme="minorHAnsi" w:cstheme="minorHAnsi"/>
          <w:color w:val="auto"/>
        </w:rPr>
      </w:pPr>
    </w:p>
    <w:p w14:paraId="3CC2BFDD" w14:textId="42B636DC"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1.2 Our Community </w:t>
      </w:r>
    </w:p>
    <w:p w14:paraId="11CABA7E" w14:textId="77777777" w:rsidR="007C6E3F" w:rsidRPr="004F79B3" w:rsidRDefault="005C7B3A" w:rsidP="007C6E3F">
      <w:pPr>
        <w:pStyle w:val="Default"/>
        <w:rPr>
          <w:rFonts w:asciiTheme="minorHAnsi" w:hAnsiTheme="minorHAnsi" w:cstheme="minorHAnsi"/>
          <w:color w:val="auto"/>
        </w:rPr>
      </w:pPr>
      <w:r w:rsidRPr="004F79B3">
        <w:rPr>
          <w:rFonts w:asciiTheme="minorHAnsi" w:hAnsiTheme="minorHAnsi" w:cstheme="minorHAnsi"/>
          <w:color w:val="auto"/>
        </w:rPr>
        <w:t>Yarra Ranges is home to an estimated 159,462 residents and has the largest concentration of Aboriginal and Torres Strait Islander people in the Eastern Region.</w:t>
      </w:r>
      <w:r w:rsidR="007C6E3F">
        <w:rPr>
          <w:rFonts w:asciiTheme="minorHAnsi" w:hAnsiTheme="minorHAnsi" w:cstheme="minorHAnsi"/>
          <w:color w:val="auto"/>
        </w:rPr>
        <w:t xml:space="preserve"> </w:t>
      </w:r>
      <w:r w:rsidR="007C6E3F" w:rsidRPr="004F79B3">
        <w:rPr>
          <w:rFonts w:asciiTheme="minorHAnsi" w:hAnsiTheme="minorHAnsi" w:cstheme="minorHAnsi"/>
          <w:color w:val="auto"/>
        </w:rPr>
        <w:t xml:space="preserve">Further details about our local Aboriginal and Torres Strait Islander community can be found </w:t>
      </w:r>
      <w:hyperlink r:id="rId11" w:history="1">
        <w:r w:rsidR="007C6E3F" w:rsidRPr="008C6D81">
          <w:rPr>
            <w:rStyle w:val="Hyperlink"/>
            <w:rFonts w:asciiTheme="minorHAnsi" w:hAnsiTheme="minorHAnsi" w:cstheme="minorHAnsi"/>
          </w:rPr>
          <w:t>here.</w:t>
        </w:r>
      </w:hyperlink>
      <w:r w:rsidR="007C6E3F" w:rsidRPr="004F79B3">
        <w:rPr>
          <w:rFonts w:asciiTheme="minorHAnsi" w:hAnsiTheme="minorHAnsi" w:cstheme="minorHAnsi"/>
          <w:color w:val="auto"/>
        </w:rPr>
        <w:t xml:space="preserve"> </w:t>
      </w:r>
    </w:p>
    <w:p w14:paraId="5DB0B36D" w14:textId="77777777" w:rsidR="007C6E3F" w:rsidRDefault="007C6E3F" w:rsidP="005C7B3A">
      <w:pPr>
        <w:pStyle w:val="Default"/>
        <w:rPr>
          <w:rFonts w:asciiTheme="minorHAnsi" w:hAnsiTheme="minorHAnsi" w:cstheme="minorHAnsi"/>
          <w:color w:val="auto"/>
        </w:rPr>
      </w:pPr>
    </w:p>
    <w:p w14:paraId="164743F9" w14:textId="68E51AFF" w:rsidR="005C7B3A" w:rsidRPr="004F79B3" w:rsidRDefault="001E027D" w:rsidP="005C7B3A">
      <w:pPr>
        <w:pStyle w:val="Default"/>
        <w:rPr>
          <w:rFonts w:asciiTheme="minorHAnsi" w:hAnsiTheme="minorHAnsi" w:cstheme="minorHAnsi"/>
          <w:color w:val="auto"/>
        </w:rPr>
      </w:pPr>
      <w:r w:rsidRPr="004F79B3">
        <w:rPr>
          <w:rFonts w:asciiTheme="minorHAnsi" w:hAnsiTheme="minorHAnsi" w:cstheme="minorHAnsi"/>
          <w:color w:val="auto"/>
        </w:rPr>
        <w:t xml:space="preserve">Over 4.5 million tourists visit the Yarra Ranges each year for our unique natural environment, food, wineries and cultural experiences. </w:t>
      </w:r>
      <w:r w:rsidR="00B2437E">
        <w:rPr>
          <w:rFonts w:asciiTheme="minorHAnsi" w:hAnsiTheme="minorHAnsi" w:cstheme="minorHAnsi"/>
          <w:color w:val="auto"/>
        </w:rPr>
        <w:t xml:space="preserve">Yarra Ranges </w:t>
      </w:r>
      <w:r w:rsidR="005C7B3A" w:rsidRPr="004F79B3">
        <w:rPr>
          <w:rFonts w:asciiTheme="minorHAnsi" w:hAnsiTheme="minorHAnsi" w:cstheme="minorHAnsi"/>
          <w:color w:val="auto"/>
        </w:rPr>
        <w:t xml:space="preserve">is home to Healesville Sanctuary, located on the former lands of Coranderrk, </w:t>
      </w:r>
      <w:proofErr w:type="spellStart"/>
      <w:r w:rsidR="005C7B3A" w:rsidRPr="004F79B3">
        <w:rPr>
          <w:rFonts w:asciiTheme="minorHAnsi" w:hAnsiTheme="minorHAnsi" w:cstheme="minorHAnsi"/>
          <w:color w:val="auto"/>
        </w:rPr>
        <w:t>TarraWarra</w:t>
      </w:r>
      <w:proofErr w:type="spellEnd"/>
      <w:r w:rsidR="005C7B3A" w:rsidRPr="004F79B3">
        <w:rPr>
          <w:rFonts w:asciiTheme="minorHAnsi" w:hAnsiTheme="minorHAnsi" w:cstheme="minorHAnsi"/>
          <w:color w:val="auto"/>
        </w:rPr>
        <w:t xml:space="preserve"> Museum of Art, Yarra Ranges Regional Museum and an active creative community. There are </w:t>
      </w:r>
      <w:proofErr w:type="gramStart"/>
      <w:r w:rsidR="005C7B3A" w:rsidRPr="004F79B3">
        <w:rPr>
          <w:rFonts w:asciiTheme="minorHAnsi" w:hAnsiTheme="minorHAnsi" w:cstheme="minorHAnsi"/>
          <w:color w:val="auto"/>
        </w:rPr>
        <w:t>a number of</w:t>
      </w:r>
      <w:proofErr w:type="gramEnd"/>
      <w:r w:rsidR="005C7B3A" w:rsidRPr="004F79B3">
        <w:rPr>
          <w:rFonts w:asciiTheme="minorHAnsi" w:hAnsiTheme="minorHAnsi" w:cstheme="minorHAnsi"/>
          <w:color w:val="auto"/>
        </w:rPr>
        <w:t xml:space="preserve"> public art works across the region including </w:t>
      </w:r>
      <w:r w:rsidR="005C7B3A" w:rsidRPr="004F79B3">
        <w:rPr>
          <w:rFonts w:asciiTheme="minorHAnsi" w:hAnsiTheme="minorHAnsi" w:cstheme="minorHAnsi"/>
          <w:i/>
          <w:iCs/>
          <w:color w:val="auto"/>
        </w:rPr>
        <w:t xml:space="preserve">untitled (seven monuments) </w:t>
      </w:r>
      <w:r w:rsidR="005C7B3A" w:rsidRPr="004F79B3">
        <w:rPr>
          <w:rFonts w:asciiTheme="minorHAnsi" w:hAnsiTheme="minorHAnsi" w:cstheme="minorHAnsi"/>
          <w:color w:val="auto"/>
        </w:rPr>
        <w:t>by Senior Wurundjeri Elder Aunty Joy Murphy Wandin AO</w:t>
      </w:r>
      <w:r w:rsidR="00A47AE9">
        <w:rPr>
          <w:rFonts w:asciiTheme="minorHAnsi" w:hAnsiTheme="minorHAnsi" w:cstheme="minorHAnsi"/>
          <w:color w:val="auto"/>
        </w:rPr>
        <w:t xml:space="preserve"> and artists </w:t>
      </w:r>
      <w:r w:rsidR="005C7B3A" w:rsidRPr="004F79B3">
        <w:rPr>
          <w:rFonts w:asciiTheme="minorHAnsi" w:hAnsiTheme="minorHAnsi" w:cstheme="minorHAnsi"/>
          <w:color w:val="auto"/>
        </w:rPr>
        <w:t xml:space="preserve">Jonathan Jones and Tom Nicholson. </w:t>
      </w:r>
    </w:p>
    <w:p w14:paraId="1AB8F9E8" w14:textId="77777777" w:rsidR="004E694A" w:rsidRPr="004F79B3" w:rsidRDefault="004E694A" w:rsidP="005C7B3A">
      <w:pPr>
        <w:pStyle w:val="Default"/>
        <w:rPr>
          <w:rFonts w:asciiTheme="minorHAnsi" w:hAnsiTheme="minorHAnsi" w:cstheme="minorHAnsi"/>
          <w:color w:val="auto"/>
        </w:rPr>
      </w:pPr>
    </w:p>
    <w:p w14:paraId="7A1B9ECD"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1.3 Our Environment </w:t>
      </w:r>
    </w:p>
    <w:p w14:paraId="10A80F8B"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Yarra Ranges covers an area of almost 2,500 square kilometres and encompasses the lands and waterways of three Traditional Owner groups including the Wurundjeri </w:t>
      </w:r>
      <w:proofErr w:type="spellStart"/>
      <w:r w:rsidRPr="004F79B3">
        <w:rPr>
          <w:rFonts w:asciiTheme="minorHAnsi" w:hAnsiTheme="minorHAnsi" w:cstheme="minorHAnsi"/>
          <w:color w:val="auto"/>
        </w:rPr>
        <w:t>Woi</w:t>
      </w:r>
      <w:proofErr w:type="spellEnd"/>
      <w:r w:rsidRPr="004F79B3">
        <w:rPr>
          <w:rFonts w:asciiTheme="minorHAnsi" w:hAnsiTheme="minorHAnsi" w:cstheme="minorHAnsi"/>
          <w:color w:val="auto"/>
        </w:rPr>
        <w:t xml:space="preserve"> Wurrung Cultural Heritage Aboriginal Corporation, </w:t>
      </w:r>
      <w:proofErr w:type="spellStart"/>
      <w:r w:rsidRPr="004F79B3">
        <w:rPr>
          <w:rFonts w:asciiTheme="minorHAnsi" w:hAnsiTheme="minorHAnsi" w:cstheme="minorHAnsi"/>
          <w:color w:val="auto"/>
        </w:rPr>
        <w:t>Bunurong</w:t>
      </w:r>
      <w:proofErr w:type="spellEnd"/>
      <w:r w:rsidRPr="004F79B3">
        <w:rPr>
          <w:rFonts w:asciiTheme="minorHAnsi" w:hAnsiTheme="minorHAnsi" w:cstheme="minorHAnsi"/>
          <w:color w:val="auto"/>
        </w:rPr>
        <w:t xml:space="preserve"> Land Council Aboriginal Corporation and the Boon Wurrung Foundation. </w:t>
      </w:r>
    </w:p>
    <w:p w14:paraId="045816CD" w14:textId="77777777" w:rsidR="008C6D81" w:rsidRDefault="008C6D81" w:rsidP="00D878A3">
      <w:pPr>
        <w:pStyle w:val="Default"/>
        <w:rPr>
          <w:rFonts w:asciiTheme="minorHAnsi" w:hAnsiTheme="minorHAnsi" w:cstheme="minorHAnsi"/>
          <w:color w:val="auto"/>
        </w:rPr>
      </w:pPr>
    </w:p>
    <w:p w14:paraId="4900ADAA" w14:textId="3C683222" w:rsidR="005C7B3A" w:rsidRPr="004F79B3" w:rsidRDefault="005C7B3A" w:rsidP="00D878A3">
      <w:pPr>
        <w:pStyle w:val="Default"/>
        <w:rPr>
          <w:rFonts w:asciiTheme="minorHAnsi" w:hAnsiTheme="minorHAnsi" w:cstheme="minorHAnsi"/>
          <w:color w:val="auto"/>
        </w:rPr>
      </w:pPr>
      <w:r w:rsidRPr="004F79B3">
        <w:rPr>
          <w:rFonts w:asciiTheme="minorHAnsi" w:hAnsiTheme="minorHAnsi" w:cstheme="minorHAnsi"/>
          <w:color w:val="auto"/>
        </w:rPr>
        <w:t xml:space="preserve">Yarra Ranges is a unique place. It offers a blend of urban fringe within a majestic backdrop of blue ranges and rolling hills. The geographical diversity of the region is one of its considerable attractions for both residents and visitors. People are drawn to the area’s breathtaking landscape that includes places like the Yarra Valley and Dandenong Ranges. </w:t>
      </w:r>
    </w:p>
    <w:p w14:paraId="4B4D60A2" w14:textId="77777777" w:rsidR="00741821" w:rsidRDefault="00741821" w:rsidP="005C7B3A">
      <w:pPr>
        <w:pStyle w:val="Default"/>
        <w:rPr>
          <w:rFonts w:asciiTheme="minorHAnsi" w:hAnsiTheme="minorHAnsi" w:cstheme="minorHAnsi"/>
          <w:color w:val="auto"/>
        </w:rPr>
      </w:pPr>
    </w:p>
    <w:p w14:paraId="0A6F549B" w14:textId="04F55485"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1.4 Our History </w:t>
      </w:r>
    </w:p>
    <w:p w14:paraId="708F60FC" w14:textId="473E1B19" w:rsidR="005C7B3A" w:rsidRPr="004F79B3" w:rsidRDefault="005C7B3A" w:rsidP="006D4FF5">
      <w:pPr>
        <w:pStyle w:val="Default"/>
        <w:rPr>
          <w:rFonts w:asciiTheme="minorHAnsi" w:hAnsiTheme="minorHAnsi" w:cstheme="minorHAnsi"/>
          <w:color w:val="auto"/>
        </w:rPr>
      </w:pPr>
      <w:r w:rsidRPr="004F79B3">
        <w:rPr>
          <w:rFonts w:asciiTheme="minorHAnsi" w:hAnsiTheme="minorHAnsi" w:cstheme="minorHAnsi"/>
          <w:color w:val="auto"/>
        </w:rPr>
        <w:t>For millennia</w:t>
      </w:r>
      <w:r w:rsidR="00AB7439">
        <w:rPr>
          <w:rFonts w:asciiTheme="minorHAnsi" w:hAnsiTheme="minorHAnsi" w:cstheme="minorHAnsi"/>
          <w:color w:val="auto"/>
        </w:rPr>
        <w:t xml:space="preserve">, Aboriginal people have </w:t>
      </w:r>
      <w:r w:rsidRPr="004F79B3">
        <w:rPr>
          <w:rFonts w:asciiTheme="minorHAnsi" w:hAnsiTheme="minorHAnsi" w:cstheme="minorHAnsi"/>
          <w:color w:val="auto"/>
        </w:rPr>
        <w:t xml:space="preserve">cared for and maintained a connection to this unique place. Colonial encounters had a devastating impact on the </w:t>
      </w:r>
      <w:r w:rsidR="00860393">
        <w:rPr>
          <w:rFonts w:asciiTheme="minorHAnsi" w:hAnsiTheme="minorHAnsi" w:cstheme="minorHAnsi"/>
          <w:color w:val="auto"/>
        </w:rPr>
        <w:t>Traditional Owners.</w:t>
      </w:r>
      <w:r w:rsidRPr="004F79B3">
        <w:rPr>
          <w:rFonts w:asciiTheme="minorHAnsi" w:hAnsiTheme="minorHAnsi" w:cstheme="minorHAnsi"/>
          <w:color w:val="auto"/>
        </w:rPr>
        <w:t xml:space="preserve"> </w:t>
      </w:r>
    </w:p>
    <w:p w14:paraId="42F48E0F" w14:textId="77777777" w:rsidR="008C6D81" w:rsidRDefault="008C6D81" w:rsidP="005C7B3A">
      <w:pPr>
        <w:pStyle w:val="Default"/>
        <w:rPr>
          <w:rFonts w:asciiTheme="minorHAnsi" w:hAnsiTheme="minorHAnsi" w:cstheme="minorHAnsi"/>
          <w:color w:val="auto"/>
        </w:rPr>
      </w:pPr>
    </w:p>
    <w:p w14:paraId="478894EA" w14:textId="56711A5D" w:rsidR="005C7B3A"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In the 1860s, the nationally significant Coranderrk Mission was established by local Aboriginal people in Healesville. The community was led by Wurundjeri man Simon Wonga and later his successor, William Barak. Aboriginal women such as Louisa Briggs, Annie Hamilton, Caroline Morgan, Alice Grant and Eda </w:t>
      </w:r>
      <w:proofErr w:type="spellStart"/>
      <w:r w:rsidRPr="004F79B3">
        <w:rPr>
          <w:rFonts w:asciiTheme="minorHAnsi" w:hAnsiTheme="minorHAnsi" w:cstheme="minorHAnsi"/>
          <w:color w:val="auto"/>
        </w:rPr>
        <w:t>Brangy</w:t>
      </w:r>
      <w:proofErr w:type="spellEnd"/>
      <w:r w:rsidRPr="004F79B3">
        <w:rPr>
          <w:rFonts w:asciiTheme="minorHAnsi" w:hAnsiTheme="minorHAnsi" w:cstheme="minorHAnsi"/>
          <w:color w:val="auto"/>
        </w:rPr>
        <w:t xml:space="preserve"> also played an important role in sustaining culture on Coranderrk and campaigning for self-determination. </w:t>
      </w:r>
    </w:p>
    <w:p w14:paraId="4C0D4AAF" w14:textId="77777777" w:rsidR="00661F34" w:rsidRPr="004F79B3" w:rsidRDefault="00661F34" w:rsidP="005C7B3A">
      <w:pPr>
        <w:pStyle w:val="Default"/>
        <w:rPr>
          <w:rFonts w:asciiTheme="minorHAnsi" w:hAnsiTheme="minorHAnsi" w:cstheme="minorHAnsi"/>
          <w:color w:val="auto"/>
        </w:rPr>
      </w:pPr>
    </w:p>
    <w:p w14:paraId="5DC5A81A" w14:textId="34F700CE"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In 1954 Wiradjuri / Yorta </w:t>
      </w:r>
      <w:proofErr w:type="spellStart"/>
      <w:r w:rsidRPr="004F79B3">
        <w:rPr>
          <w:rFonts w:asciiTheme="minorHAnsi" w:hAnsiTheme="minorHAnsi" w:cstheme="minorHAnsi"/>
          <w:color w:val="auto"/>
        </w:rPr>
        <w:t>Yorta</w:t>
      </w:r>
      <w:proofErr w:type="spellEnd"/>
      <w:r w:rsidRPr="004F79B3">
        <w:rPr>
          <w:rFonts w:asciiTheme="minorHAnsi" w:hAnsiTheme="minorHAnsi" w:cstheme="minorHAnsi"/>
          <w:color w:val="auto"/>
        </w:rPr>
        <w:t xml:space="preserve"> man Bill Onus established Aboriginal Enterprises in Belgrave, a cultural hub throughout the 1950s and 1960s. In 1971, Bill Onus’ son Lin led a sit-in as a show of support for the nation-wide movement for land rights. It lasted three months and attracted dozens of Indigenous and non-Indigenous supporters. </w:t>
      </w:r>
    </w:p>
    <w:p w14:paraId="5C7CB5FA" w14:textId="77777777" w:rsidR="007D278C" w:rsidRDefault="007D278C" w:rsidP="005C7B3A">
      <w:pPr>
        <w:pStyle w:val="Default"/>
        <w:rPr>
          <w:rFonts w:asciiTheme="minorHAnsi" w:hAnsiTheme="minorHAnsi" w:cstheme="minorHAnsi"/>
          <w:color w:val="auto"/>
        </w:rPr>
      </w:pPr>
    </w:p>
    <w:p w14:paraId="5446D018" w14:textId="10104D93" w:rsidR="005C7B3A" w:rsidRPr="00BE6010" w:rsidRDefault="005C7B3A" w:rsidP="005C7B3A">
      <w:pPr>
        <w:pStyle w:val="Default"/>
        <w:rPr>
          <w:rFonts w:asciiTheme="minorHAnsi" w:hAnsiTheme="minorHAnsi" w:cstheme="minorHAnsi"/>
          <w:color w:val="auto"/>
          <w:sz w:val="28"/>
          <w:szCs w:val="28"/>
        </w:rPr>
      </w:pPr>
      <w:r w:rsidRPr="00BE6010">
        <w:rPr>
          <w:rFonts w:asciiTheme="minorHAnsi" w:hAnsiTheme="minorHAnsi" w:cstheme="minorHAnsi"/>
          <w:b/>
          <w:bCs/>
          <w:color w:val="auto"/>
          <w:sz w:val="28"/>
          <w:szCs w:val="28"/>
        </w:rPr>
        <w:t>2</w:t>
      </w:r>
      <w:r w:rsidR="00BE6010" w:rsidRPr="00BE6010">
        <w:rPr>
          <w:rFonts w:asciiTheme="minorHAnsi" w:hAnsiTheme="minorHAnsi" w:cstheme="minorHAnsi"/>
          <w:b/>
          <w:bCs/>
          <w:color w:val="auto"/>
          <w:sz w:val="28"/>
          <w:szCs w:val="28"/>
        </w:rPr>
        <w:t>.</w:t>
      </w:r>
      <w:r w:rsidRPr="00BE6010">
        <w:rPr>
          <w:rFonts w:asciiTheme="minorHAnsi" w:hAnsiTheme="minorHAnsi" w:cstheme="minorHAnsi"/>
          <w:b/>
          <w:bCs/>
          <w:color w:val="auto"/>
          <w:sz w:val="28"/>
          <w:szCs w:val="28"/>
        </w:rPr>
        <w:t xml:space="preserve"> The Artwork(s) </w:t>
      </w:r>
    </w:p>
    <w:p w14:paraId="3BA9FB98" w14:textId="77777777" w:rsidR="005C7B3A" w:rsidRPr="004F79B3" w:rsidRDefault="005C7B3A" w:rsidP="005C7B3A">
      <w:pPr>
        <w:pStyle w:val="Default"/>
        <w:rPr>
          <w:rFonts w:asciiTheme="minorHAnsi" w:hAnsiTheme="minorHAnsi" w:cstheme="minorHAnsi"/>
          <w:color w:val="auto"/>
        </w:rPr>
      </w:pPr>
    </w:p>
    <w:p w14:paraId="0325BCA8"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2.1 Project Scope </w:t>
      </w:r>
    </w:p>
    <w:p w14:paraId="3C7A4303" w14:textId="388E9D06" w:rsidR="009E5492" w:rsidRPr="00F96C98" w:rsidRDefault="009E5492" w:rsidP="009E5492">
      <w:pPr>
        <w:pStyle w:val="Default"/>
        <w:rPr>
          <w:rFonts w:asciiTheme="minorHAnsi" w:hAnsiTheme="minorHAnsi" w:cstheme="minorHAnsi"/>
          <w:color w:val="auto"/>
        </w:rPr>
      </w:pPr>
      <w:r w:rsidRPr="00F96C98">
        <w:rPr>
          <w:rFonts w:asciiTheme="minorHAnsi" w:hAnsiTheme="minorHAnsi" w:cstheme="minorHAnsi"/>
          <w:color w:val="auto"/>
        </w:rPr>
        <w:t xml:space="preserve">The scope of the project is to design public artwork for Yarra Ranges’ Indigenous water tank artwork project. </w:t>
      </w:r>
    </w:p>
    <w:p w14:paraId="71914803" w14:textId="77777777" w:rsidR="00D151C5" w:rsidRPr="00F96C98" w:rsidRDefault="00D151C5" w:rsidP="009E5492">
      <w:pPr>
        <w:pStyle w:val="Default"/>
        <w:rPr>
          <w:rFonts w:asciiTheme="minorHAnsi" w:hAnsiTheme="minorHAnsi" w:cstheme="minorHAnsi"/>
          <w:color w:val="auto"/>
        </w:rPr>
      </w:pPr>
    </w:p>
    <w:p w14:paraId="2E13D9F9" w14:textId="77777777" w:rsidR="005C7B3A" w:rsidRPr="00F96C98" w:rsidRDefault="005C7B3A" w:rsidP="005C7B3A">
      <w:pPr>
        <w:pStyle w:val="Default"/>
        <w:rPr>
          <w:rFonts w:asciiTheme="minorHAnsi" w:hAnsiTheme="minorHAnsi" w:cstheme="minorHAnsi"/>
          <w:color w:val="auto"/>
        </w:rPr>
      </w:pPr>
      <w:r w:rsidRPr="00F96C98">
        <w:rPr>
          <w:rFonts w:asciiTheme="minorHAnsi" w:hAnsiTheme="minorHAnsi" w:cstheme="minorHAnsi"/>
          <w:b/>
          <w:bCs/>
          <w:color w:val="auto"/>
        </w:rPr>
        <w:t xml:space="preserve">2.2. Design Objectives </w:t>
      </w:r>
    </w:p>
    <w:p w14:paraId="4A9DF661" w14:textId="50634908" w:rsidR="005C7B3A" w:rsidRPr="004F79B3" w:rsidRDefault="000F4617" w:rsidP="005C7B3A">
      <w:pPr>
        <w:pStyle w:val="Default"/>
        <w:rPr>
          <w:rFonts w:asciiTheme="minorHAnsi" w:hAnsiTheme="minorHAnsi" w:cstheme="minorHAnsi"/>
          <w:color w:val="auto"/>
        </w:rPr>
      </w:pPr>
      <w:r>
        <w:rPr>
          <w:rFonts w:asciiTheme="minorHAnsi" w:hAnsiTheme="minorHAnsi" w:cstheme="minorHAnsi"/>
          <w:color w:val="auto"/>
        </w:rPr>
        <w:t>Each</w:t>
      </w:r>
      <w:r w:rsidR="005C7B3A" w:rsidRPr="00F96C98">
        <w:rPr>
          <w:rFonts w:asciiTheme="minorHAnsi" w:hAnsiTheme="minorHAnsi" w:cstheme="minorHAnsi"/>
          <w:color w:val="auto"/>
        </w:rPr>
        <w:t xml:space="preserve"> artwork </w:t>
      </w:r>
      <w:r w:rsidR="00DB4572" w:rsidRPr="00F96C98">
        <w:rPr>
          <w:rFonts w:asciiTheme="minorHAnsi" w:hAnsiTheme="minorHAnsi" w:cstheme="minorHAnsi"/>
          <w:color w:val="auto"/>
        </w:rPr>
        <w:t xml:space="preserve">is intended to </w:t>
      </w:r>
      <w:r w:rsidR="005C7B3A" w:rsidRPr="00F96C98">
        <w:rPr>
          <w:rFonts w:asciiTheme="minorHAnsi" w:hAnsiTheme="minorHAnsi" w:cstheme="minorHAnsi"/>
          <w:color w:val="auto"/>
        </w:rPr>
        <w:t xml:space="preserve">have a minimum lifespan of </w:t>
      </w:r>
      <w:r w:rsidR="00F96C98" w:rsidRPr="00F96C98">
        <w:rPr>
          <w:rFonts w:asciiTheme="minorHAnsi" w:hAnsiTheme="minorHAnsi" w:cstheme="minorHAnsi"/>
          <w:color w:val="auto"/>
        </w:rPr>
        <w:t xml:space="preserve">5 </w:t>
      </w:r>
      <w:r w:rsidR="005C7B3A" w:rsidRPr="00F96C98">
        <w:rPr>
          <w:rFonts w:asciiTheme="minorHAnsi" w:hAnsiTheme="minorHAnsi" w:cstheme="minorHAnsi"/>
          <w:color w:val="auto"/>
        </w:rPr>
        <w:t xml:space="preserve">years </w:t>
      </w:r>
      <w:r w:rsidR="00DB4572" w:rsidRPr="00F96C98">
        <w:rPr>
          <w:rFonts w:asciiTheme="minorHAnsi" w:hAnsiTheme="minorHAnsi" w:cstheme="minorHAnsi"/>
          <w:color w:val="auto"/>
        </w:rPr>
        <w:t xml:space="preserve">while </w:t>
      </w:r>
      <w:r w:rsidR="005C7B3A" w:rsidRPr="00F96C98">
        <w:rPr>
          <w:rFonts w:asciiTheme="minorHAnsi" w:hAnsiTheme="minorHAnsi" w:cstheme="minorHAnsi"/>
          <w:color w:val="auto"/>
        </w:rPr>
        <w:t>requir</w:t>
      </w:r>
      <w:r w:rsidR="00CF7FCA" w:rsidRPr="00F96C98">
        <w:rPr>
          <w:rFonts w:asciiTheme="minorHAnsi" w:hAnsiTheme="minorHAnsi" w:cstheme="minorHAnsi"/>
          <w:color w:val="auto"/>
        </w:rPr>
        <w:t>ing</w:t>
      </w:r>
      <w:r w:rsidR="005C7B3A" w:rsidRPr="00F96C98">
        <w:rPr>
          <w:rFonts w:asciiTheme="minorHAnsi" w:hAnsiTheme="minorHAnsi" w:cstheme="minorHAnsi"/>
          <w:color w:val="auto"/>
        </w:rPr>
        <w:t xml:space="preserve"> low maintenance and technical support</w:t>
      </w:r>
      <w:r w:rsidR="00CF7FCA" w:rsidRPr="00F96C98">
        <w:rPr>
          <w:rFonts w:asciiTheme="minorHAnsi" w:hAnsiTheme="minorHAnsi" w:cstheme="minorHAnsi"/>
          <w:color w:val="auto"/>
        </w:rPr>
        <w:t xml:space="preserve">. </w:t>
      </w:r>
    </w:p>
    <w:p w14:paraId="71A70516" w14:textId="77777777" w:rsidR="00CE04C7" w:rsidRDefault="00CE04C7" w:rsidP="005C7B3A">
      <w:pPr>
        <w:pStyle w:val="Default"/>
        <w:rPr>
          <w:rFonts w:asciiTheme="minorHAnsi" w:hAnsiTheme="minorHAnsi" w:cstheme="minorHAnsi"/>
          <w:color w:val="auto"/>
        </w:rPr>
      </w:pPr>
    </w:p>
    <w:p w14:paraId="2901C7AC" w14:textId="6D7D0EA0"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The artwork should: </w:t>
      </w:r>
    </w:p>
    <w:p w14:paraId="3C7659E4" w14:textId="748989A2" w:rsidR="00773189" w:rsidRDefault="005C7B3A" w:rsidP="005C7B3A">
      <w:pPr>
        <w:pStyle w:val="Default"/>
        <w:numPr>
          <w:ilvl w:val="0"/>
          <w:numId w:val="1"/>
        </w:numPr>
        <w:rPr>
          <w:rFonts w:asciiTheme="minorHAnsi" w:hAnsiTheme="minorHAnsi" w:cstheme="minorHAnsi"/>
          <w:color w:val="auto"/>
        </w:rPr>
      </w:pPr>
      <w:r w:rsidRPr="004F79B3">
        <w:rPr>
          <w:rFonts w:asciiTheme="minorHAnsi" w:hAnsiTheme="minorHAnsi" w:cstheme="minorHAnsi"/>
          <w:color w:val="auto"/>
        </w:rPr>
        <w:t xml:space="preserve">Build pride in the Aboriginal and Torres Strait Islander culture of the region. </w:t>
      </w:r>
    </w:p>
    <w:p w14:paraId="4358AD46" w14:textId="77777777" w:rsidR="00773189" w:rsidRDefault="005C7B3A" w:rsidP="005C7B3A">
      <w:pPr>
        <w:pStyle w:val="Default"/>
        <w:numPr>
          <w:ilvl w:val="0"/>
          <w:numId w:val="1"/>
        </w:numPr>
        <w:rPr>
          <w:rFonts w:asciiTheme="minorHAnsi" w:hAnsiTheme="minorHAnsi" w:cstheme="minorHAnsi"/>
          <w:color w:val="auto"/>
        </w:rPr>
      </w:pPr>
      <w:r w:rsidRPr="00773189">
        <w:rPr>
          <w:rFonts w:asciiTheme="minorHAnsi" w:hAnsiTheme="minorHAnsi" w:cstheme="minorHAnsi"/>
          <w:color w:val="auto"/>
        </w:rPr>
        <w:t xml:space="preserve">Celebrate the significant contributions of First Nations people to the history, contemporary culture and identity of Yarra Ranges. </w:t>
      </w:r>
    </w:p>
    <w:p w14:paraId="3A6E3099" w14:textId="7FC05AFF" w:rsidR="00773189" w:rsidRDefault="005C7B3A" w:rsidP="005C7B3A">
      <w:pPr>
        <w:pStyle w:val="Default"/>
        <w:numPr>
          <w:ilvl w:val="0"/>
          <w:numId w:val="1"/>
        </w:numPr>
        <w:rPr>
          <w:rFonts w:asciiTheme="minorHAnsi" w:hAnsiTheme="minorHAnsi" w:cstheme="minorHAnsi"/>
          <w:color w:val="auto"/>
        </w:rPr>
      </w:pPr>
      <w:r w:rsidRPr="00773189">
        <w:rPr>
          <w:rFonts w:asciiTheme="minorHAnsi" w:hAnsiTheme="minorHAnsi" w:cstheme="minorHAnsi"/>
          <w:color w:val="auto"/>
        </w:rPr>
        <w:t xml:space="preserve">Reflect local connection to Country from a gender inclusive perspective. </w:t>
      </w:r>
    </w:p>
    <w:p w14:paraId="286530CB" w14:textId="77777777" w:rsidR="005C7B3A" w:rsidRPr="004F79B3" w:rsidRDefault="005C7B3A" w:rsidP="005C7B3A">
      <w:pPr>
        <w:pStyle w:val="Default"/>
        <w:rPr>
          <w:rFonts w:asciiTheme="minorHAnsi" w:hAnsiTheme="minorHAnsi" w:cstheme="minorHAnsi"/>
          <w:color w:val="auto"/>
        </w:rPr>
      </w:pPr>
    </w:p>
    <w:p w14:paraId="4D0DA147" w14:textId="77777777" w:rsidR="005C7B3A" w:rsidRPr="004F79B3" w:rsidRDefault="005C7B3A" w:rsidP="005C3062">
      <w:pPr>
        <w:pStyle w:val="Default"/>
        <w:spacing w:line="276" w:lineRule="auto"/>
        <w:rPr>
          <w:rFonts w:asciiTheme="minorHAnsi" w:hAnsiTheme="minorHAnsi" w:cstheme="minorHAnsi"/>
          <w:color w:val="auto"/>
        </w:rPr>
      </w:pPr>
      <w:r w:rsidRPr="004F79B3">
        <w:rPr>
          <w:rFonts w:asciiTheme="minorHAnsi" w:hAnsiTheme="minorHAnsi" w:cstheme="minorHAnsi"/>
          <w:color w:val="auto"/>
        </w:rPr>
        <w:t xml:space="preserve">Considerations should also be made to the following: </w:t>
      </w:r>
    </w:p>
    <w:p w14:paraId="0F860C96" w14:textId="249D7994" w:rsidR="00646DA8" w:rsidRDefault="005C7B3A" w:rsidP="005C7B3A">
      <w:pPr>
        <w:pStyle w:val="Default"/>
        <w:numPr>
          <w:ilvl w:val="0"/>
          <w:numId w:val="2"/>
        </w:numPr>
        <w:rPr>
          <w:rFonts w:asciiTheme="minorHAnsi" w:hAnsiTheme="minorHAnsi" w:cstheme="minorHAnsi"/>
          <w:color w:val="auto"/>
        </w:rPr>
      </w:pPr>
      <w:r w:rsidRPr="00646DA8">
        <w:rPr>
          <w:rFonts w:asciiTheme="minorHAnsi" w:hAnsiTheme="minorHAnsi" w:cstheme="minorHAnsi"/>
          <w:color w:val="auto"/>
        </w:rPr>
        <w:t xml:space="preserve">How the artwork(s) will resonate with diverse audiences over time. </w:t>
      </w:r>
    </w:p>
    <w:p w14:paraId="5C626C59" w14:textId="77777777" w:rsidR="00646DA8" w:rsidRDefault="005C7B3A" w:rsidP="005C7B3A">
      <w:pPr>
        <w:pStyle w:val="Default"/>
        <w:numPr>
          <w:ilvl w:val="0"/>
          <w:numId w:val="2"/>
        </w:numPr>
        <w:rPr>
          <w:rFonts w:asciiTheme="minorHAnsi" w:hAnsiTheme="minorHAnsi" w:cstheme="minorHAnsi"/>
          <w:color w:val="auto"/>
        </w:rPr>
      </w:pPr>
      <w:r w:rsidRPr="00646DA8">
        <w:rPr>
          <w:rFonts w:asciiTheme="minorHAnsi" w:hAnsiTheme="minorHAnsi" w:cstheme="minorHAnsi"/>
          <w:color w:val="auto"/>
        </w:rPr>
        <w:t xml:space="preserve">How people of all abilities, gender identities, cultural and linguistic backgrounds will experience the artwork(s). </w:t>
      </w:r>
    </w:p>
    <w:p w14:paraId="69AA3A09" w14:textId="4E3A1A92" w:rsidR="005C7B3A" w:rsidRDefault="005C7B3A" w:rsidP="005C7B3A">
      <w:pPr>
        <w:pStyle w:val="Default"/>
        <w:numPr>
          <w:ilvl w:val="0"/>
          <w:numId w:val="2"/>
        </w:numPr>
        <w:rPr>
          <w:rFonts w:asciiTheme="minorHAnsi" w:hAnsiTheme="minorHAnsi" w:cstheme="minorHAnsi"/>
          <w:color w:val="auto"/>
        </w:rPr>
      </w:pPr>
      <w:r w:rsidRPr="00646DA8">
        <w:rPr>
          <w:rFonts w:asciiTheme="minorHAnsi" w:hAnsiTheme="minorHAnsi" w:cstheme="minorHAnsi"/>
          <w:color w:val="auto"/>
        </w:rPr>
        <w:t xml:space="preserve">Risk management and relevant Australian standards. </w:t>
      </w:r>
    </w:p>
    <w:p w14:paraId="261A3EB7" w14:textId="57E4A6A1" w:rsidR="0070483E" w:rsidRDefault="0070483E" w:rsidP="0070483E">
      <w:pPr>
        <w:pStyle w:val="Default"/>
        <w:rPr>
          <w:rFonts w:asciiTheme="minorHAnsi" w:hAnsiTheme="minorHAnsi" w:cstheme="minorHAnsi"/>
          <w:color w:val="auto"/>
        </w:rPr>
      </w:pPr>
    </w:p>
    <w:p w14:paraId="79D95882" w14:textId="0737288E" w:rsidR="0070483E" w:rsidRPr="00646DA8" w:rsidRDefault="0070483E" w:rsidP="0070483E">
      <w:pPr>
        <w:pStyle w:val="Default"/>
        <w:rPr>
          <w:rFonts w:asciiTheme="minorHAnsi" w:hAnsiTheme="minorHAnsi" w:cstheme="minorHAnsi"/>
          <w:color w:val="auto"/>
        </w:rPr>
      </w:pPr>
      <w:r>
        <w:rPr>
          <w:rFonts w:asciiTheme="minorHAnsi" w:hAnsiTheme="minorHAnsi" w:cstheme="minorHAnsi"/>
          <w:color w:val="auto"/>
        </w:rPr>
        <w:t xml:space="preserve">See Appendix for design objectives of specific water tanks. </w:t>
      </w:r>
    </w:p>
    <w:p w14:paraId="42814E8D" w14:textId="77777777" w:rsidR="005C7B3A" w:rsidRPr="004F79B3" w:rsidRDefault="005C7B3A" w:rsidP="005C7B3A">
      <w:pPr>
        <w:pStyle w:val="Default"/>
        <w:rPr>
          <w:rFonts w:asciiTheme="minorHAnsi" w:hAnsiTheme="minorHAnsi" w:cstheme="minorHAnsi"/>
          <w:color w:val="auto"/>
        </w:rPr>
      </w:pPr>
    </w:p>
    <w:p w14:paraId="75AF448C"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 xml:space="preserve">2.3 Media and Materials </w:t>
      </w:r>
    </w:p>
    <w:p w14:paraId="44A62280" w14:textId="3C21C953" w:rsidR="00F05B5E"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Artists are required to be mindful of future maintenance of the artwork. Materials and design must be safe, durable and easily maintained, accounting for wear and tear, exposure to elements and the potential for vandalism. Artwork(s) should present minimal opportunity for deterioration, vandalism or defacement. </w:t>
      </w:r>
    </w:p>
    <w:p w14:paraId="61AD34F8" w14:textId="77777777" w:rsidR="00540D12" w:rsidRDefault="00540D12" w:rsidP="005C7B3A">
      <w:pPr>
        <w:pStyle w:val="Default"/>
        <w:rPr>
          <w:rFonts w:asciiTheme="minorHAnsi" w:hAnsiTheme="minorHAnsi" w:cstheme="minorHAnsi"/>
          <w:color w:val="auto"/>
        </w:rPr>
      </w:pPr>
    </w:p>
    <w:p w14:paraId="0654EEC6" w14:textId="53757DE5" w:rsidR="005C7B3A" w:rsidRPr="004F79B3" w:rsidRDefault="005033C7" w:rsidP="005C7B3A">
      <w:pPr>
        <w:pStyle w:val="Default"/>
        <w:rPr>
          <w:rFonts w:asciiTheme="minorHAnsi" w:hAnsiTheme="minorHAnsi" w:cstheme="minorHAnsi"/>
          <w:color w:val="auto"/>
        </w:rPr>
      </w:pPr>
      <w:r>
        <w:rPr>
          <w:rFonts w:asciiTheme="minorHAnsi" w:hAnsiTheme="minorHAnsi" w:cstheme="minorHAnsi"/>
          <w:color w:val="auto"/>
        </w:rPr>
        <w:t>Art</w:t>
      </w:r>
      <w:r w:rsidR="00F05B5E">
        <w:rPr>
          <w:rFonts w:asciiTheme="minorHAnsi" w:hAnsiTheme="minorHAnsi" w:cstheme="minorHAnsi"/>
          <w:color w:val="auto"/>
        </w:rPr>
        <w:t>ists</w:t>
      </w:r>
      <w:r>
        <w:rPr>
          <w:rFonts w:asciiTheme="minorHAnsi" w:hAnsiTheme="minorHAnsi" w:cstheme="minorHAnsi"/>
          <w:color w:val="auto"/>
        </w:rPr>
        <w:t xml:space="preserve"> should</w:t>
      </w:r>
      <w:r w:rsidR="0062101E">
        <w:rPr>
          <w:rFonts w:asciiTheme="minorHAnsi" w:hAnsiTheme="minorHAnsi" w:cstheme="minorHAnsi"/>
          <w:color w:val="auto"/>
        </w:rPr>
        <w:t xml:space="preserve"> also</w:t>
      </w:r>
      <w:r>
        <w:rPr>
          <w:rFonts w:asciiTheme="minorHAnsi" w:hAnsiTheme="minorHAnsi" w:cstheme="minorHAnsi"/>
          <w:color w:val="auto"/>
        </w:rPr>
        <w:t xml:space="preserve"> be</w:t>
      </w:r>
      <w:r w:rsidR="0062101E">
        <w:rPr>
          <w:rFonts w:asciiTheme="minorHAnsi" w:hAnsiTheme="minorHAnsi" w:cstheme="minorHAnsi"/>
          <w:color w:val="auto"/>
        </w:rPr>
        <w:t xml:space="preserve"> aware</w:t>
      </w:r>
      <w:r>
        <w:rPr>
          <w:rFonts w:asciiTheme="minorHAnsi" w:hAnsiTheme="minorHAnsi" w:cstheme="minorHAnsi"/>
          <w:color w:val="auto"/>
        </w:rPr>
        <w:t xml:space="preserve"> of the</w:t>
      </w:r>
      <w:r w:rsidR="003C77AE">
        <w:rPr>
          <w:rFonts w:asciiTheme="minorHAnsi" w:hAnsiTheme="minorHAnsi" w:cstheme="minorHAnsi"/>
          <w:color w:val="auto"/>
        </w:rPr>
        <w:t xml:space="preserve"> functional use of these water tanks</w:t>
      </w:r>
      <w:r w:rsidR="00FC5731">
        <w:rPr>
          <w:rFonts w:asciiTheme="minorHAnsi" w:hAnsiTheme="minorHAnsi" w:cstheme="minorHAnsi"/>
          <w:color w:val="auto"/>
        </w:rPr>
        <w:t xml:space="preserve"> as a place </w:t>
      </w:r>
      <w:r w:rsidR="00AB6BC6">
        <w:rPr>
          <w:rFonts w:asciiTheme="minorHAnsi" w:hAnsiTheme="minorHAnsi" w:cstheme="minorHAnsi"/>
          <w:color w:val="auto"/>
        </w:rPr>
        <w:t>to store water</w:t>
      </w:r>
      <w:r w:rsidR="002F1E6C">
        <w:rPr>
          <w:rFonts w:asciiTheme="minorHAnsi" w:hAnsiTheme="minorHAnsi" w:cstheme="minorHAnsi"/>
          <w:color w:val="auto"/>
        </w:rPr>
        <w:t>. It is a requirement that each</w:t>
      </w:r>
      <w:r w:rsidR="00457323">
        <w:rPr>
          <w:rFonts w:asciiTheme="minorHAnsi" w:hAnsiTheme="minorHAnsi" w:cstheme="minorHAnsi"/>
          <w:color w:val="auto"/>
        </w:rPr>
        <w:t xml:space="preserve"> tank</w:t>
      </w:r>
      <w:r w:rsidR="0062101E">
        <w:rPr>
          <w:rFonts w:asciiTheme="minorHAnsi" w:hAnsiTheme="minorHAnsi" w:cstheme="minorHAnsi"/>
          <w:color w:val="auto"/>
        </w:rPr>
        <w:t xml:space="preserve"> has a visible Yarra Ranges Council logo and </w:t>
      </w:r>
      <w:r w:rsidR="00610A4D">
        <w:rPr>
          <w:rFonts w:asciiTheme="minorHAnsi" w:hAnsiTheme="minorHAnsi" w:cstheme="minorHAnsi"/>
          <w:color w:val="auto"/>
        </w:rPr>
        <w:t>water information. A</w:t>
      </w:r>
      <w:r w:rsidR="00457323">
        <w:rPr>
          <w:rFonts w:asciiTheme="minorHAnsi" w:hAnsiTheme="minorHAnsi" w:cstheme="minorHAnsi"/>
          <w:color w:val="auto"/>
        </w:rPr>
        <w:t>rtwork(s) must</w:t>
      </w:r>
      <w:r w:rsidR="00210D38">
        <w:rPr>
          <w:rFonts w:asciiTheme="minorHAnsi" w:hAnsiTheme="minorHAnsi" w:cstheme="minorHAnsi"/>
          <w:color w:val="auto"/>
        </w:rPr>
        <w:t xml:space="preserve"> not</w:t>
      </w:r>
      <w:r w:rsidR="00457323">
        <w:rPr>
          <w:rFonts w:asciiTheme="minorHAnsi" w:hAnsiTheme="minorHAnsi" w:cstheme="minorHAnsi"/>
          <w:color w:val="auto"/>
        </w:rPr>
        <w:t xml:space="preserve"> </w:t>
      </w:r>
      <w:r w:rsidR="00210D38">
        <w:rPr>
          <w:rFonts w:asciiTheme="minorHAnsi" w:hAnsiTheme="minorHAnsi" w:cstheme="minorHAnsi"/>
          <w:color w:val="auto"/>
        </w:rPr>
        <w:t>cover the visibility of</w:t>
      </w:r>
      <w:r w:rsidR="00457323">
        <w:rPr>
          <w:rFonts w:asciiTheme="minorHAnsi" w:hAnsiTheme="minorHAnsi" w:cstheme="minorHAnsi"/>
          <w:color w:val="auto"/>
        </w:rPr>
        <w:t xml:space="preserve"> these stencils. </w:t>
      </w:r>
    </w:p>
    <w:p w14:paraId="0FA71CE0" w14:textId="307555E4" w:rsidR="00C2758A" w:rsidRDefault="00C2758A" w:rsidP="00CB25B5">
      <w:pPr>
        <w:pStyle w:val="Default"/>
        <w:rPr>
          <w:rFonts w:asciiTheme="minorHAnsi" w:hAnsiTheme="minorHAnsi" w:cstheme="minorHAnsi"/>
          <w:color w:val="auto"/>
        </w:rPr>
      </w:pPr>
    </w:p>
    <w:p w14:paraId="206CCE97" w14:textId="52FF8F88" w:rsidR="00C2758A" w:rsidRPr="003C251F" w:rsidRDefault="00DA227E" w:rsidP="00CB25B5">
      <w:pPr>
        <w:pStyle w:val="Default"/>
        <w:rPr>
          <w:rFonts w:asciiTheme="minorHAnsi" w:hAnsiTheme="minorHAnsi" w:cstheme="minorHAnsi"/>
          <w:b/>
          <w:color w:val="auto"/>
        </w:rPr>
      </w:pPr>
      <w:r w:rsidRPr="003C251F">
        <w:rPr>
          <w:rFonts w:asciiTheme="minorHAnsi" w:hAnsiTheme="minorHAnsi" w:cstheme="minorHAnsi"/>
          <w:b/>
          <w:color w:val="auto"/>
        </w:rPr>
        <w:t>2.4 The Site(s)</w:t>
      </w:r>
    </w:p>
    <w:p w14:paraId="3132428D" w14:textId="50E4549A" w:rsidR="00DA227E" w:rsidRDefault="00D94F72" w:rsidP="00CB25B5">
      <w:pPr>
        <w:pStyle w:val="Default"/>
        <w:rPr>
          <w:rFonts w:asciiTheme="minorHAnsi" w:hAnsiTheme="minorHAnsi" w:cstheme="minorHAnsi"/>
          <w:color w:val="auto"/>
        </w:rPr>
      </w:pPr>
      <w:r>
        <w:rPr>
          <w:rFonts w:asciiTheme="minorHAnsi" w:hAnsiTheme="minorHAnsi" w:cstheme="minorHAnsi"/>
          <w:color w:val="auto"/>
        </w:rPr>
        <w:t>Seven</w:t>
      </w:r>
      <w:r w:rsidR="007D278C">
        <w:rPr>
          <w:rFonts w:asciiTheme="minorHAnsi" w:hAnsiTheme="minorHAnsi" w:cstheme="minorHAnsi"/>
          <w:color w:val="auto"/>
        </w:rPr>
        <w:t xml:space="preserve"> water tanks have been identified as possible locations for the artwork.</w:t>
      </w:r>
      <w:r w:rsidR="007A5B74">
        <w:rPr>
          <w:rFonts w:asciiTheme="minorHAnsi" w:hAnsiTheme="minorHAnsi" w:cstheme="minorHAnsi"/>
          <w:color w:val="auto"/>
        </w:rPr>
        <w:t xml:space="preserve"> Please see </w:t>
      </w:r>
      <w:r w:rsidR="00DE7481">
        <w:rPr>
          <w:rFonts w:asciiTheme="minorHAnsi" w:hAnsiTheme="minorHAnsi" w:cstheme="minorHAnsi"/>
          <w:color w:val="auto"/>
        </w:rPr>
        <w:t xml:space="preserve">Appendix A for </w:t>
      </w:r>
      <w:r w:rsidR="007A5B74">
        <w:rPr>
          <w:rFonts w:asciiTheme="minorHAnsi" w:hAnsiTheme="minorHAnsi" w:cstheme="minorHAnsi"/>
          <w:color w:val="auto"/>
        </w:rPr>
        <w:t>details of each of the water tank site</w:t>
      </w:r>
      <w:r w:rsidR="004A6781">
        <w:rPr>
          <w:rFonts w:asciiTheme="minorHAnsi" w:hAnsiTheme="minorHAnsi" w:cstheme="minorHAnsi"/>
          <w:color w:val="auto"/>
        </w:rPr>
        <w:t>s</w:t>
      </w:r>
      <w:r w:rsidR="007A5B74">
        <w:rPr>
          <w:rFonts w:asciiTheme="minorHAnsi" w:hAnsiTheme="minorHAnsi" w:cstheme="minorHAnsi"/>
          <w:color w:val="auto"/>
        </w:rPr>
        <w:t>.</w:t>
      </w:r>
      <w:r w:rsidR="007D278C">
        <w:rPr>
          <w:rFonts w:asciiTheme="minorHAnsi" w:hAnsiTheme="minorHAnsi" w:cstheme="minorHAnsi"/>
          <w:color w:val="auto"/>
        </w:rPr>
        <w:t xml:space="preserve"> </w:t>
      </w:r>
      <w:r w:rsidR="00574E43">
        <w:rPr>
          <w:rFonts w:asciiTheme="minorHAnsi" w:hAnsiTheme="minorHAnsi" w:cstheme="minorHAnsi"/>
          <w:color w:val="auto"/>
        </w:rPr>
        <w:t xml:space="preserve">These water tanks have been selected by Yarra Ranges Council and Council’s Indigenous </w:t>
      </w:r>
      <w:r w:rsidR="002228E0">
        <w:rPr>
          <w:rFonts w:asciiTheme="minorHAnsi" w:hAnsiTheme="minorHAnsi" w:cstheme="minorHAnsi"/>
          <w:color w:val="auto"/>
        </w:rPr>
        <w:t>Advisory Committee. Consideration</w:t>
      </w:r>
      <w:r w:rsidR="007A5B74">
        <w:rPr>
          <w:rFonts w:asciiTheme="minorHAnsi" w:hAnsiTheme="minorHAnsi" w:cstheme="minorHAnsi"/>
          <w:color w:val="auto"/>
        </w:rPr>
        <w:t xml:space="preserve"> has been given to the safety </w:t>
      </w:r>
      <w:r w:rsidR="00FA00B6">
        <w:rPr>
          <w:rFonts w:asciiTheme="minorHAnsi" w:hAnsiTheme="minorHAnsi" w:cstheme="minorHAnsi"/>
          <w:color w:val="auto"/>
        </w:rPr>
        <w:t>of</w:t>
      </w:r>
      <w:r w:rsidR="007A5B74">
        <w:rPr>
          <w:rFonts w:asciiTheme="minorHAnsi" w:hAnsiTheme="minorHAnsi" w:cstheme="minorHAnsi"/>
          <w:color w:val="auto"/>
        </w:rPr>
        <w:t xml:space="preserve"> artists and visitors of </w:t>
      </w:r>
      <w:r w:rsidR="00FA00B6">
        <w:rPr>
          <w:rFonts w:asciiTheme="minorHAnsi" w:hAnsiTheme="minorHAnsi" w:cstheme="minorHAnsi"/>
          <w:color w:val="auto"/>
        </w:rPr>
        <w:t>the site, traffic, visibility and cultural appropriateness</w:t>
      </w:r>
      <w:r w:rsidR="00FA00B6" w:rsidRPr="00770ACE">
        <w:rPr>
          <w:rFonts w:asciiTheme="minorHAnsi" w:hAnsiTheme="minorHAnsi" w:cstheme="minorHAnsi"/>
          <w:color w:val="auto"/>
        </w:rPr>
        <w:t xml:space="preserve">. </w:t>
      </w:r>
      <w:r w:rsidR="003C251F" w:rsidRPr="00770ACE">
        <w:rPr>
          <w:rFonts w:asciiTheme="minorHAnsi" w:hAnsiTheme="minorHAnsi" w:cstheme="minorHAnsi"/>
          <w:color w:val="auto"/>
        </w:rPr>
        <w:t xml:space="preserve">Each site is </w:t>
      </w:r>
      <w:r w:rsidR="00DE7481" w:rsidRPr="00770ACE">
        <w:rPr>
          <w:rFonts w:asciiTheme="minorHAnsi" w:hAnsiTheme="minorHAnsi" w:cstheme="minorHAnsi"/>
          <w:color w:val="auto"/>
        </w:rPr>
        <w:t>unique</w:t>
      </w:r>
      <w:r w:rsidR="004A6781" w:rsidRPr="00770ACE">
        <w:rPr>
          <w:rFonts w:asciiTheme="minorHAnsi" w:hAnsiTheme="minorHAnsi" w:cstheme="minorHAnsi"/>
          <w:color w:val="auto"/>
        </w:rPr>
        <w:t>,</w:t>
      </w:r>
      <w:r w:rsidR="003C251F" w:rsidRPr="00770ACE">
        <w:rPr>
          <w:rFonts w:asciiTheme="minorHAnsi" w:hAnsiTheme="minorHAnsi" w:cstheme="minorHAnsi"/>
          <w:color w:val="auto"/>
        </w:rPr>
        <w:t xml:space="preserve"> and artists are invited to nominate their preferred site.</w:t>
      </w:r>
    </w:p>
    <w:p w14:paraId="6426E2B8" w14:textId="77777777" w:rsidR="00EC02FD" w:rsidRPr="004F79B3" w:rsidRDefault="00EC02FD" w:rsidP="00CB25B5">
      <w:pPr>
        <w:pStyle w:val="Default"/>
        <w:rPr>
          <w:rFonts w:asciiTheme="minorHAnsi" w:hAnsiTheme="minorHAnsi" w:cstheme="minorHAnsi"/>
          <w:color w:val="auto"/>
        </w:rPr>
      </w:pPr>
    </w:p>
    <w:p w14:paraId="04823879" w14:textId="7DD027F6"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b/>
          <w:bCs/>
          <w:color w:val="auto"/>
        </w:rPr>
        <w:t>2.5 Document</w:t>
      </w:r>
      <w:r w:rsidR="0046729B">
        <w:rPr>
          <w:rFonts w:asciiTheme="minorHAnsi" w:hAnsiTheme="minorHAnsi" w:cstheme="minorHAnsi"/>
          <w:b/>
          <w:bCs/>
          <w:color w:val="auto"/>
        </w:rPr>
        <w:t>ation</w:t>
      </w:r>
    </w:p>
    <w:p w14:paraId="12BD22E9" w14:textId="77777777" w:rsidR="005C7B3A" w:rsidRPr="004F79B3"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t xml:space="preserve">To enable a dynamic and ongoing engagement with the project, it is expected that documentation and presentation of the project will be part of the overall outcome. </w:t>
      </w:r>
    </w:p>
    <w:p w14:paraId="7CF0EF2A" w14:textId="0927FE4B" w:rsidR="005C7B3A" w:rsidRDefault="005C7B3A" w:rsidP="005C7B3A">
      <w:pPr>
        <w:pStyle w:val="Default"/>
        <w:rPr>
          <w:rFonts w:asciiTheme="minorHAnsi" w:hAnsiTheme="minorHAnsi" w:cstheme="minorHAnsi"/>
          <w:color w:val="auto"/>
        </w:rPr>
      </w:pPr>
      <w:r w:rsidRPr="004F79B3">
        <w:rPr>
          <w:rFonts w:asciiTheme="minorHAnsi" w:hAnsiTheme="minorHAnsi" w:cstheme="minorHAnsi"/>
          <w:color w:val="auto"/>
        </w:rPr>
        <w:lastRenderedPageBreak/>
        <w:t xml:space="preserve">Council may request participation from the artist in the documentation process to sustain engagement with the artwork(s) over time. </w:t>
      </w:r>
      <w:bookmarkStart w:id="0" w:name="_GoBack"/>
      <w:bookmarkEnd w:id="0"/>
    </w:p>
    <w:p w14:paraId="42140E63" w14:textId="4CD198E6" w:rsidR="005C7B3A" w:rsidRPr="00657B21" w:rsidRDefault="005C7B3A" w:rsidP="00657B21">
      <w:pPr>
        <w:pStyle w:val="Default"/>
        <w:pageBreakBefore/>
        <w:spacing w:line="360" w:lineRule="auto"/>
        <w:rPr>
          <w:rFonts w:asciiTheme="minorHAnsi" w:hAnsiTheme="minorHAnsi" w:cstheme="minorHAnsi"/>
          <w:b/>
          <w:bCs/>
          <w:color w:val="auto"/>
          <w:sz w:val="28"/>
          <w:szCs w:val="28"/>
        </w:rPr>
      </w:pPr>
      <w:r w:rsidRPr="00657B21">
        <w:rPr>
          <w:rFonts w:asciiTheme="minorHAnsi" w:hAnsiTheme="minorHAnsi" w:cstheme="minorHAnsi"/>
          <w:b/>
          <w:bCs/>
          <w:color w:val="auto"/>
          <w:sz w:val="28"/>
          <w:szCs w:val="28"/>
        </w:rPr>
        <w:lastRenderedPageBreak/>
        <w:t>3</w:t>
      </w:r>
      <w:r w:rsidR="00657B21" w:rsidRPr="00657B21">
        <w:rPr>
          <w:rFonts w:asciiTheme="minorHAnsi" w:hAnsiTheme="minorHAnsi" w:cstheme="minorHAnsi"/>
          <w:b/>
          <w:bCs/>
          <w:color w:val="auto"/>
          <w:sz w:val="28"/>
          <w:szCs w:val="28"/>
        </w:rPr>
        <w:t>.</w:t>
      </w:r>
      <w:r w:rsidRPr="00657B21">
        <w:rPr>
          <w:rFonts w:asciiTheme="minorHAnsi" w:hAnsiTheme="minorHAnsi" w:cstheme="minorHAnsi"/>
          <w:b/>
          <w:bCs/>
          <w:color w:val="auto"/>
          <w:sz w:val="28"/>
          <w:szCs w:val="28"/>
        </w:rPr>
        <w:t xml:space="preserve"> The Project </w:t>
      </w:r>
    </w:p>
    <w:p w14:paraId="1678D265" w14:textId="77777777" w:rsidR="005C7B3A" w:rsidRPr="004F79B3" w:rsidRDefault="005C7B3A" w:rsidP="009B3979">
      <w:pPr>
        <w:pStyle w:val="Default"/>
        <w:spacing w:line="276" w:lineRule="auto"/>
        <w:rPr>
          <w:rFonts w:asciiTheme="minorHAnsi" w:hAnsiTheme="minorHAnsi" w:cstheme="minorHAnsi"/>
          <w:color w:val="auto"/>
        </w:rPr>
      </w:pPr>
      <w:r w:rsidRPr="004F79B3">
        <w:rPr>
          <w:rFonts w:asciiTheme="minorHAnsi" w:hAnsiTheme="minorHAnsi" w:cstheme="minorHAnsi"/>
          <w:b/>
          <w:bCs/>
          <w:color w:val="auto"/>
        </w:rPr>
        <w:t xml:space="preserve">3.1 Staging </w:t>
      </w:r>
    </w:p>
    <w:p w14:paraId="465C8AFF" w14:textId="1061BC03" w:rsidR="009B3979" w:rsidRPr="004F79B3" w:rsidRDefault="005C7B3A" w:rsidP="009B3979">
      <w:pPr>
        <w:pStyle w:val="Default"/>
        <w:spacing w:line="360" w:lineRule="auto"/>
        <w:rPr>
          <w:rFonts w:asciiTheme="minorHAnsi" w:hAnsiTheme="minorHAnsi" w:cstheme="minorHAnsi"/>
          <w:color w:val="auto"/>
        </w:rPr>
      </w:pPr>
      <w:r w:rsidRPr="004F79B3">
        <w:rPr>
          <w:rFonts w:asciiTheme="minorHAnsi" w:hAnsiTheme="minorHAnsi" w:cstheme="minorHAnsi"/>
          <w:color w:val="auto"/>
        </w:rPr>
        <w:t xml:space="preserve">The project has three stages: </w:t>
      </w:r>
    </w:p>
    <w:p w14:paraId="1D986F40" w14:textId="122042F3" w:rsidR="005C7B3A" w:rsidRPr="004F79B3" w:rsidRDefault="005C7B3A" w:rsidP="009B3979">
      <w:pPr>
        <w:pStyle w:val="Default"/>
        <w:spacing w:line="276" w:lineRule="auto"/>
        <w:rPr>
          <w:rFonts w:asciiTheme="minorHAnsi" w:hAnsiTheme="minorHAnsi" w:cstheme="minorHAnsi"/>
          <w:color w:val="auto"/>
        </w:rPr>
      </w:pPr>
      <w:r w:rsidRPr="00BF43C2">
        <w:rPr>
          <w:rFonts w:asciiTheme="minorHAnsi" w:hAnsiTheme="minorHAnsi" w:cstheme="minorHAnsi"/>
          <w:b/>
          <w:bCs/>
          <w:color w:val="auto"/>
          <w:u w:val="single"/>
        </w:rPr>
        <w:t>Stage One: Expression of Interest.</w:t>
      </w:r>
      <w:r w:rsidRPr="004F79B3">
        <w:rPr>
          <w:rFonts w:asciiTheme="minorHAnsi" w:hAnsiTheme="minorHAnsi" w:cstheme="minorHAnsi"/>
          <w:b/>
          <w:bCs/>
          <w:color w:val="auto"/>
        </w:rPr>
        <w:t xml:space="preserve"> </w:t>
      </w:r>
      <w:r w:rsidRPr="004F79B3">
        <w:rPr>
          <w:rFonts w:asciiTheme="minorHAnsi" w:hAnsiTheme="minorHAnsi" w:cstheme="minorHAnsi"/>
          <w:color w:val="auto"/>
        </w:rPr>
        <w:t>Open</w:t>
      </w:r>
      <w:r w:rsidR="00A92438">
        <w:rPr>
          <w:rFonts w:asciiTheme="minorHAnsi" w:hAnsiTheme="minorHAnsi" w:cstheme="minorHAnsi"/>
          <w:color w:val="auto"/>
        </w:rPr>
        <w:t xml:space="preserve"> invitation</w:t>
      </w:r>
      <w:r w:rsidRPr="004F79B3">
        <w:rPr>
          <w:rFonts w:asciiTheme="minorHAnsi" w:hAnsiTheme="minorHAnsi" w:cstheme="minorHAnsi"/>
          <w:color w:val="auto"/>
        </w:rPr>
        <w:t xml:space="preserve"> to all eligible artists</w:t>
      </w:r>
      <w:r w:rsidR="00540E46">
        <w:rPr>
          <w:rFonts w:asciiTheme="minorHAnsi" w:hAnsiTheme="minorHAnsi" w:cstheme="minorHAnsi"/>
          <w:color w:val="auto"/>
        </w:rPr>
        <w:t>.</w:t>
      </w:r>
    </w:p>
    <w:p w14:paraId="7BF0AAAF" w14:textId="7AB52E61" w:rsidR="005C7B3A" w:rsidRPr="004F79B3" w:rsidRDefault="005C7B3A" w:rsidP="00462416">
      <w:pPr>
        <w:pStyle w:val="Default"/>
        <w:spacing w:line="276" w:lineRule="auto"/>
        <w:rPr>
          <w:rFonts w:asciiTheme="minorHAnsi" w:hAnsiTheme="minorHAnsi" w:cstheme="minorHAnsi"/>
          <w:color w:val="auto"/>
        </w:rPr>
      </w:pPr>
      <w:r w:rsidRPr="00BF43C2">
        <w:rPr>
          <w:rFonts w:asciiTheme="minorHAnsi" w:hAnsiTheme="minorHAnsi" w:cstheme="minorHAnsi"/>
          <w:b/>
          <w:bCs/>
          <w:color w:val="auto"/>
          <w:u w:val="single"/>
        </w:rPr>
        <w:t>Stage Two: Concept Design.</w:t>
      </w:r>
      <w:r w:rsidRPr="004F79B3">
        <w:rPr>
          <w:rFonts w:asciiTheme="minorHAnsi" w:hAnsiTheme="minorHAnsi" w:cstheme="minorHAnsi"/>
          <w:b/>
          <w:bCs/>
          <w:color w:val="auto"/>
        </w:rPr>
        <w:t xml:space="preserve"> </w:t>
      </w:r>
      <w:r w:rsidR="005E5E5D">
        <w:rPr>
          <w:rFonts w:asciiTheme="minorHAnsi" w:hAnsiTheme="minorHAnsi" w:cstheme="minorHAnsi"/>
          <w:color w:val="auto"/>
        </w:rPr>
        <w:t xml:space="preserve">Selected </w:t>
      </w:r>
      <w:r w:rsidRPr="004F79B3">
        <w:rPr>
          <w:rFonts w:asciiTheme="minorHAnsi" w:hAnsiTheme="minorHAnsi" w:cstheme="minorHAnsi"/>
          <w:color w:val="auto"/>
        </w:rPr>
        <w:t>artists develop a design concept</w:t>
      </w:r>
      <w:r w:rsidR="007958F8">
        <w:rPr>
          <w:rFonts w:asciiTheme="minorHAnsi" w:hAnsiTheme="minorHAnsi" w:cstheme="minorHAnsi"/>
          <w:color w:val="auto"/>
        </w:rPr>
        <w:t>.</w:t>
      </w:r>
    </w:p>
    <w:p w14:paraId="5AD103DE" w14:textId="13C131BB" w:rsidR="005C7B3A" w:rsidRPr="004F79B3" w:rsidRDefault="005C7B3A" w:rsidP="005C7B3A">
      <w:pPr>
        <w:pStyle w:val="Default"/>
        <w:rPr>
          <w:rFonts w:asciiTheme="minorHAnsi" w:hAnsiTheme="minorHAnsi" w:cstheme="minorHAnsi"/>
          <w:color w:val="auto"/>
        </w:rPr>
      </w:pPr>
      <w:r w:rsidRPr="00BF43C2">
        <w:rPr>
          <w:rFonts w:asciiTheme="minorHAnsi" w:hAnsiTheme="minorHAnsi" w:cstheme="minorHAnsi"/>
          <w:b/>
          <w:bCs/>
          <w:color w:val="auto"/>
          <w:u w:val="single"/>
        </w:rPr>
        <w:t xml:space="preserve">Stage Three: Design </w:t>
      </w:r>
      <w:r w:rsidR="006C5E29">
        <w:rPr>
          <w:rFonts w:asciiTheme="minorHAnsi" w:hAnsiTheme="minorHAnsi" w:cstheme="minorHAnsi"/>
          <w:b/>
          <w:bCs/>
          <w:color w:val="auto"/>
          <w:u w:val="single"/>
        </w:rPr>
        <w:t>Delivery</w:t>
      </w:r>
      <w:r w:rsidRPr="00BF43C2">
        <w:rPr>
          <w:rFonts w:asciiTheme="minorHAnsi" w:hAnsiTheme="minorHAnsi" w:cstheme="minorHAnsi"/>
          <w:color w:val="auto"/>
          <w:u w:val="single"/>
        </w:rPr>
        <w:t>.</w:t>
      </w:r>
      <w:r w:rsidRPr="004F79B3">
        <w:rPr>
          <w:rFonts w:asciiTheme="minorHAnsi" w:hAnsiTheme="minorHAnsi" w:cstheme="minorHAnsi"/>
          <w:color w:val="auto"/>
        </w:rPr>
        <w:t xml:space="preserve"> </w:t>
      </w:r>
      <w:r w:rsidR="00BC52E9">
        <w:rPr>
          <w:rFonts w:asciiTheme="minorHAnsi" w:hAnsiTheme="minorHAnsi" w:cstheme="minorHAnsi"/>
          <w:color w:val="auto"/>
        </w:rPr>
        <w:t xml:space="preserve">Selected </w:t>
      </w:r>
      <w:r w:rsidRPr="004F79B3">
        <w:rPr>
          <w:rFonts w:asciiTheme="minorHAnsi" w:hAnsiTheme="minorHAnsi" w:cstheme="minorHAnsi"/>
          <w:color w:val="auto"/>
        </w:rPr>
        <w:t>artist</w:t>
      </w:r>
      <w:r w:rsidR="00BC52E9">
        <w:rPr>
          <w:rFonts w:asciiTheme="minorHAnsi" w:hAnsiTheme="minorHAnsi" w:cstheme="minorHAnsi"/>
          <w:color w:val="auto"/>
        </w:rPr>
        <w:t xml:space="preserve">s </w:t>
      </w:r>
      <w:r w:rsidR="00F70086">
        <w:rPr>
          <w:rFonts w:asciiTheme="minorHAnsi" w:hAnsiTheme="minorHAnsi" w:cstheme="minorHAnsi"/>
          <w:color w:val="auto"/>
        </w:rPr>
        <w:t xml:space="preserve">work on site to deliver their concept design. </w:t>
      </w:r>
    </w:p>
    <w:p w14:paraId="4716BD94" w14:textId="77777777" w:rsidR="00AE23C5" w:rsidRPr="004F79B3" w:rsidRDefault="00AE23C5" w:rsidP="005C7B3A">
      <w:pPr>
        <w:pStyle w:val="Default"/>
        <w:rPr>
          <w:rFonts w:asciiTheme="minorHAnsi" w:hAnsiTheme="minorHAnsi" w:cstheme="minorHAnsi"/>
          <w:color w:val="auto"/>
        </w:rPr>
      </w:pPr>
    </w:p>
    <w:tbl>
      <w:tblPr>
        <w:tblW w:w="9109" w:type="dxa"/>
        <w:tblInd w:w="-108" w:type="dxa"/>
        <w:tblBorders>
          <w:top w:val="nil"/>
          <w:left w:val="nil"/>
          <w:bottom w:val="nil"/>
          <w:right w:val="nil"/>
        </w:tblBorders>
        <w:tblLayout w:type="fixed"/>
        <w:tblLook w:val="0000" w:firstRow="0" w:lastRow="0" w:firstColumn="0" w:lastColumn="0" w:noHBand="0" w:noVBand="0"/>
      </w:tblPr>
      <w:tblGrid>
        <w:gridCol w:w="9109"/>
      </w:tblGrid>
      <w:tr w:rsidR="005C7B3A" w:rsidRPr="004F79B3" w14:paraId="2FFCB32F" w14:textId="77777777" w:rsidTr="000B05D4">
        <w:trPr>
          <w:trHeight w:val="96"/>
        </w:trPr>
        <w:tc>
          <w:tcPr>
            <w:tcW w:w="9109" w:type="dxa"/>
          </w:tcPr>
          <w:p w14:paraId="5BFEBD48" w14:textId="4BE5AD71" w:rsidR="002F19A3" w:rsidRDefault="005C7B3A" w:rsidP="009B3979">
            <w:pPr>
              <w:pStyle w:val="Default"/>
              <w:spacing w:line="276" w:lineRule="auto"/>
              <w:rPr>
                <w:rFonts w:asciiTheme="minorHAnsi" w:hAnsiTheme="minorHAnsi" w:cstheme="minorHAnsi"/>
                <w:b/>
                <w:bCs/>
                <w:color w:val="auto"/>
              </w:rPr>
            </w:pPr>
            <w:r w:rsidRPr="004F79B3">
              <w:rPr>
                <w:rFonts w:asciiTheme="minorHAnsi" w:hAnsiTheme="minorHAnsi" w:cstheme="minorHAnsi"/>
                <w:b/>
                <w:bCs/>
                <w:color w:val="auto"/>
              </w:rPr>
              <w:t>3.2 Tim</w:t>
            </w:r>
            <w:r w:rsidR="00ED7C83">
              <w:rPr>
                <w:rFonts w:asciiTheme="minorHAnsi" w:hAnsiTheme="minorHAnsi" w:cstheme="minorHAnsi"/>
                <w:b/>
                <w:bCs/>
                <w:color w:val="auto"/>
              </w:rPr>
              <w:t>eline</w:t>
            </w:r>
          </w:p>
          <w:p w14:paraId="576C5355" w14:textId="6E152DF4" w:rsidR="009B3979" w:rsidRPr="007B0947" w:rsidRDefault="009B3979">
            <w:pPr>
              <w:pStyle w:val="Default"/>
              <w:rPr>
                <w:rFonts w:asciiTheme="minorHAnsi" w:hAnsiTheme="minorHAnsi" w:cstheme="minorHAnsi"/>
                <w:color w:val="auto"/>
                <w:sz w:val="22"/>
                <w:szCs w:val="22"/>
              </w:rPr>
            </w:pPr>
          </w:p>
          <w:tbl>
            <w:tblPr>
              <w:tblStyle w:val="TableGrid"/>
              <w:tblW w:w="8971" w:type="dxa"/>
              <w:tblLayout w:type="fixed"/>
              <w:tblLook w:val="04A0" w:firstRow="1" w:lastRow="0" w:firstColumn="1" w:lastColumn="0" w:noHBand="0" w:noVBand="1"/>
            </w:tblPr>
            <w:tblGrid>
              <w:gridCol w:w="5072"/>
              <w:gridCol w:w="3899"/>
            </w:tblGrid>
            <w:tr w:rsidR="009B3979" w14:paraId="5C2FB56C" w14:textId="77777777" w:rsidTr="000B05D4">
              <w:trPr>
                <w:trHeight w:val="244"/>
              </w:trPr>
              <w:tc>
                <w:tcPr>
                  <w:tcW w:w="8971" w:type="dxa"/>
                  <w:gridSpan w:val="2"/>
                  <w:shd w:val="clear" w:color="auto" w:fill="D9E2F3" w:themeFill="accent1" w:themeFillTint="33"/>
                  <w:vAlign w:val="center"/>
                </w:tcPr>
                <w:p w14:paraId="7E389817" w14:textId="2AC804A9" w:rsidR="009B3979" w:rsidRPr="00BA4B03" w:rsidRDefault="009B3979" w:rsidP="009B3979">
                  <w:pPr>
                    <w:pStyle w:val="Default"/>
                    <w:jc w:val="center"/>
                    <w:rPr>
                      <w:rFonts w:asciiTheme="minorHAnsi" w:hAnsiTheme="minorHAnsi" w:cstheme="minorHAnsi"/>
                      <w:b/>
                      <w:bCs/>
                      <w:color w:val="auto"/>
                    </w:rPr>
                  </w:pPr>
                  <w:r w:rsidRPr="00BA4B03">
                    <w:rPr>
                      <w:rFonts w:asciiTheme="minorHAnsi" w:hAnsiTheme="minorHAnsi" w:cstheme="minorHAnsi"/>
                      <w:b/>
                      <w:bCs/>
                      <w:color w:val="auto"/>
                    </w:rPr>
                    <w:t>STAGE 1: Expression of Interest</w:t>
                  </w:r>
                  <w:r w:rsidR="002828D9">
                    <w:rPr>
                      <w:rFonts w:asciiTheme="minorHAnsi" w:hAnsiTheme="minorHAnsi" w:cstheme="minorHAnsi"/>
                      <w:b/>
                      <w:bCs/>
                      <w:color w:val="auto"/>
                    </w:rPr>
                    <w:t xml:space="preserve"> </w:t>
                  </w:r>
                </w:p>
              </w:tc>
            </w:tr>
            <w:tr w:rsidR="00770ACE" w14:paraId="0671B5CC" w14:textId="77777777" w:rsidTr="00E03CEC">
              <w:trPr>
                <w:trHeight w:val="1066"/>
              </w:trPr>
              <w:tc>
                <w:tcPr>
                  <w:tcW w:w="5072" w:type="dxa"/>
                </w:tcPr>
                <w:p w14:paraId="2D4FCEDF" w14:textId="29D5BCE5" w:rsidR="00770ACE" w:rsidRPr="00F77CB1" w:rsidRDefault="00770ACE" w:rsidP="00770ACE">
                  <w:pPr>
                    <w:pStyle w:val="Default"/>
                    <w:jc w:val="center"/>
                    <w:rPr>
                      <w:rFonts w:asciiTheme="minorHAnsi" w:hAnsiTheme="minorHAnsi" w:cstheme="minorHAnsi"/>
                      <w:color w:val="auto"/>
                    </w:rPr>
                  </w:pPr>
                  <w:r w:rsidRPr="00F77CB1">
                    <w:rPr>
                      <w:rFonts w:asciiTheme="minorHAnsi" w:hAnsiTheme="minorHAnsi" w:cstheme="minorHAnsi"/>
                    </w:rPr>
                    <w:t>Open call-out for Expression</w:t>
                  </w:r>
                  <w:r>
                    <w:rPr>
                      <w:rFonts w:asciiTheme="minorHAnsi" w:hAnsiTheme="minorHAnsi" w:cstheme="minorHAnsi"/>
                    </w:rPr>
                    <w:t>s</w:t>
                  </w:r>
                  <w:r w:rsidRPr="00F77CB1">
                    <w:rPr>
                      <w:rFonts w:asciiTheme="minorHAnsi" w:hAnsiTheme="minorHAnsi" w:cstheme="minorHAnsi"/>
                    </w:rPr>
                    <w:t xml:space="preserve"> of Interest</w:t>
                  </w:r>
                  <w:r>
                    <w:rPr>
                      <w:rFonts w:asciiTheme="minorHAnsi" w:hAnsiTheme="minorHAnsi" w:cstheme="minorHAnsi"/>
                    </w:rPr>
                    <w:t xml:space="preserve"> (EOI)</w:t>
                  </w:r>
                  <w:r w:rsidRPr="00F77CB1">
                    <w:rPr>
                      <w:rFonts w:asciiTheme="minorHAnsi" w:hAnsiTheme="minorHAnsi" w:cstheme="minorHAnsi"/>
                    </w:rPr>
                    <w:t>. Applica</w:t>
                  </w:r>
                  <w:r>
                    <w:rPr>
                      <w:rFonts w:asciiTheme="minorHAnsi" w:hAnsiTheme="minorHAnsi" w:cstheme="minorHAnsi"/>
                    </w:rPr>
                    <w:t>nt</w:t>
                  </w:r>
                  <w:r w:rsidRPr="00F77CB1">
                    <w:rPr>
                      <w:rFonts w:asciiTheme="minorHAnsi" w:hAnsiTheme="minorHAnsi" w:cstheme="minorHAnsi"/>
                    </w:rPr>
                    <w:t xml:space="preserve">s are not required to submit </w:t>
                  </w:r>
                  <w:r>
                    <w:rPr>
                      <w:rFonts w:asciiTheme="minorHAnsi" w:hAnsiTheme="minorHAnsi" w:cstheme="minorHAnsi"/>
                    </w:rPr>
                    <w:t xml:space="preserve">a </w:t>
                  </w:r>
                  <w:r w:rsidRPr="00F77CB1">
                    <w:rPr>
                      <w:rFonts w:asciiTheme="minorHAnsi" w:hAnsiTheme="minorHAnsi" w:cstheme="minorHAnsi"/>
                    </w:rPr>
                    <w:t>concept. They will be evaluated on previous work</w:t>
                  </w:r>
                  <w:r>
                    <w:rPr>
                      <w:rFonts w:asciiTheme="minorHAnsi" w:hAnsiTheme="minorHAnsi" w:cstheme="minorHAnsi"/>
                    </w:rPr>
                    <w:t>s</w:t>
                  </w:r>
                  <w:r w:rsidRPr="00F77CB1">
                    <w:rPr>
                      <w:rFonts w:asciiTheme="minorHAnsi" w:hAnsiTheme="minorHAnsi" w:cstheme="minorHAnsi"/>
                    </w:rPr>
                    <w:t xml:space="preserve"> and </w:t>
                  </w:r>
                  <w:r>
                    <w:rPr>
                      <w:rFonts w:asciiTheme="minorHAnsi" w:hAnsiTheme="minorHAnsi" w:cstheme="minorHAnsi"/>
                    </w:rPr>
                    <w:t>response to the artist brief</w:t>
                  </w:r>
                  <w:r w:rsidRPr="00F77CB1">
                    <w:rPr>
                      <w:rFonts w:asciiTheme="minorHAnsi" w:hAnsiTheme="minorHAnsi" w:cstheme="minorHAnsi"/>
                    </w:rPr>
                    <w:t xml:space="preserve">. </w:t>
                  </w:r>
                </w:p>
              </w:tc>
              <w:tc>
                <w:tcPr>
                  <w:tcW w:w="3899" w:type="dxa"/>
                  <w:vAlign w:val="center"/>
                </w:tcPr>
                <w:p w14:paraId="69C0044C" w14:textId="36C4AA3D" w:rsidR="00770ACE" w:rsidRPr="00770ACE" w:rsidRDefault="00770ACE" w:rsidP="00770ACE">
                  <w:pPr>
                    <w:pStyle w:val="Default"/>
                    <w:jc w:val="center"/>
                    <w:rPr>
                      <w:rFonts w:asciiTheme="minorHAnsi" w:hAnsiTheme="minorHAnsi" w:cstheme="minorHAnsi"/>
                      <w:color w:val="auto"/>
                    </w:rPr>
                  </w:pPr>
                  <w:r w:rsidRPr="00770ACE">
                    <w:rPr>
                      <w:rFonts w:asciiTheme="minorHAnsi" w:hAnsiTheme="minorHAnsi" w:cstheme="minorHAnsi"/>
                      <w:b/>
                      <w:bCs/>
                    </w:rPr>
                    <w:t>22 September 2021</w:t>
                  </w:r>
                </w:p>
              </w:tc>
            </w:tr>
            <w:tr w:rsidR="00770ACE" w14:paraId="2E1AB69C" w14:textId="77777777" w:rsidTr="00E03CEC">
              <w:trPr>
                <w:trHeight w:val="362"/>
              </w:trPr>
              <w:tc>
                <w:tcPr>
                  <w:tcW w:w="5072" w:type="dxa"/>
                  <w:vAlign w:val="center"/>
                </w:tcPr>
                <w:p w14:paraId="535812F3" w14:textId="77777777" w:rsidR="00770ACE" w:rsidRPr="00F77CB1" w:rsidRDefault="00770ACE" w:rsidP="00770ACE">
                  <w:pPr>
                    <w:pStyle w:val="Default"/>
                    <w:jc w:val="center"/>
                    <w:rPr>
                      <w:rFonts w:asciiTheme="minorHAnsi" w:hAnsiTheme="minorHAnsi" w:cstheme="minorHAnsi"/>
                      <w:b/>
                      <w:bCs/>
                      <w:color w:val="auto"/>
                    </w:rPr>
                  </w:pPr>
                  <w:r w:rsidRPr="00F77CB1">
                    <w:rPr>
                      <w:rFonts w:asciiTheme="minorHAnsi" w:hAnsiTheme="minorHAnsi" w:cstheme="minorHAnsi"/>
                      <w:b/>
                      <w:bCs/>
                      <w:color w:val="auto"/>
                    </w:rPr>
                    <w:t>Expression of Interest Submission Deadline</w:t>
                  </w:r>
                </w:p>
              </w:tc>
              <w:tc>
                <w:tcPr>
                  <w:tcW w:w="3899" w:type="dxa"/>
                  <w:vAlign w:val="center"/>
                </w:tcPr>
                <w:p w14:paraId="74DBC4D3" w14:textId="3D8CD2F7"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5 November 2021</w:t>
                  </w:r>
                </w:p>
              </w:tc>
            </w:tr>
            <w:tr w:rsidR="00770ACE" w14:paraId="5C7C035C" w14:textId="77777777" w:rsidTr="00E03CEC">
              <w:trPr>
                <w:trHeight w:val="362"/>
              </w:trPr>
              <w:tc>
                <w:tcPr>
                  <w:tcW w:w="5072" w:type="dxa"/>
                  <w:vAlign w:val="center"/>
                </w:tcPr>
                <w:p w14:paraId="51F7FA72" w14:textId="71C0C143" w:rsidR="00770ACE" w:rsidRPr="00F77CB1" w:rsidRDefault="00770ACE" w:rsidP="00770ACE">
                  <w:pPr>
                    <w:pStyle w:val="Default"/>
                    <w:jc w:val="center"/>
                    <w:rPr>
                      <w:rFonts w:asciiTheme="minorHAnsi" w:hAnsiTheme="minorHAnsi" w:cstheme="minorHAnsi"/>
                      <w:b/>
                      <w:bCs/>
                      <w:color w:val="auto"/>
                    </w:rPr>
                  </w:pPr>
                  <w:r w:rsidRPr="00F77CB1">
                    <w:rPr>
                      <w:rFonts w:asciiTheme="minorHAnsi" w:hAnsiTheme="minorHAnsi" w:cstheme="minorHAnsi"/>
                    </w:rPr>
                    <w:t>EOI submissions are reviewed by a project panel consisting of members from</w:t>
                  </w:r>
                  <w:r>
                    <w:rPr>
                      <w:rFonts w:asciiTheme="minorHAnsi" w:hAnsiTheme="minorHAnsi" w:cstheme="minorHAnsi"/>
                    </w:rPr>
                    <w:t xml:space="preserve"> Council’s</w:t>
                  </w:r>
                  <w:r w:rsidRPr="00F77CB1">
                    <w:rPr>
                      <w:rFonts w:asciiTheme="minorHAnsi" w:hAnsiTheme="minorHAnsi" w:cstheme="minorHAnsi"/>
                    </w:rPr>
                    <w:t xml:space="preserve"> Indigenous Advisory Committee and Council staff.</w:t>
                  </w:r>
                </w:p>
              </w:tc>
              <w:tc>
                <w:tcPr>
                  <w:tcW w:w="3899" w:type="dxa"/>
                  <w:vAlign w:val="center"/>
                </w:tcPr>
                <w:p w14:paraId="314FC66D" w14:textId="5C04D992"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5 – 17 November 2021</w:t>
                  </w:r>
                </w:p>
              </w:tc>
            </w:tr>
            <w:tr w:rsidR="00770ACE" w14:paraId="5FEC4EBF" w14:textId="77777777" w:rsidTr="00E03CEC">
              <w:trPr>
                <w:trHeight w:val="362"/>
              </w:trPr>
              <w:tc>
                <w:tcPr>
                  <w:tcW w:w="5072" w:type="dxa"/>
                  <w:vAlign w:val="center"/>
                </w:tcPr>
                <w:p w14:paraId="0AA39A77" w14:textId="62AF3A7F" w:rsidR="00770ACE" w:rsidRDefault="00770ACE" w:rsidP="00770ACE">
                  <w:pPr>
                    <w:pStyle w:val="Default"/>
                    <w:jc w:val="center"/>
                    <w:rPr>
                      <w:rFonts w:asciiTheme="minorHAnsi" w:hAnsiTheme="minorHAnsi" w:cstheme="minorHAnsi"/>
                    </w:rPr>
                  </w:pPr>
                  <w:r>
                    <w:rPr>
                      <w:rFonts w:asciiTheme="minorHAnsi" w:hAnsiTheme="minorHAnsi" w:cstheme="minorHAnsi"/>
                    </w:rPr>
                    <w:t>Artists</w:t>
                  </w:r>
                  <w:r w:rsidRPr="00F77CB1">
                    <w:rPr>
                      <w:rFonts w:asciiTheme="minorHAnsi" w:hAnsiTheme="minorHAnsi" w:cstheme="minorHAnsi"/>
                    </w:rPr>
                    <w:t xml:space="preserve"> are </w:t>
                  </w:r>
                  <w:r>
                    <w:rPr>
                      <w:rFonts w:asciiTheme="minorHAnsi" w:hAnsiTheme="minorHAnsi" w:cstheme="minorHAnsi"/>
                    </w:rPr>
                    <w:t xml:space="preserve">contacted </w:t>
                  </w:r>
                  <w:r w:rsidRPr="00F77CB1">
                    <w:rPr>
                      <w:rFonts w:asciiTheme="minorHAnsi" w:hAnsiTheme="minorHAnsi" w:cstheme="minorHAnsi"/>
                    </w:rPr>
                    <w:t xml:space="preserve">by Council Staff. </w:t>
                  </w:r>
                </w:p>
                <w:p w14:paraId="4FD2698D" w14:textId="77777777" w:rsidR="00770ACE" w:rsidRPr="00F77CB1" w:rsidRDefault="00770ACE" w:rsidP="00770ACE">
                  <w:pPr>
                    <w:pStyle w:val="Default"/>
                    <w:jc w:val="center"/>
                    <w:rPr>
                      <w:rFonts w:asciiTheme="minorHAnsi" w:hAnsiTheme="minorHAnsi" w:cstheme="minorHAnsi"/>
                    </w:rPr>
                  </w:pPr>
                </w:p>
              </w:tc>
              <w:tc>
                <w:tcPr>
                  <w:tcW w:w="3899" w:type="dxa"/>
                  <w:vAlign w:val="center"/>
                </w:tcPr>
                <w:p w14:paraId="411BA502" w14:textId="77777777"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18 – 24 November 2021</w:t>
                  </w:r>
                </w:p>
                <w:p w14:paraId="562837AA" w14:textId="77777777" w:rsidR="00770ACE" w:rsidRPr="00770ACE" w:rsidRDefault="00770ACE" w:rsidP="00770ACE">
                  <w:pPr>
                    <w:pStyle w:val="Default"/>
                    <w:jc w:val="center"/>
                    <w:rPr>
                      <w:rFonts w:asciiTheme="minorHAnsi" w:hAnsiTheme="minorHAnsi" w:cstheme="minorHAnsi"/>
                      <w:b/>
                      <w:bCs/>
                    </w:rPr>
                  </w:pPr>
                </w:p>
              </w:tc>
            </w:tr>
            <w:tr w:rsidR="00770ACE" w14:paraId="094898CA" w14:textId="77777777" w:rsidTr="000B05D4">
              <w:trPr>
                <w:trHeight w:val="244"/>
              </w:trPr>
              <w:tc>
                <w:tcPr>
                  <w:tcW w:w="8971" w:type="dxa"/>
                  <w:gridSpan w:val="2"/>
                  <w:shd w:val="clear" w:color="auto" w:fill="D9E2F3" w:themeFill="accent1" w:themeFillTint="33"/>
                  <w:vAlign w:val="center"/>
                </w:tcPr>
                <w:p w14:paraId="51DC3E23" w14:textId="4FB1D662" w:rsidR="00770ACE" w:rsidRPr="00770ACE" w:rsidRDefault="00770ACE" w:rsidP="00770ACE">
                  <w:pPr>
                    <w:pStyle w:val="Default"/>
                    <w:jc w:val="center"/>
                    <w:rPr>
                      <w:rFonts w:asciiTheme="minorHAnsi" w:hAnsiTheme="minorHAnsi" w:cstheme="minorHAnsi"/>
                      <w:b/>
                      <w:bCs/>
                      <w:color w:val="auto"/>
                    </w:rPr>
                  </w:pPr>
                  <w:r w:rsidRPr="00770ACE">
                    <w:rPr>
                      <w:rFonts w:asciiTheme="minorHAnsi" w:hAnsiTheme="minorHAnsi" w:cstheme="minorHAnsi"/>
                      <w:b/>
                      <w:bCs/>
                      <w:color w:val="auto"/>
                    </w:rPr>
                    <w:t>STAGE 2: Concept Design</w:t>
                  </w:r>
                </w:p>
              </w:tc>
            </w:tr>
            <w:tr w:rsidR="00770ACE" w14:paraId="03A29C22" w14:textId="77777777" w:rsidTr="00E03CEC">
              <w:trPr>
                <w:trHeight w:val="1068"/>
              </w:trPr>
              <w:tc>
                <w:tcPr>
                  <w:tcW w:w="5072" w:type="dxa"/>
                  <w:vAlign w:val="center"/>
                </w:tcPr>
                <w:p w14:paraId="0DC4A331" w14:textId="42826AB1" w:rsidR="00770ACE" w:rsidRPr="00F77CB1" w:rsidRDefault="00770ACE" w:rsidP="00770ACE">
                  <w:pPr>
                    <w:pStyle w:val="Default"/>
                    <w:jc w:val="center"/>
                    <w:rPr>
                      <w:rFonts w:asciiTheme="minorHAnsi" w:hAnsiTheme="minorHAnsi" w:cstheme="minorHAnsi"/>
                    </w:rPr>
                  </w:pPr>
                  <w:r>
                    <w:rPr>
                      <w:rFonts w:asciiTheme="minorHAnsi" w:hAnsiTheme="minorHAnsi" w:cstheme="minorHAnsi"/>
                    </w:rPr>
                    <w:t>Selected a</w:t>
                  </w:r>
                  <w:r w:rsidRPr="00F77CB1">
                    <w:rPr>
                      <w:rFonts w:asciiTheme="minorHAnsi" w:hAnsiTheme="minorHAnsi" w:cstheme="minorHAnsi"/>
                    </w:rPr>
                    <w:t>rtists are invited to attend an information session and site visit</w:t>
                  </w:r>
                  <w:r>
                    <w:rPr>
                      <w:rFonts w:asciiTheme="minorHAnsi" w:hAnsiTheme="minorHAnsi" w:cstheme="minorHAnsi"/>
                    </w:rPr>
                    <w:t>.</w:t>
                  </w:r>
                </w:p>
              </w:tc>
              <w:tc>
                <w:tcPr>
                  <w:tcW w:w="3899" w:type="dxa"/>
                  <w:vAlign w:val="center"/>
                </w:tcPr>
                <w:p w14:paraId="5C9617F0" w14:textId="77777777" w:rsidR="00770ACE" w:rsidRPr="00770ACE" w:rsidRDefault="00770ACE" w:rsidP="00770ACE">
                  <w:pPr>
                    <w:pStyle w:val="Default"/>
                    <w:jc w:val="center"/>
                    <w:rPr>
                      <w:rFonts w:asciiTheme="minorHAnsi" w:hAnsiTheme="minorHAnsi" w:cstheme="minorHAnsi"/>
                      <w:b/>
                      <w:bCs/>
                    </w:rPr>
                  </w:pPr>
                </w:p>
                <w:p w14:paraId="052146B4" w14:textId="77777777" w:rsidR="00770ACE" w:rsidRPr="00770ACE" w:rsidRDefault="00770ACE" w:rsidP="00770ACE">
                  <w:pPr>
                    <w:pStyle w:val="Default"/>
                    <w:jc w:val="center"/>
                    <w:rPr>
                      <w:rFonts w:asciiTheme="minorHAnsi" w:hAnsiTheme="minorHAnsi" w:cstheme="minorHAnsi"/>
                      <w:b/>
                      <w:bCs/>
                    </w:rPr>
                  </w:pPr>
                </w:p>
                <w:p w14:paraId="68A22C2C" w14:textId="77777777"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25 November – 8 December 2021</w:t>
                  </w:r>
                </w:p>
                <w:p w14:paraId="4BB5419A" w14:textId="61B59AB8" w:rsidR="00770ACE" w:rsidRPr="00770ACE" w:rsidRDefault="00770ACE" w:rsidP="00770ACE">
                  <w:pPr>
                    <w:pStyle w:val="Default"/>
                    <w:jc w:val="center"/>
                    <w:rPr>
                      <w:rFonts w:asciiTheme="minorHAnsi" w:hAnsiTheme="minorHAnsi" w:cstheme="minorHAnsi"/>
                      <w:b/>
                      <w:bCs/>
                    </w:rPr>
                  </w:pPr>
                </w:p>
              </w:tc>
            </w:tr>
            <w:tr w:rsidR="00770ACE" w14:paraId="07EB2D4D" w14:textId="77777777" w:rsidTr="00E03CEC">
              <w:trPr>
                <w:trHeight w:val="845"/>
              </w:trPr>
              <w:tc>
                <w:tcPr>
                  <w:tcW w:w="5072" w:type="dxa"/>
                  <w:vAlign w:val="center"/>
                </w:tcPr>
                <w:p w14:paraId="17461839" w14:textId="0898FB66" w:rsidR="00770ACE" w:rsidRPr="00F77CB1" w:rsidRDefault="00770ACE" w:rsidP="00770ACE">
                  <w:pPr>
                    <w:pStyle w:val="Default"/>
                    <w:jc w:val="center"/>
                    <w:rPr>
                      <w:rFonts w:asciiTheme="minorHAnsi" w:hAnsiTheme="minorHAnsi" w:cstheme="minorHAnsi"/>
                    </w:rPr>
                  </w:pPr>
                  <w:r>
                    <w:rPr>
                      <w:rFonts w:asciiTheme="minorHAnsi" w:hAnsiTheme="minorHAnsi" w:cstheme="minorHAnsi"/>
                    </w:rPr>
                    <w:t>Artists</w:t>
                  </w:r>
                  <w:r w:rsidRPr="00F77CB1">
                    <w:rPr>
                      <w:rFonts w:asciiTheme="minorHAnsi" w:hAnsiTheme="minorHAnsi" w:cstheme="minorHAnsi"/>
                    </w:rPr>
                    <w:t xml:space="preserve"> submit a </w:t>
                  </w:r>
                  <w:r>
                    <w:rPr>
                      <w:rFonts w:asciiTheme="minorHAnsi" w:hAnsiTheme="minorHAnsi" w:cstheme="minorHAnsi"/>
                    </w:rPr>
                    <w:t>concept</w:t>
                  </w:r>
                  <w:r w:rsidRPr="00F77CB1">
                    <w:rPr>
                      <w:rFonts w:asciiTheme="minorHAnsi" w:hAnsiTheme="minorHAnsi" w:cstheme="minorHAnsi"/>
                    </w:rPr>
                    <w:t xml:space="preserve"> design to</w:t>
                  </w:r>
                  <w:r>
                    <w:rPr>
                      <w:rFonts w:asciiTheme="minorHAnsi" w:hAnsiTheme="minorHAnsi" w:cstheme="minorHAnsi"/>
                    </w:rPr>
                    <w:t xml:space="preserve"> Council</w:t>
                  </w:r>
                  <w:r w:rsidRPr="00F77CB1">
                    <w:rPr>
                      <w:rFonts w:asciiTheme="minorHAnsi" w:hAnsiTheme="minorHAnsi" w:cstheme="minorHAnsi"/>
                    </w:rPr>
                    <w:t xml:space="preserve">. </w:t>
                  </w:r>
                </w:p>
              </w:tc>
              <w:tc>
                <w:tcPr>
                  <w:tcW w:w="3899" w:type="dxa"/>
                  <w:vAlign w:val="center"/>
                </w:tcPr>
                <w:p w14:paraId="771BFDF9" w14:textId="0E1D17ED"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19 December 2021</w:t>
                  </w:r>
                </w:p>
              </w:tc>
            </w:tr>
            <w:tr w:rsidR="00770ACE" w14:paraId="2E2A8C27" w14:textId="77777777" w:rsidTr="00E03CEC">
              <w:trPr>
                <w:trHeight w:val="845"/>
              </w:trPr>
              <w:tc>
                <w:tcPr>
                  <w:tcW w:w="5072" w:type="dxa"/>
                  <w:vAlign w:val="center"/>
                </w:tcPr>
                <w:p w14:paraId="08E98D4D" w14:textId="1D1F5F87" w:rsidR="00770ACE" w:rsidRDefault="00770ACE" w:rsidP="00770ACE">
                  <w:pPr>
                    <w:pStyle w:val="Default"/>
                    <w:jc w:val="center"/>
                    <w:rPr>
                      <w:rFonts w:asciiTheme="minorHAnsi" w:hAnsiTheme="minorHAnsi" w:cstheme="minorHAnsi"/>
                    </w:rPr>
                  </w:pPr>
                  <w:r>
                    <w:rPr>
                      <w:rFonts w:asciiTheme="minorHAnsi" w:hAnsiTheme="minorHAnsi" w:cstheme="minorHAnsi"/>
                    </w:rPr>
                    <w:t>Concept designs are reviewed by the project panel and feedback provided to artists.</w:t>
                  </w:r>
                </w:p>
              </w:tc>
              <w:tc>
                <w:tcPr>
                  <w:tcW w:w="3899" w:type="dxa"/>
                  <w:vAlign w:val="center"/>
                </w:tcPr>
                <w:p w14:paraId="02DE8896" w14:textId="5B5DE62D"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22 January – 3 February 2021</w:t>
                  </w:r>
                </w:p>
              </w:tc>
            </w:tr>
            <w:tr w:rsidR="00770ACE" w14:paraId="5C27EFD6" w14:textId="77777777" w:rsidTr="00E03CEC">
              <w:trPr>
                <w:trHeight w:val="489"/>
              </w:trPr>
              <w:tc>
                <w:tcPr>
                  <w:tcW w:w="5072" w:type="dxa"/>
                  <w:shd w:val="clear" w:color="auto" w:fill="FFF2CC" w:themeFill="accent4" w:themeFillTint="33"/>
                  <w:vAlign w:val="center"/>
                </w:tcPr>
                <w:p w14:paraId="5E1F3144" w14:textId="7B08A431" w:rsidR="00770ACE" w:rsidRPr="00F77CB1" w:rsidRDefault="00770ACE" w:rsidP="00770ACE">
                  <w:pPr>
                    <w:pStyle w:val="Default"/>
                    <w:jc w:val="center"/>
                    <w:rPr>
                      <w:rFonts w:asciiTheme="minorHAnsi" w:hAnsiTheme="minorHAnsi" w:cstheme="minorHAnsi"/>
                      <w:b/>
                      <w:bCs/>
                      <w:color w:val="auto"/>
                    </w:rPr>
                  </w:pPr>
                  <w:r w:rsidRPr="00F77CB1">
                    <w:rPr>
                      <w:rFonts w:asciiTheme="minorHAnsi" w:hAnsiTheme="minorHAnsi" w:cstheme="minorHAnsi"/>
                      <w:b/>
                      <w:bCs/>
                      <w:color w:val="auto"/>
                    </w:rPr>
                    <w:t xml:space="preserve">Final </w:t>
                  </w:r>
                  <w:r>
                    <w:rPr>
                      <w:rFonts w:asciiTheme="minorHAnsi" w:hAnsiTheme="minorHAnsi" w:cstheme="minorHAnsi"/>
                      <w:b/>
                      <w:bCs/>
                      <w:color w:val="auto"/>
                    </w:rPr>
                    <w:t>Concept Design</w:t>
                  </w:r>
                  <w:r w:rsidRPr="00F77CB1">
                    <w:rPr>
                      <w:rFonts w:asciiTheme="minorHAnsi" w:hAnsiTheme="minorHAnsi" w:cstheme="minorHAnsi"/>
                      <w:b/>
                      <w:bCs/>
                      <w:color w:val="auto"/>
                    </w:rPr>
                    <w:t xml:space="preserve"> Submission Deadline</w:t>
                  </w:r>
                </w:p>
              </w:tc>
              <w:tc>
                <w:tcPr>
                  <w:tcW w:w="3899" w:type="dxa"/>
                  <w:shd w:val="clear" w:color="auto" w:fill="FFF2CC" w:themeFill="accent4" w:themeFillTint="33"/>
                  <w:vAlign w:val="center"/>
                </w:tcPr>
                <w:p w14:paraId="6DB1E194" w14:textId="068B6B9C" w:rsidR="00770ACE" w:rsidRPr="00770ACE" w:rsidRDefault="00770ACE" w:rsidP="00770ACE">
                  <w:pPr>
                    <w:pStyle w:val="Default"/>
                    <w:jc w:val="center"/>
                    <w:rPr>
                      <w:rFonts w:asciiTheme="minorHAnsi" w:hAnsiTheme="minorHAnsi" w:cstheme="minorHAnsi"/>
                      <w:b/>
                      <w:bCs/>
                    </w:rPr>
                  </w:pPr>
                  <w:r w:rsidRPr="00770ACE">
                    <w:rPr>
                      <w:rFonts w:asciiTheme="minorHAnsi" w:hAnsiTheme="minorHAnsi" w:cstheme="minorHAnsi"/>
                      <w:b/>
                      <w:bCs/>
                    </w:rPr>
                    <w:t>14 March 2022</w:t>
                  </w:r>
                </w:p>
              </w:tc>
            </w:tr>
            <w:tr w:rsidR="00770ACE" w14:paraId="508E047C" w14:textId="77777777" w:rsidTr="000B05D4">
              <w:trPr>
                <w:trHeight w:val="244"/>
              </w:trPr>
              <w:tc>
                <w:tcPr>
                  <w:tcW w:w="8971" w:type="dxa"/>
                  <w:gridSpan w:val="2"/>
                  <w:shd w:val="clear" w:color="auto" w:fill="D9E2F3" w:themeFill="accent1" w:themeFillTint="33"/>
                  <w:vAlign w:val="center"/>
                </w:tcPr>
                <w:p w14:paraId="0328D55D" w14:textId="02ACF0A4" w:rsidR="00770ACE" w:rsidRPr="00770ACE" w:rsidRDefault="00770ACE" w:rsidP="00770ACE">
                  <w:pPr>
                    <w:pStyle w:val="Default"/>
                    <w:jc w:val="center"/>
                    <w:rPr>
                      <w:rFonts w:asciiTheme="minorHAnsi" w:hAnsiTheme="minorHAnsi" w:cstheme="minorHAnsi"/>
                      <w:b/>
                      <w:bCs/>
                      <w:color w:val="auto"/>
                    </w:rPr>
                  </w:pPr>
                  <w:r w:rsidRPr="00770ACE">
                    <w:rPr>
                      <w:rFonts w:asciiTheme="minorHAnsi" w:hAnsiTheme="minorHAnsi" w:cstheme="minorHAnsi"/>
                      <w:b/>
                      <w:bCs/>
                      <w:color w:val="auto"/>
                    </w:rPr>
                    <w:t>STAGE 3: Design Delivery</w:t>
                  </w:r>
                </w:p>
              </w:tc>
            </w:tr>
            <w:tr w:rsidR="00770ACE" w14:paraId="10D811E4" w14:textId="77777777" w:rsidTr="00E03CEC">
              <w:trPr>
                <w:trHeight w:val="1461"/>
              </w:trPr>
              <w:tc>
                <w:tcPr>
                  <w:tcW w:w="5072" w:type="dxa"/>
                  <w:vAlign w:val="center"/>
                </w:tcPr>
                <w:p w14:paraId="734EEFA0" w14:textId="047E9C45" w:rsidR="00770ACE" w:rsidRDefault="00770ACE" w:rsidP="00770ACE">
                  <w:pPr>
                    <w:pStyle w:val="Default"/>
                    <w:jc w:val="center"/>
                    <w:rPr>
                      <w:rFonts w:asciiTheme="minorHAnsi" w:hAnsiTheme="minorHAnsi" w:cstheme="minorHAnsi"/>
                      <w:color w:val="auto"/>
                    </w:rPr>
                  </w:pPr>
                  <w:r>
                    <w:rPr>
                      <w:rFonts w:asciiTheme="minorHAnsi" w:hAnsiTheme="minorHAnsi" w:cstheme="minorHAnsi"/>
                      <w:color w:val="auto"/>
                    </w:rPr>
                    <w:t>Design delivery on the water tanks</w:t>
                  </w:r>
                  <w:r w:rsidRPr="00455FA5">
                    <w:rPr>
                      <w:rFonts w:asciiTheme="minorHAnsi" w:hAnsiTheme="minorHAnsi" w:cstheme="minorHAnsi"/>
                      <w:color w:val="auto"/>
                    </w:rPr>
                    <w:t xml:space="preserve">. </w:t>
                  </w:r>
                </w:p>
              </w:tc>
              <w:tc>
                <w:tcPr>
                  <w:tcW w:w="3899" w:type="dxa"/>
                  <w:vAlign w:val="center"/>
                </w:tcPr>
                <w:p w14:paraId="364BB128" w14:textId="37AA5557" w:rsidR="00770ACE" w:rsidRPr="00770ACE" w:rsidRDefault="00770ACE" w:rsidP="00770ACE">
                  <w:pPr>
                    <w:pStyle w:val="Default"/>
                    <w:jc w:val="center"/>
                    <w:rPr>
                      <w:rFonts w:asciiTheme="minorHAnsi" w:hAnsiTheme="minorHAnsi" w:cstheme="minorHAnsi"/>
                      <w:color w:val="auto"/>
                    </w:rPr>
                  </w:pPr>
                  <w:r w:rsidRPr="00770ACE">
                    <w:rPr>
                      <w:rFonts w:asciiTheme="minorHAnsi" w:hAnsiTheme="minorHAnsi" w:cstheme="minorHAnsi"/>
                      <w:b/>
                      <w:bCs/>
                    </w:rPr>
                    <w:t>From April 2022</w:t>
                  </w:r>
                </w:p>
              </w:tc>
            </w:tr>
          </w:tbl>
          <w:p w14:paraId="59D93E51" w14:textId="77777777" w:rsidR="009B3979" w:rsidRPr="004F79B3" w:rsidRDefault="009B3979">
            <w:pPr>
              <w:pStyle w:val="Default"/>
              <w:rPr>
                <w:rFonts w:asciiTheme="minorHAnsi" w:hAnsiTheme="minorHAnsi" w:cstheme="minorHAnsi"/>
                <w:b/>
                <w:bCs/>
                <w:color w:val="auto"/>
              </w:rPr>
            </w:pPr>
          </w:p>
          <w:p w14:paraId="562160CA" w14:textId="77777777" w:rsidR="005C7B3A" w:rsidRDefault="005C7B3A">
            <w:pPr>
              <w:pStyle w:val="Default"/>
              <w:rPr>
                <w:rFonts w:asciiTheme="minorHAnsi" w:hAnsiTheme="minorHAnsi" w:cstheme="minorHAnsi"/>
              </w:rPr>
            </w:pPr>
          </w:p>
          <w:p w14:paraId="1F8E4513" w14:textId="35FB6FB9" w:rsidR="003433A7" w:rsidRPr="004F79B3" w:rsidRDefault="009A171F">
            <w:pPr>
              <w:pStyle w:val="Default"/>
              <w:rPr>
                <w:rFonts w:asciiTheme="minorHAnsi" w:hAnsiTheme="minorHAnsi" w:cstheme="minorHAnsi"/>
              </w:rPr>
            </w:pPr>
            <w:r>
              <w:rPr>
                <w:sz w:val="23"/>
                <w:szCs w:val="23"/>
              </w:rPr>
              <w:t>Note: This timeline is indicative and may be altered. Stages 2 and 3 will be confirmed closer to the date.</w:t>
            </w:r>
          </w:p>
        </w:tc>
      </w:tr>
      <w:tr w:rsidR="000B05D4" w:rsidRPr="004F79B3" w14:paraId="5143E4DC" w14:textId="77777777" w:rsidTr="000B05D4">
        <w:trPr>
          <w:trHeight w:val="96"/>
        </w:trPr>
        <w:tc>
          <w:tcPr>
            <w:tcW w:w="9109" w:type="dxa"/>
          </w:tcPr>
          <w:p w14:paraId="22F5F850" w14:textId="77777777" w:rsidR="000B05D4" w:rsidRPr="004F79B3" w:rsidRDefault="000B05D4" w:rsidP="009B3979">
            <w:pPr>
              <w:pStyle w:val="Default"/>
              <w:spacing w:line="276" w:lineRule="auto"/>
              <w:rPr>
                <w:rFonts w:asciiTheme="minorHAnsi" w:hAnsiTheme="minorHAnsi" w:cstheme="minorHAnsi"/>
                <w:b/>
                <w:bCs/>
                <w:color w:val="auto"/>
              </w:rPr>
            </w:pPr>
          </w:p>
        </w:tc>
      </w:tr>
    </w:tbl>
    <w:p w14:paraId="240B3F8B" w14:textId="77777777" w:rsidR="006D788E" w:rsidRPr="006D788E" w:rsidRDefault="006D788E" w:rsidP="006D788E">
      <w:pPr>
        <w:autoSpaceDE w:val="0"/>
        <w:autoSpaceDN w:val="0"/>
        <w:adjustRightInd w:val="0"/>
        <w:spacing w:after="0" w:line="240" w:lineRule="auto"/>
        <w:rPr>
          <w:rFonts w:ascii="Calibri" w:hAnsi="Calibri" w:cs="Arial"/>
          <w:color w:val="000000"/>
          <w:sz w:val="23"/>
          <w:szCs w:val="23"/>
        </w:rPr>
      </w:pPr>
      <w:r w:rsidRPr="006D788E">
        <w:rPr>
          <w:rFonts w:ascii="Calibri" w:hAnsi="Calibri" w:cs="Arial"/>
          <w:b/>
          <w:bCs/>
          <w:color w:val="000000"/>
          <w:sz w:val="23"/>
          <w:szCs w:val="23"/>
        </w:rPr>
        <w:lastRenderedPageBreak/>
        <w:t xml:space="preserve">3.3 Budget Schedule </w:t>
      </w:r>
    </w:p>
    <w:p w14:paraId="5E918259" w14:textId="31BC1695" w:rsidR="006D788E" w:rsidRPr="00C765E1" w:rsidRDefault="006D788E" w:rsidP="006D788E">
      <w:pPr>
        <w:autoSpaceDE w:val="0"/>
        <w:autoSpaceDN w:val="0"/>
        <w:adjustRightInd w:val="0"/>
        <w:spacing w:after="0" w:line="240" w:lineRule="auto"/>
        <w:rPr>
          <w:rFonts w:ascii="Calibri" w:hAnsi="Calibri" w:cs="Arial"/>
          <w:color w:val="000000"/>
          <w:sz w:val="23"/>
          <w:szCs w:val="23"/>
        </w:rPr>
      </w:pPr>
      <w:r w:rsidRPr="006D788E">
        <w:rPr>
          <w:rFonts w:ascii="Calibri" w:hAnsi="Calibri" w:cs="Arial"/>
          <w:color w:val="000000"/>
          <w:sz w:val="23"/>
          <w:szCs w:val="23"/>
        </w:rPr>
        <w:t>The maximum budge</w:t>
      </w:r>
      <w:r w:rsidR="009614CE" w:rsidRPr="00C765E1">
        <w:rPr>
          <w:rFonts w:ascii="Calibri" w:hAnsi="Calibri" w:cs="Arial"/>
          <w:color w:val="000000"/>
          <w:sz w:val="23"/>
          <w:szCs w:val="23"/>
        </w:rPr>
        <w:t>t per water tank</w:t>
      </w:r>
      <w:r w:rsidRPr="006D788E">
        <w:rPr>
          <w:rFonts w:ascii="Calibri" w:hAnsi="Calibri" w:cs="Arial"/>
          <w:color w:val="000000"/>
          <w:sz w:val="23"/>
          <w:szCs w:val="23"/>
        </w:rPr>
        <w:t xml:space="preserve"> is fixed at </w:t>
      </w:r>
      <w:r w:rsidR="002F5BB9">
        <w:rPr>
          <w:rFonts w:ascii="Calibri" w:hAnsi="Calibri" w:cs="Arial"/>
          <w:color w:val="000000"/>
          <w:sz w:val="23"/>
          <w:szCs w:val="23"/>
        </w:rPr>
        <w:t>$15,000</w:t>
      </w:r>
      <w:r w:rsidRPr="006D788E">
        <w:rPr>
          <w:rFonts w:ascii="Calibri" w:hAnsi="Calibri" w:cs="Arial"/>
          <w:color w:val="000000"/>
          <w:sz w:val="23"/>
          <w:szCs w:val="23"/>
        </w:rPr>
        <w:t xml:space="preserve"> (GST inclusive) and must include all design</w:t>
      </w:r>
      <w:r w:rsidR="002F5BB9">
        <w:rPr>
          <w:rFonts w:ascii="Calibri" w:hAnsi="Calibri" w:cs="Arial"/>
          <w:color w:val="000000"/>
          <w:sz w:val="23"/>
          <w:szCs w:val="23"/>
        </w:rPr>
        <w:t>, project management</w:t>
      </w:r>
      <w:r w:rsidR="009614CE" w:rsidRPr="00C765E1">
        <w:rPr>
          <w:rFonts w:ascii="Calibri" w:hAnsi="Calibri" w:cs="Arial"/>
          <w:color w:val="000000"/>
          <w:sz w:val="23"/>
          <w:szCs w:val="23"/>
        </w:rPr>
        <w:t xml:space="preserve"> and </w:t>
      </w:r>
      <w:r w:rsidR="004456B1">
        <w:rPr>
          <w:rFonts w:ascii="Calibri" w:hAnsi="Calibri" w:cs="Arial"/>
          <w:color w:val="000000"/>
          <w:sz w:val="23"/>
          <w:szCs w:val="23"/>
        </w:rPr>
        <w:t>delivery</w:t>
      </w:r>
      <w:r w:rsidRPr="006D788E">
        <w:rPr>
          <w:rFonts w:ascii="Calibri" w:hAnsi="Calibri" w:cs="Arial"/>
          <w:color w:val="000000"/>
          <w:sz w:val="23"/>
          <w:szCs w:val="23"/>
        </w:rPr>
        <w:t xml:space="preserve"> costs </w:t>
      </w:r>
      <w:r w:rsidR="004456B1">
        <w:rPr>
          <w:rFonts w:ascii="Calibri" w:hAnsi="Calibri" w:cs="Arial"/>
          <w:color w:val="000000"/>
          <w:sz w:val="23"/>
          <w:szCs w:val="23"/>
        </w:rPr>
        <w:t>associated with the artwork.</w:t>
      </w:r>
    </w:p>
    <w:p w14:paraId="080E6246" w14:textId="77777777" w:rsidR="003F6A50" w:rsidRPr="00C765E1" w:rsidRDefault="003F6A50" w:rsidP="003F6A50">
      <w:pPr>
        <w:autoSpaceDE w:val="0"/>
        <w:autoSpaceDN w:val="0"/>
        <w:adjustRightInd w:val="0"/>
        <w:spacing w:after="0" w:line="240" w:lineRule="auto"/>
        <w:rPr>
          <w:rFonts w:ascii="Calibri" w:hAnsi="Calibri" w:cs="Arial"/>
          <w:color w:val="000000"/>
          <w:sz w:val="23"/>
          <w:szCs w:val="23"/>
        </w:rPr>
      </w:pPr>
    </w:p>
    <w:p w14:paraId="26D399BA" w14:textId="30C81D07" w:rsidR="006D788E" w:rsidRPr="006D788E" w:rsidRDefault="006D788E" w:rsidP="003F6A50">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3.4 Project Management </w:t>
      </w:r>
    </w:p>
    <w:p w14:paraId="1EBD4E1D" w14:textId="7763F59F"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It is expected that the selected artist</w:t>
      </w:r>
      <w:r w:rsidR="004456B1">
        <w:rPr>
          <w:rFonts w:ascii="Calibri" w:hAnsi="Calibri" w:cs="Arial"/>
          <w:sz w:val="23"/>
          <w:szCs w:val="23"/>
        </w:rPr>
        <w:t xml:space="preserve">s </w:t>
      </w:r>
      <w:r w:rsidRPr="006D788E">
        <w:rPr>
          <w:rFonts w:ascii="Calibri" w:hAnsi="Calibri" w:cs="Arial"/>
          <w:sz w:val="23"/>
          <w:szCs w:val="23"/>
        </w:rPr>
        <w:t xml:space="preserve">will undertake all project management associated with their project. Yarra Ranges Council’s </w:t>
      </w:r>
      <w:r w:rsidR="00DA23ED" w:rsidRPr="00C765E1">
        <w:rPr>
          <w:rFonts w:ascii="Calibri" w:hAnsi="Calibri" w:cs="Arial"/>
          <w:sz w:val="23"/>
          <w:szCs w:val="23"/>
        </w:rPr>
        <w:t>Indigenous Art on Water Tank working group</w:t>
      </w:r>
      <w:r w:rsidRPr="006D788E">
        <w:rPr>
          <w:rFonts w:ascii="Calibri" w:hAnsi="Calibri" w:cs="Arial"/>
          <w:sz w:val="23"/>
          <w:szCs w:val="23"/>
        </w:rPr>
        <w:t xml:space="preserve"> will provide general assistance to ensure the successful delivery of the project. </w:t>
      </w:r>
    </w:p>
    <w:p w14:paraId="7BA1D204" w14:textId="77777777" w:rsidR="008215E4" w:rsidRPr="006D788E" w:rsidRDefault="008215E4" w:rsidP="006D788E">
      <w:pPr>
        <w:autoSpaceDE w:val="0"/>
        <w:autoSpaceDN w:val="0"/>
        <w:adjustRightInd w:val="0"/>
        <w:spacing w:after="0" w:line="240" w:lineRule="auto"/>
        <w:rPr>
          <w:rFonts w:ascii="Calibri" w:hAnsi="Calibri" w:cs="Arial"/>
          <w:sz w:val="23"/>
          <w:szCs w:val="23"/>
        </w:rPr>
      </w:pPr>
    </w:p>
    <w:p w14:paraId="5F6A6455" w14:textId="77777777"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3.5 Contractual agreement </w:t>
      </w:r>
    </w:p>
    <w:p w14:paraId="0F97FAC2" w14:textId="50D2CCA5"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The selected artis</w:t>
      </w:r>
      <w:r w:rsidR="0093405F">
        <w:rPr>
          <w:rFonts w:ascii="Calibri" w:hAnsi="Calibri" w:cs="Arial"/>
          <w:sz w:val="23"/>
          <w:szCs w:val="23"/>
        </w:rPr>
        <w:t xml:space="preserve">ts </w:t>
      </w:r>
      <w:r w:rsidRPr="006D788E">
        <w:rPr>
          <w:rFonts w:ascii="Calibri" w:hAnsi="Calibri" w:cs="Arial"/>
          <w:sz w:val="23"/>
          <w:szCs w:val="23"/>
        </w:rPr>
        <w:t xml:space="preserve">will enter into a contract for design, </w:t>
      </w:r>
      <w:r w:rsidR="00666E46">
        <w:rPr>
          <w:rFonts w:ascii="Calibri" w:hAnsi="Calibri" w:cs="Arial"/>
          <w:sz w:val="23"/>
          <w:szCs w:val="23"/>
        </w:rPr>
        <w:t xml:space="preserve">development and delivery </w:t>
      </w:r>
      <w:r w:rsidRPr="006D788E">
        <w:rPr>
          <w:rFonts w:ascii="Calibri" w:hAnsi="Calibri" w:cs="Arial"/>
          <w:sz w:val="23"/>
          <w:szCs w:val="23"/>
        </w:rPr>
        <w:t>of the artwork</w:t>
      </w:r>
      <w:r w:rsidR="00666E46">
        <w:rPr>
          <w:rFonts w:ascii="Calibri" w:hAnsi="Calibri" w:cs="Arial"/>
          <w:sz w:val="23"/>
          <w:szCs w:val="23"/>
        </w:rPr>
        <w:t>s</w:t>
      </w:r>
      <w:r w:rsidRPr="006D788E">
        <w:rPr>
          <w:rFonts w:ascii="Calibri" w:hAnsi="Calibri" w:cs="Arial"/>
          <w:sz w:val="23"/>
          <w:szCs w:val="23"/>
        </w:rPr>
        <w:t xml:space="preserve"> for this project. The contract will outline payment stages and procedures in line with standard practice. </w:t>
      </w:r>
    </w:p>
    <w:p w14:paraId="6796EEA1" w14:textId="77777777" w:rsidR="00DA23ED" w:rsidRPr="006D788E" w:rsidRDefault="00DA23ED" w:rsidP="006D788E">
      <w:pPr>
        <w:autoSpaceDE w:val="0"/>
        <w:autoSpaceDN w:val="0"/>
        <w:adjustRightInd w:val="0"/>
        <w:spacing w:after="0" w:line="240" w:lineRule="auto"/>
        <w:rPr>
          <w:rFonts w:ascii="Calibri" w:hAnsi="Calibri" w:cs="Arial"/>
          <w:sz w:val="23"/>
          <w:szCs w:val="23"/>
        </w:rPr>
      </w:pPr>
    </w:p>
    <w:p w14:paraId="547B8AD7" w14:textId="77777777"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3.6 Indigenous Cultural and Intellectual Property, Copyright and Protocols </w:t>
      </w:r>
    </w:p>
    <w:p w14:paraId="228A33F2" w14:textId="244D9425"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Yarra Ranges Council respects Indigenous Cultural and Intellectual Property rights, including Indigenous people’s rights to their heritage and culture. This includes the principles of respect, self-determination, consent and consultation, interpretation, cultural integrity, secrecy and privacy, attribution, benefit-sharing, maintaining Indigenous culture, recognition and protection. </w:t>
      </w:r>
    </w:p>
    <w:p w14:paraId="4F391A5E" w14:textId="77777777" w:rsidR="00DA23ED" w:rsidRPr="006D788E" w:rsidRDefault="00DA23ED" w:rsidP="006D788E">
      <w:pPr>
        <w:autoSpaceDE w:val="0"/>
        <w:autoSpaceDN w:val="0"/>
        <w:adjustRightInd w:val="0"/>
        <w:spacing w:after="0" w:line="240" w:lineRule="auto"/>
        <w:rPr>
          <w:rFonts w:ascii="Calibri" w:hAnsi="Calibri" w:cs="Arial"/>
          <w:sz w:val="23"/>
          <w:szCs w:val="23"/>
        </w:rPr>
      </w:pPr>
    </w:p>
    <w:p w14:paraId="2AF79C96" w14:textId="479361D3"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Further information about protecting Indigenous knowledge can be found </w:t>
      </w:r>
      <w:hyperlink r:id="rId12" w:history="1">
        <w:r w:rsidRPr="006D788E">
          <w:rPr>
            <w:rStyle w:val="Hyperlink"/>
            <w:rFonts w:ascii="Calibri" w:hAnsi="Calibri" w:cs="Arial"/>
            <w:sz w:val="23"/>
            <w:szCs w:val="23"/>
          </w:rPr>
          <w:t>here</w:t>
        </w:r>
      </w:hyperlink>
      <w:r w:rsidRPr="006D788E">
        <w:rPr>
          <w:rFonts w:ascii="Calibri" w:hAnsi="Calibri" w:cs="Arial"/>
          <w:sz w:val="23"/>
          <w:szCs w:val="23"/>
        </w:rPr>
        <w:t xml:space="preserve">. </w:t>
      </w:r>
    </w:p>
    <w:p w14:paraId="6F7B82CE" w14:textId="77777777" w:rsidR="00C82484" w:rsidRPr="006D788E" w:rsidRDefault="00C82484" w:rsidP="006D788E">
      <w:pPr>
        <w:autoSpaceDE w:val="0"/>
        <w:autoSpaceDN w:val="0"/>
        <w:adjustRightInd w:val="0"/>
        <w:spacing w:after="0" w:line="240" w:lineRule="auto"/>
        <w:rPr>
          <w:rFonts w:ascii="Calibri" w:hAnsi="Calibri" w:cs="Arial"/>
          <w:sz w:val="23"/>
          <w:szCs w:val="23"/>
        </w:rPr>
      </w:pPr>
    </w:p>
    <w:p w14:paraId="783EFFE1" w14:textId="588C9F9B"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The ownership of copyright in the works produced on this project will be retained by the artists. The artists will be required to grant Council a permanent and irrevocable royalty-free non-exclusive licence (including the right of sub-licence) to use the material produced on the project for marketing, publicity and promotional purposes. </w:t>
      </w:r>
      <w:proofErr w:type="gramStart"/>
      <w:r w:rsidRPr="006D788E">
        <w:rPr>
          <w:rFonts w:ascii="Calibri" w:hAnsi="Calibri" w:cs="Arial"/>
          <w:sz w:val="23"/>
          <w:szCs w:val="23"/>
        </w:rPr>
        <w:t>In the event that</w:t>
      </w:r>
      <w:proofErr w:type="gramEnd"/>
      <w:r w:rsidRPr="006D788E">
        <w:rPr>
          <w:rFonts w:ascii="Calibri" w:hAnsi="Calibri" w:cs="Arial"/>
          <w:sz w:val="23"/>
          <w:szCs w:val="23"/>
        </w:rPr>
        <w:t xml:space="preserve"> the work is required to be </w:t>
      </w:r>
      <w:r w:rsidR="00AD3EC2" w:rsidRPr="00C765E1">
        <w:rPr>
          <w:rFonts w:ascii="Calibri" w:hAnsi="Calibri" w:cs="Arial"/>
          <w:sz w:val="23"/>
          <w:szCs w:val="23"/>
        </w:rPr>
        <w:t>or altered</w:t>
      </w:r>
      <w:r w:rsidRPr="006D788E">
        <w:rPr>
          <w:rFonts w:ascii="Calibri" w:hAnsi="Calibri" w:cs="Arial"/>
          <w:sz w:val="23"/>
          <w:szCs w:val="23"/>
        </w:rPr>
        <w:t xml:space="preserve"> Yarra Ranges Council will consult with the artists or their agent prior to any significant action being taken. </w:t>
      </w:r>
      <w:r w:rsidR="00AD3EC2" w:rsidRPr="00C765E1">
        <w:rPr>
          <w:rFonts w:ascii="Calibri" w:hAnsi="Calibri" w:cs="Arial"/>
          <w:sz w:val="23"/>
          <w:szCs w:val="23"/>
        </w:rPr>
        <w:t>NB. This does not apply to urgent removal of offen</w:t>
      </w:r>
      <w:r w:rsidR="008B4561">
        <w:rPr>
          <w:rFonts w:ascii="Calibri" w:hAnsi="Calibri" w:cs="Arial"/>
          <w:sz w:val="23"/>
          <w:szCs w:val="23"/>
        </w:rPr>
        <w:t>sive</w:t>
      </w:r>
      <w:r w:rsidR="00AD3EC2" w:rsidRPr="00C765E1">
        <w:rPr>
          <w:rFonts w:ascii="Calibri" w:hAnsi="Calibri" w:cs="Arial"/>
          <w:sz w:val="23"/>
          <w:szCs w:val="23"/>
        </w:rPr>
        <w:t xml:space="preserve"> or upsetting graffiti damage.</w:t>
      </w:r>
    </w:p>
    <w:p w14:paraId="7687DC21" w14:textId="77777777" w:rsidR="00C82484" w:rsidRPr="006D788E" w:rsidRDefault="00C82484" w:rsidP="006D788E">
      <w:pPr>
        <w:autoSpaceDE w:val="0"/>
        <w:autoSpaceDN w:val="0"/>
        <w:adjustRightInd w:val="0"/>
        <w:spacing w:after="0" w:line="240" w:lineRule="auto"/>
        <w:rPr>
          <w:rFonts w:ascii="Calibri" w:hAnsi="Calibri" w:cs="Arial"/>
          <w:sz w:val="23"/>
          <w:szCs w:val="23"/>
        </w:rPr>
      </w:pPr>
    </w:p>
    <w:p w14:paraId="23EB4F54" w14:textId="77777777"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3.7 Promotion </w:t>
      </w:r>
    </w:p>
    <w:p w14:paraId="154F1545" w14:textId="0479A64F" w:rsidR="006D788E" w:rsidRPr="00C765E1"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 xml:space="preserve">Yarra Ranges Council will promote the project as appropriate, including, but not limited to, presence on Council’s website and other promotional materials. </w:t>
      </w:r>
    </w:p>
    <w:p w14:paraId="49EDCF2F" w14:textId="77777777" w:rsidR="00AD3EC2" w:rsidRPr="006D788E" w:rsidRDefault="00AD3EC2" w:rsidP="006D788E">
      <w:pPr>
        <w:autoSpaceDE w:val="0"/>
        <w:autoSpaceDN w:val="0"/>
        <w:adjustRightInd w:val="0"/>
        <w:spacing w:after="0" w:line="240" w:lineRule="auto"/>
        <w:rPr>
          <w:rFonts w:ascii="Calibri" w:hAnsi="Calibri" w:cs="Arial"/>
          <w:sz w:val="23"/>
          <w:szCs w:val="23"/>
        </w:rPr>
      </w:pPr>
    </w:p>
    <w:p w14:paraId="15EFC40C" w14:textId="77777777"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3.8 Insurance </w:t>
      </w:r>
    </w:p>
    <w:p w14:paraId="104E1E43" w14:textId="52C62B64" w:rsidR="006D788E" w:rsidRPr="00080062"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t>Before any work is performed on Stage 3 of the project, the successful artist</w:t>
      </w:r>
      <w:r w:rsidR="00307922">
        <w:rPr>
          <w:rFonts w:ascii="Calibri" w:hAnsi="Calibri" w:cs="Arial"/>
          <w:sz w:val="23"/>
          <w:szCs w:val="23"/>
        </w:rPr>
        <w:t>s</w:t>
      </w:r>
      <w:r w:rsidRPr="006D788E">
        <w:rPr>
          <w:rFonts w:ascii="Calibri" w:hAnsi="Calibri" w:cs="Arial"/>
          <w:sz w:val="23"/>
          <w:szCs w:val="23"/>
        </w:rPr>
        <w:t xml:space="preserve"> must have Public Liability Insurance coverage and must forward a current Certificate of Currency to Council at the signing of the Agreement. If relevant to the successful artist(s)’ organisation, the successful artist(s) must obtain and keep in force a WorkCover insurance policy with the Victoria WorkCover Authority as required by the Accident Compensation (WorkCover Insurance) Act 1993, and must forward a current </w:t>
      </w:r>
    </w:p>
    <w:p w14:paraId="1FEB9F9F" w14:textId="77777777" w:rsidR="006D788E" w:rsidRPr="006D788E" w:rsidRDefault="006D788E" w:rsidP="006D788E">
      <w:pPr>
        <w:autoSpaceDE w:val="0"/>
        <w:autoSpaceDN w:val="0"/>
        <w:adjustRightInd w:val="0"/>
        <w:spacing w:after="0" w:line="240" w:lineRule="auto"/>
        <w:rPr>
          <w:rFonts w:ascii="Calibri" w:hAnsi="Calibri" w:cs="Arial"/>
          <w:sz w:val="24"/>
          <w:szCs w:val="24"/>
        </w:rPr>
      </w:pPr>
    </w:p>
    <w:p w14:paraId="64F4C5E4" w14:textId="77C63338" w:rsidR="00AD3EC2" w:rsidRPr="006D788E" w:rsidRDefault="006D788E" w:rsidP="006D788E">
      <w:pPr>
        <w:pageBreakBefore/>
        <w:autoSpaceDE w:val="0"/>
        <w:autoSpaceDN w:val="0"/>
        <w:adjustRightInd w:val="0"/>
        <w:spacing w:after="0" w:line="240" w:lineRule="auto"/>
        <w:rPr>
          <w:rFonts w:ascii="Calibri" w:hAnsi="Calibri" w:cs="Arial"/>
          <w:sz w:val="23"/>
          <w:szCs w:val="23"/>
        </w:rPr>
      </w:pPr>
      <w:r w:rsidRPr="006D788E">
        <w:rPr>
          <w:rFonts w:ascii="Calibri" w:hAnsi="Calibri" w:cs="Arial"/>
          <w:sz w:val="23"/>
          <w:szCs w:val="23"/>
        </w:rPr>
        <w:lastRenderedPageBreak/>
        <w:t xml:space="preserve">Certificate of Currency to Council. Where WorkCover is not required by the artist(s), Personal Accident Insurance must be obtained and kept in force for the duration of Stage 3. A Certificate of Currency will be required by Council. </w:t>
      </w:r>
    </w:p>
    <w:p w14:paraId="3A01C4FA" w14:textId="77777777" w:rsidR="00D8723B" w:rsidRPr="00C765E1" w:rsidRDefault="00D8723B" w:rsidP="006D788E">
      <w:pPr>
        <w:autoSpaceDE w:val="0"/>
        <w:autoSpaceDN w:val="0"/>
        <w:adjustRightInd w:val="0"/>
        <w:spacing w:after="0" w:line="240" w:lineRule="auto"/>
        <w:rPr>
          <w:rFonts w:ascii="Calibri" w:hAnsi="Calibri" w:cs="Arial"/>
          <w:b/>
          <w:bCs/>
          <w:sz w:val="23"/>
          <w:szCs w:val="23"/>
        </w:rPr>
      </w:pPr>
    </w:p>
    <w:p w14:paraId="0C514F19" w14:textId="17EEAA23" w:rsidR="006D788E" w:rsidRPr="006D788E" w:rsidRDefault="006D788E" w:rsidP="006D788E">
      <w:pPr>
        <w:autoSpaceDE w:val="0"/>
        <w:autoSpaceDN w:val="0"/>
        <w:adjustRightInd w:val="0"/>
        <w:spacing w:after="0" w:line="240" w:lineRule="auto"/>
        <w:rPr>
          <w:rFonts w:ascii="Calibri" w:hAnsi="Calibri" w:cs="Arial"/>
          <w:sz w:val="23"/>
          <w:szCs w:val="23"/>
        </w:rPr>
      </w:pPr>
      <w:r w:rsidRPr="006D788E">
        <w:rPr>
          <w:rFonts w:ascii="Calibri" w:hAnsi="Calibri" w:cs="Arial"/>
          <w:b/>
          <w:bCs/>
          <w:sz w:val="23"/>
          <w:szCs w:val="23"/>
        </w:rPr>
        <w:t xml:space="preserve">3.9 Occupational Health and Safety </w:t>
      </w:r>
    </w:p>
    <w:p w14:paraId="76A00FD6" w14:textId="177B7F0F" w:rsidR="007F5A6E" w:rsidRPr="00C765E1" w:rsidRDefault="006D788E" w:rsidP="006D788E">
      <w:pPr>
        <w:rPr>
          <w:rFonts w:ascii="Calibri" w:hAnsi="Calibri" w:cs="Arial"/>
          <w:sz w:val="23"/>
          <w:szCs w:val="23"/>
        </w:rPr>
      </w:pPr>
      <w:r w:rsidRPr="00C765E1">
        <w:rPr>
          <w:rFonts w:ascii="Calibri" w:hAnsi="Calibri" w:cs="Arial"/>
          <w:sz w:val="23"/>
          <w:szCs w:val="23"/>
        </w:rPr>
        <w:t>Stage 3 of this project will require the successful artist</w:t>
      </w:r>
      <w:r w:rsidR="00AF0DD6">
        <w:rPr>
          <w:rFonts w:ascii="Calibri" w:hAnsi="Calibri" w:cs="Arial"/>
          <w:sz w:val="23"/>
          <w:szCs w:val="23"/>
        </w:rPr>
        <w:t>s</w:t>
      </w:r>
      <w:r w:rsidRPr="00C765E1">
        <w:rPr>
          <w:rFonts w:ascii="Calibri" w:hAnsi="Calibri" w:cs="Arial"/>
          <w:sz w:val="23"/>
          <w:szCs w:val="23"/>
        </w:rPr>
        <w:t xml:space="preserve"> to adhere to any OH&amp;S requirements set by Council’s Health and Safety representative. Such requirements would include as a minimum the completion of a detailed Job Safety Analysis (JSA) and the engagement of suitably qualified and ticketed installation contractors.</w:t>
      </w:r>
    </w:p>
    <w:p w14:paraId="2B4C1D81" w14:textId="2214A08D" w:rsidR="00C84A4E" w:rsidRPr="00C765E1" w:rsidRDefault="00C84A4E" w:rsidP="006D788E">
      <w:pPr>
        <w:rPr>
          <w:rFonts w:ascii="Calibri" w:hAnsi="Calibri" w:cs="Arial"/>
          <w:sz w:val="23"/>
          <w:szCs w:val="23"/>
        </w:rPr>
      </w:pPr>
    </w:p>
    <w:p w14:paraId="0C600E07" w14:textId="5C06DCFC" w:rsidR="00C84A4E" w:rsidRPr="00C765E1" w:rsidRDefault="00C84A4E" w:rsidP="006D788E">
      <w:pPr>
        <w:rPr>
          <w:rFonts w:ascii="Calibri" w:hAnsi="Calibri" w:cs="Arial"/>
          <w:sz w:val="23"/>
          <w:szCs w:val="23"/>
        </w:rPr>
      </w:pPr>
    </w:p>
    <w:p w14:paraId="0E58A377" w14:textId="7983BFA1" w:rsidR="00C84A4E" w:rsidRPr="00C765E1" w:rsidRDefault="00C84A4E" w:rsidP="006D788E">
      <w:pPr>
        <w:rPr>
          <w:rFonts w:ascii="Calibri" w:hAnsi="Calibri" w:cs="Arial"/>
          <w:sz w:val="23"/>
          <w:szCs w:val="23"/>
        </w:rPr>
      </w:pPr>
    </w:p>
    <w:p w14:paraId="4E5B748E" w14:textId="2593492C" w:rsidR="00C84A4E" w:rsidRPr="00C765E1" w:rsidRDefault="00C84A4E" w:rsidP="006D788E">
      <w:pPr>
        <w:rPr>
          <w:rFonts w:ascii="Calibri" w:hAnsi="Calibri" w:cs="Arial"/>
          <w:sz w:val="23"/>
          <w:szCs w:val="23"/>
        </w:rPr>
      </w:pPr>
    </w:p>
    <w:p w14:paraId="1E6AF1CE" w14:textId="07CB36FE" w:rsidR="00C84A4E" w:rsidRPr="00C765E1" w:rsidRDefault="00C84A4E" w:rsidP="006D788E">
      <w:pPr>
        <w:rPr>
          <w:rFonts w:ascii="Calibri" w:hAnsi="Calibri" w:cs="Arial"/>
          <w:sz w:val="23"/>
          <w:szCs w:val="23"/>
        </w:rPr>
      </w:pPr>
    </w:p>
    <w:p w14:paraId="1A0968DF" w14:textId="7608E822" w:rsidR="00C84A4E" w:rsidRPr="00C765E1" w:rsidRDefault="00C84A4E" w:rsidP="006D788E">
      <w:pPr>
        <w:rPr>
          <w:rFonts w:ascii="Calibri" w:hAnsi="Calibri" w:cs="Arial"/>
          <w:sz w:val="23"/>
          <w:szCs w:val="23"/>
        </w:rPr>
      </w:pPr>
    </w:p>
    <w:p w14:paraId="4EBE583C" w14:textId="774BE79C" w:rsidR="00C84A4E" w:rsidRPr="00C765E1" w:rsidRDefault="00C84A4E" w:rsidP="006D788E">
      <w:pPr>
        <w:rPr>
          <w:rFonts w:ascii="Calibri" w:hAnsi="Calibri" w:cs="Arial"/>
          <w:sz w:val="23"/>
          <w:szCs w:val="23"/>
        </w:rPr>
      </w:pPr>
    </w:p>
    <w:p w14:paraId="36014881" w14:textId="6A474804" w:rsidR="00C84A4E" w:rsidRPr="00C765E1" w:rsidRDefault="00C84A4E" w:rsidP="006D788E">
      <w:pPr>
        <w:rPr>
          <w:rFonts w:ascii="Calibri" w:hAnsi="Calibri" w:cs="Arial"/>
          <w:sz w:val="23"/>
          <w:szCs w:val="23"/>
        </w:rPr>
      </w:pPr>
    </w:p>
    <w:p w14:paraId="4BA2A269" w14:textId="393D71A2" w:rsidR="00C84A4E" w:rsidRPr="00C765E1" w:rsidRDefault="00C84A4E" w:rsidP="006D788E">
      <w:pPr>
        <w:rPr>
          <w:rFonts w:ascii="Calibri" w:hAnsi="Calibri" w:cs="Arial"/>
          <w:sz w:val="23"/>
          <w:szCs w:val="23"/>
        </w:rPr>
      </w:pPr>
    </w:p>
    <w:p w14:paraId="053D2561" w14:textId="15CF9F55" w:rsidR="00C84A4E" w:rsidRPr="00C765E1" w:rsidRDefault="00C84A4E" w:rsidP="006D788E">
      <w:pPr>
        <w:rPr>
          <w:rFonts w:ascii="Calibri" w:hAnsi="Calibri" w:cs="Arial"/>
          <w:sz w:val="23"/>
          <w:szCs w:val="23"/>
        </w:rPr>
      </w:pPr>
    </w:p>
    <w:p w14:paraId="59202FFB" w14:textId="42DDA18D" w:rsidR="00C84A4E" w:rsidRPr="00C765E1" w:rsidRDefault="00C84A4E" w:rsidP="006D788E">
      <w:pPr>
        <w:rPr>
          <w:rFonts w:ascii="Calibri" w:hAnsi="Calibri" w:cs="Arial"/>
          <w:sz w:val="23"/>
          <w:szCs w:val="23"/>
        </w:rPr>
      </w:pPr>
    </w:p>
    <w:p w14:paraId="4B8B713E" w14:textId="3F843B41" w:rsidR="00C84A4E" w:rsidRPr="00C765E1" w:rsidRDefault="00C84A4E" w:rsidP="006D788E">
      <w:pPr>
        <w:rPr>
          <w:rFonts w:ascii="Calibri" w:hAnsi="Calibri" w:cs="Arial"/>
          <w:sz w:val="23"/>
          <w:szCs w:val="23"/>
        </w:rPr>
      </w:pPr>
    </w:p>
    <w:p w14:paraId="4EE1FD63" w14:textId="4EC29176" w:rsidR="00C84A4E" w:rsidRPr="00C765E1" w:rsidRDefault="00C84A4E" w:rsidP="006D788E">
      <w:pPr>
        <w:rPr>
          <w:rFonts w:ascii="Calibri" w:hAnsi="Calibri" w:cs="Arial"/>
          <w:sz w:val="23"/>
          <w:szCs w:val="23"/>
        </w:rPr>
      </w:pPr>
    </w:p>
    <w:p w14:paraId="1953352F" w14:textId="282C1355" w:rsidR="00C84A4E" w:rsidRPr="00C765E1" w:rsidRDefault="00C84A4E" w:rsidP="006D788E">
      <w:pPr>
        <w:rPr>
          <w:rFonts w:ascii="Calibri" w:hAnsi="Calibri" w:cs="Arial"/>
          <w:sz w:val="23"/>
          <w:szCs w:val="23"/>
        </w:rPr>
      </w:pPr>
    </w:p>
    <w:p w14:paraId="3DEE73C1" w14:textId="7FDB7EB6" w:rsidR="00C84A4E" w:rsidRPr="00C765E1" w:rsidRDefault="00C84A4E" w:rsidP="006D788E">
      <w:pPr>
        <w:rPr>
          <w:rFonts w:ascii="Calibri" w:hAnsi="Calibri" w:cs="Arial"/>
          <w:sz w:val="23"/>
          <w:szCs w:val="23"/>
        </w:rPr>
      </w:pPr>
    </w:p>
    <w:p w14:paraId="229916E3" w14:textId="660FC539" w:rsidR="00C84A4E" w:rsidRPr="00C765E1" w:rsidRDefault="00C84A4E" w:rsidP="006D788E">
      <w:pPr>
        <w:rPr>
          <w:rFonts w:ascii="Calibri" w:hAnsi="Calibri" w:cs="Arial"/>
          <w:sz w:val="23"/>
          <w:szCs w:val="23"/>
        </w:rPr>
      </w:pPr>
    </w:p>
    <w:p w14:paraId="060E15D8" w14:textId="6568B5CA" w:rsidR="00C84A4E" w:rsidRPr="00C765E1" w:rsidRDefault="00C84A4E" w:rsidP="006D788E">
      <w:pPr>
        <w:rPr>
          <w:rFonts w:ascii="Calibri" w:hAnsi="Calibri" w:cs="Arial"/>
          <w:sz w:val="23"/>
          <w:szCs w:val="23"/>
        </w:rPr>
      </w:pPr>
    </w:p>
    <w:p w14:paraId="7D12FAAB" w14:textId="5C276EBA" w:rsidR="00C84A4E" w:rsidRPr="00C765E1" w:rsidRDefault="00C84A4E" w:rsidP="006D788E">
      <w:pPr>
        <w:rPr>
          <w:rFonts w:ascii="Calibri" w:hAnsi="Calibri" w:cs="Arial"/>
          <w:sz w:val="23"/>
          <w:szCs w:val="23"/>
        </w:rPr>
      </w:pPr>
    </w:p>
    <w:p w14:paraId="6FCFB21B" w14:textId="0DF09C2A" w:rsidR="00C84A4E" w:rsidRPr="00C765E1" w:rsidRDefault="00C84A4E" w:rsidP="006D788E">
      <w:pPr>
        <w:rPr>
          <w:rFonts w:ascii="Calibri" w:hAnsi="Calibri" w:cs="Arial"/>
          <w:sz w:val="23"/>
          <w:szCs w:val="23"/>
        </w:rPr>
      </w:pPr>
    </w:p>
    <w:p w14:paraId="62A3AF87" w14:textId="3C91B7B1" w:rsidR="00C84A4E" w:rsidRPr="00C765E1" w:rsidRDefault="00C84A4E" w:rsidP="006D788E">
      <w:pPr>
        <w:rPr>
          <w:rFonts w:ascii="Calibri" w:hAnsi="Calibri" w:cs="Arial"/>
          <w:sz w:val="23"/>
          <w:szCs w:val="23"/>
        </w:rPr>
      </w:pPr>
    </w:p>
    <w:p w14:paraId="3D40DF7C" w14:textId="7CCA7E3F" w:rsidR="00C84A4E" w:rsidRPr="00C765E1" w:rsidRDefault="00C84A4E" w:rsidP="006D788E">
      <w:pPr>
        <w:rPr>
          <w:rFonts w:ascii="Calibri" w:hAnsi="Calibri" w:cs="Arial"/>
          <w:sz w:val="23"/>
          <w:szCs w:val="23"/>
        </w:rPr>
      </w:pPr>
    </w:p>
    <w:p w14:paraId="7F5A2DCB" w14:textId="419BCF24" w:rsidR="00C84A4E" w:rsidRPr="00C765E1" w:rsidRDefault="00C84A4E" w:rsidP="006D788E">
      <w:pPr>
        <w:rPr>
          <w:rFonts w:ascii="Calibri" w:hAnsi="Calibri" w:cs="Arial"/>
          <w:sz w:val="23"/>
          <w:szCs w:val="23"/>
        </w:rPr>
      </w:pPr>
    </w:p>
    <w:p w14:paraId="11665E70" w14:textId="1F41B7AC" w:rsidR="00C84A4E" w:rsidRPr="00C765E1" w:rsidRDefault="00C84A4E" w:rsidP="006D788E">
      <w:pPr>
        <w:rPr>
          <w:rFonts w:ascii="Calibri" w:hAnsi="Calibri" w:cs="Arial"/>
          <w:sz w:val="23"/>
          <w:szCs w:val="23"/>
        </w:rPr>
      </w:pPr>
    </w:p>
    <w:p w14:paraId="372FF1D0" w14:textId="455C9879" w:rsidR="00C84A4E" w:rsidRPr="00C765E1" w:rsidRDefault="00C84A4E" w:rsidP="006D788E">
      <w:pPr>
        <w:rPr>
          <w:rFonts w:ascii="Calibri" w:hAnsi="Calibri" w:cs="Arial"/>
          <w:sz w:val="23"/>
          <w:szCs w:val="23"/>
        </w:rPr>
      </w:pPr>
    </w:p>
    <w:p w14:paraId="0C52209E" w14:textId="45BA0BE3" w:rsidR="00C84A4E" w:rsidRPr="00C765E1" w:rsidRDefault="00C84A4E" w:rsidP="006D788E">
      <w:pPr>
        <w:rPr>
          <w:rFonts w:ascii="Calibri" w:hAnsi="Calibri" w:cs="Arial"/>
          <w:sz w:val="23"/>
          <w:szCs w:val="23"/>
        </w:rPr>
      </w:pPr>
    </w:p>
    <w:p w14:paraId="0D66F00A" w14:textId="41136AAD" w:rsidR="00C84A4E" w:rsidRPr="00C765E1" w:rsidRDefault="00C84A4E" w:rsidP="006D788E">
      <w:pPr>
        <w:rPr>
          <w:rFonts w:ascii="Calibri" w:hAnsi="Calibri" w:cs="Arial"/>
          <w:sz w:val="23"/>
          <w:szCs w:val="23"/>
        </w:rPr>
      </w:pPr>
    </w:p>
    <w:p w14:paraId="6019D51F" w14:textId="77777777" w:rsidR="00C84A4E" w:rsidRPr="00C84A4E" w:rsidRDefault="00C84A4E" w:rsidP="00C84A4E">
      <w:pPr>
        <w:autoSpaceDE w:val="0"/>
        <w:autoSpaceDN w:val="0"/>
        <w:adjustRightInd w:val="0"/>
        <w:spacing w:after="0" w:line="240" w:lineRule="auto"/>
        <w:rPr>
          <w:rFonts w:ascii="Calibri" w:hAnsi="Calibri" w:cs="Arial"/>
          <w:color w:val="000000"/>
          <w:sz w:val="28"/>
          <w:szCs w:val="28"/>
        </w:rPr>
      </w:pPr>
      <w:r w:rsidRPr="00C84A4E">
        <w:rPr>
          <w:rFonts w:ascii="Calibri" w:hAnsi="Calibri" w:cs="Arial"/>
          <w:b/>
          <w:bCs/>
          <w:color w:val="000000"/>
          <w:sz w:val="28"/>
          <w:szCs w:val="28"/>
        </w:rPr>
        <w:t xml:space="preserve">4 Commissioning Process </w:t>
      </w:r>
    </w:p>
    <w:p w14:paraId="5A11DCE1" w14:textId="77777777" w:rsidR="00C84A4E" w:rsidRPr="00C84A4E" w:rsidRDefault="00C84A4E" w:rsidP="00C84A4E">
      <w:pPr>
        <w:autoSpaceDE w:val="0"/>
        <w:autoSpaceDN w:val="0"/>
        <w:adjustRightInd w:val="0"/>
        <w:spacing w:after="0" w:line="240" w:lineRule="auto"/>
        <w:rPr>
          <w:rFonts w:ascii="Calibri" w:hAnsi="Calibri" w:cs="Arial"/>
          <w:color w:val="000000"/>
          <w:sz w:val="23"/>
          <w:szCs w:val="23"/>
        </w:rPr>
      </w:pPr>
      <w:r w:rsidRPr="00C84A4E">
        <w:rPr>
          <w:rFonts w:ascii="Calibri" w:hAnsi="Calibri" w:cs="Arial"/>
          <w:b/>
          <w:bCs/>
          <w:color w:val="000000"/>
          <w:sz w:val="23"/>
          <w:szCs w:val="23"/>
        </w:rPr>
        <w:t xml:space="preserve">4.1 Selection Criteria </w:t>
      </w:r>
    </w:p>
    <w:p w14:paraId="7A537CAD" w14:textId="77777777" w:rsidR="00C84A4E" w:rsidRPr="00C84A4E" w:rsidRDefault="00C84A4E" w:rsidP="00C84A4E">
      <w:pPr>
        <w:autoSpaceDE w:val="0"/>
        <w:autoSpaceDN w:val="0"/>
        <w:adjustRightInd w:val="0"/>
        <w:spacing w:after="0" w:line="240" w:lineRule="auto"/>
        <w:rPr>
          <w:rFonts w:ascii="Calibri" w:hAnsi="Calibri" w:cs="Arial"/>
          <w:color w:val="000000"/>
          <w:sz w:val="23"/>
          <w:szCs w:val="23"/>
        </w:rPr>
      </w:pPr>
    </w:p>
    <w:p w14:paraId="6FE2E9FD" w14:textId="09A7E435" w:rsidR="00C84A4E" w:rsidRPr="00C84A4E" w:rsidRDefault="00C84A4E" w:rsidP="00C84A4E">
      <w:pPr>
        <w:autoSpaceDE w:val="0"/>
        <w:autoSpaceDN w:val="0"/>
        <w:adjustRightInd w:val="0"/>
        <w:spacing w:after="0" w:line="240" w:lineRule="auto"/>
        <w:rPr>
          <w:rFonts w:ascii="Calibri" w:hAnsi="Calibri" w:cs="Arial"/>
          <w:color w:val="000000"/>
          <w:sz w:val="23"/>
          <w:szCs w:val="23"/>
        </w:rPr>
      </w:pPr>
      <w:r w:rsidRPr="00C84A4E">
        <w:rPr>
          <w:rFonts w:ascii="Calibri" w:hAnsi="Calibri" w:cs="Arial"/>
          <w:color w:val="000000"/>
          <w:sz w:val="23"/>
          <w:szCs w:val="23"/>
        </w:rPr>
        <w:t xml:space="preserve">Each artist will be assessed against the following selection criteria: </w:t>
      </w:r>
    </w:p>
    <w:p w14:paraId="6F377389" w14:textId="286E520A" w:rsidR="00C84A4E" w:rsidRPr="00C765E1" w:rsidRDefault="00C84A4E" w:rsidP="00DD3D40">
      <w:pPr>
        <w:pStyle w:val="ListParagraph"/>
        <w:numPr>
          <w:ilvl w:val="0"/>
          <w:numId w:val="5"/>
        </w:numPr>
        <w:autoSpaceDE w:val="0"/>
        <w:autoSpaceDN w:val="0"/>
        <w:adjustRightInd w:val="0"/>
        <w:spacing w:after="61" w:line="240" w:lineRule="auto"/>
        <w:rPr>
          <w:rFonts w:ascii="Calibri" w:hAnsi="Calibri" w:cs="Arial"/>
          <w:color w:val="000000"/>
          <w:sz w:val="23"/>
          <w:szCs w:val="23"/>
        </w:rPr>
      </w:pPr>
      <w:r w:rsidRPr="00C765E1">
        <w:rPr>
          <w:rFonts w:ascii="Calibri" w:hAnsi="Calibri" w:cs="Arial"/>
          <w:color w:val="000000"/>
          <w:sz w:val="23"/>
          <w:szCs w:val="23"/>
        </w:rPr>
        <w:t>Demonstrated understanding of the project objectives through the written</w:t>
      </w:r>
      <w:r w:rsidR="00DD3D40" w:rsidRPr="00C765E1">
        <w:rPr>
          <w:rFonts w:ascii="Calibri" w:hAnsi="Calibri" w:cs="Arial"/>
          <w:color w:val="000000"/>
          <w:sz w:val="23"/>
          <w:szCs w:val="23"/>
        </w:rPr>
        <w:t>, audio or</w:t>
      </w:r>
      <w:r w:rsidRPr="00C765E1">
        <w:rPr>
          <w:rFonts w:ascii="Calibri" w:hAnsi="Calibri" w:cs="Arial"/>
          <w:color w:val="000000"/>
          <w:sz w:val="23"/>
          <w:szCs w:val="23"/>
        </w:rPr>
        <w:t xml:space="preserve"> video response to the brief. </w:t>
      </w:r>
    </w:p>
    <w:p w14:paraId="3D584CE0" w14:textId="39C6E169" w:rsidR="00C84A4E" w:rsidRPr="00C765E1" w:rsidRDefault="00C84A4E" w:rsidP="00DD3D40">
      <w:pPr>
        <w:pStyle w:val="ListParagraph"/>
        <w:numPr>
          <w:ilvl w:val="0"/>
          <w:numId w:val="5"/>
        </w:numPr>
        <w:autoSpaceDE w:val="0"/>
        <w:autoSpaceDN w:val="0"/>
        <w:adjustRightInd w:val="0"/>
        <w:spacing w:after="61" w:line="240" w:lineRule="auto"/>
        <w:rPr>
          <w:rFonts w:ascii="Calibri" w:hAnsi="Calibri" w:cs="Arial"/>
          <w:color w:val="000000"/>
          <w:sz w:val="23"/>
          <w:szCs w:val="23"/>
        </w:rPr>
      </w:pPr>
      <w:r w:rsidRPr="00C765E1">
        <w:rPr>
          <w:rFonts w:ascii="Calibri" w:hAnsi="Calibri" w:cs="Arial"/>
          <w:color w:val="000000"/>
          <w:sz w:val="23"/>
          <w:szCs w:val="23"/>
        </w:rPr>
        <w:t xml:space="preserve">Relevant experience, with emphasis on work(s) in public space. </w:t>
      </w:r>
    </w:p>
    <w:p w14:paraId="7F89FBD2" w14:textId="63B9D281" w:rsidR="00C84A4E" w:rsidRPr="00C765E1" w:rsidRDefault="00C84A4E" w:rsidP="00DD3D40">
      <w:pPr>
        <w:pStyle w:val="ListParagraph"/>
        <w:numPr>
          <w:ilvl w:val="0"/>
          <w:numId w:val="5"/>
        </w:numPr>
        <w:autoSpaceDE w:val="0"/>
        <w:autoSpaceDN w:val="0"/>
        <w:adjustRightInd w:val="0"/>
        <w:spacing w:after="61" w:line="240" w:lineRule="auto"/>
        <w:rPr>
          <w:rFonts w:ascii="Calibri" w:hAnsi="Calibri" w:cs="Arial"/>
          <w:color w:val="000000"/>
          <w:sz w:val="23"/>
          <w:szCs w:val="23"/>
        </w:rPr>
      </w:pPr>
      <w:r w:rsidRPr="00C765E1">
        <w:rPr>
          <w:rFonts w:ascii="Calibri" w:hAnsi="Calibri" w:cs="Arial"/>
          <w:color w:val="000000"/>
          <w:sz w:val="23"/>
          <w:szCs w:val="23"/>
        </w:rPr>
        <w:t xml:space="preserve">Openness to engaging with the local Aboriginal and Torres Strait Islander community. </w:t>
      </w:r>
    </w:p>
    <w:p w14:paraId="6B8EAE4F" w14:textId="4C7C179C" w:rsidR="00C84A4E" w:rsidRPr="00C765E1" w:rsidRDefault="00C84A4E" w:rsidP="00DD3D40">
      <w:pPr>
        <w:pStyle w:val="ListParagraph"/>
        <w:numPr>
          <w:ilvl w:val="0"/>
          <w:numId w:val="5"/>
        </w:numPr>
        <w:autoSpaceDE w:val="0"/>
        <w:autoSpaceDN w:val="0"/>
        <w:adjustRightInd w:val="0"/>
        <w:spacing w:after="0" w:line="240" w:lineRule="auto"/>
        <w:rPr>
          <w:rFonts w:ascii="Calibri" w:hAnsi="Calibri" w:cs="Arial"/>
          <w:color w:val="000000"/>
          <w:sz w:val="23"/>
          <w:szCs w:val="23"/>
        </w:rPr>
      </w:pPr>
      <w:r w:rsidRPr="00C765E1">
        <w:rPr>
          <w:rFonts w:ascii="Calibri" w:hAnsi="Calibri" w:cs="Arial"/>
          <w:color w:val="000000"/>
          <w:sz w:val="23"/>
          <w:szCs w:val="23"/>
        </w:rPr>
        <w:t xml:space="preserve">Capacity to undertake the advertised work according to project budget and timeline. </w:t>
      </w:r>
    </w:p>
    <w:p w14:paraId="5BC1F2D3" w14:textId="77777777" w:rsidR="00C84A4E" w:rsidRPr="00C84A4E" w:rsidRDefault="00C84A4E" w:rsidP="00C84A4E">
      <w:pPr>
        <w:autoSpaceDE w:val="0"/>
        <w:autoSpaceDN w:val="0"/>
        <w:adjustRightInd w:val="0"/>
        <w:spacing w:after="0" w:line="240" w:lineRule="auto"/>
        <w:rPr>
          <w:rFonts w:ascii="Calibri" w:hAnsi="Calibri" w:cs="Arial"/>
          <w:color w:val="000000"/>
          <w:sz w:val="23"/>
          <w:szCs w:val="23"/>
        </w:rPr>
      </w:pPr>
    </w:p>
    <w:p w14:paraId="3A8D78AC" w14:textId="2D63BF58" w:rsidR="00C84A4E" w:rsidRPr="00C765E1" w:rsidRDefault="00C84A4E" w:rsidP="00C84A4E">
      <w:pPr>
        <w:autoSpaceDE w:val="0"/>
        <w:autoSpaceDN w:val="0"/>
        <w:adjustRightInd w:val="0"/>
        <w:spacing w:after="0" w:line="240" w:lineRule="auto"/>
        <w:rPr>
          <w:rFonts w:ascii="Calibri" w:hAnsi="Calibri" w:cs="Arial"/>
          <w:color w:val="000000"/>
          <w:sz w:val="23"/>
          <w:szCs w:val="23"/>
        </w:rPr>
      </w:pPr>
      <w:r w:rsidRPr="00C84A4E">
        <w:rPr>
          <w:rFonts w:ascii="Calibri" w:hAnsi="Calibri" w:cs="Arial"/>
          <w:color w:val="000000"/>
          <w:sz w:val="23"/>
          <w:szCs w:val="23"/>
        </w:rPr>
        <w:t xml:space="preserve">Only creative teams that include Aboriginal and/or Torres Strait Islander artists will be considered. </w:t>
      </w:r>
    </w:p>
    <w:p w14:paraId="66B06576" w14:textId="77777777" w:rsidR="008F1D78" w:rsidRPr="00C84A4E" w:rsidRDefault="008F1D78" w:rsidP="00C84A4E">
      <w:pPr>
        <w:autoSpaceDE w:val="0"/>
        <w:autoSpaceDN w:val="0"/>
        <w:adjustRightInd w:val="0"/>
        <w:spacing w:after="0" w:line="240" w:lineRule="auto"/>
        <w:rPr>
          <w:rFonts w:ascii="Calibri" w:hAnsi="Calibri" w:cs="Arial"/>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35"/>
      </w:tblGrid>
      <w:tr w:rsidR="00C84A4E" w:rsidRPr="00C84A4E" w14:paraId="3747B9D3" w14:textId="77777777">
        <w:trPr>
          <w:trHeight w:val="950"/>
        </w:trPr>
        <w:tc>
          <w:tcPr>
            <w:tcW w:w="8835" w:type="dxa"/>
          </w:tcPr>
          <w:p w14:paraId="6A78BDEA" w14:textId="77777777" w:rsidR="00F546B5" w:rsidRPr="00C765E1" w:rsidRDefault="00C84A4E" w:rsidP="00C84A4E">
            <w:pPr>
              <w:autoSpaceDE w:val="0"/>
              <w:autoSpaceDN w:val="0"/>
              <w:adjustRightInd w:val="0"/>
              <w:spacing w:after="0" w:line="240" w:lineRule="auto"/>
              <w:rPr>
                <w:rFonts w:ascii="Calibri" w:hAnsi="Calibri" w:cs="Arial"/>
                <w:b/>
                <w:bCs/>
                <w:color w:val="000000"/>
                <w:sz w:val="23"/>
                <w:szCs w:val="23"/>
              </w:rPr>
            </w:pPr>
            <w:r w:rsidRPr="00C84A4E">
              <w:rPr>
                <w:rFonts w:ascii="Calibri" w:hAnsi="Calibri" w:cs="Arial"/>
                <w:b/>
                <w:bCs/>
                <w:color w:val="000000"/>
                <w:sz w:val="23"/>
                <w:szCs w:val="23"/>
              </w:rPr>
              <w:t xml:space="preserve">4.2 Submission Requirements </w:t>
            </w:r>
          </w:p>
          <w:p w14:paraId="5C5B2751" w14:textId="77777777" w:rsidR="00F546B5" w:rsidRPr="00C765E1" w:rsidRDefault="00F546B5" w:rsidP="00C84A4E">
            <w:pPr>
              <w:autoSpaceDE w:val="0"/>
              <w:autoSpaceDN w:val="0"/>
              <w:adjustRightInd w:val="0"/>
              <w:spacing w:after="0" w:line="240" w:lineRule="auto"/>
              <w:rPr>
                <w:rFonts w:ascii="Calibri" w:hAnsi="Calibri" w:cs="Arial"/>
                <w:b/>
                <w:bCs/>
                <w:color w:val="000000"/>
                <w:sz w:val="23"/>
                <w:szCs w:val="23"/>
              </w:rPr>
            </w:pPr>
          </w:p>
          <w:tbl>
            <w:tblPr>
              <w:tblStyle w:val="TableGrid"/>
              <w:tblW w:w="0" w:type="auto"/>
              <w:tblLayout w:type="fixed"/>
              <w:tblLook w:val="04A0" w:firstRow="1" w:lastRow="0" w:firstColumn="1" w:lastColumn="0" w:noHBand="0" w:noVBand="1"/>
            </w:tblPr>
            <w:tblGrid>
              <w:gridCol w:w="5807"/>
              <w:gridCol w:w="2802"/>
            </w:tblGrid>
            <w:tr w:rsidR="00735F84" w:rsidRPr="00C765E1" w14:paraId="5C04546F" w14:textId="77777777" w:rsidTr="00735F84">
              <w:tc>
                <w:tcPr>
                  <w:tcW w:w="5807" w:type="dxa"/>
                </w:tcPr>
                <w:p w14:paraId="66BD9162" w14:textId="7BCBD8CF" w:rsidR="00735F84" w:rsidRPr="00C765E1" w:rsidRDefault="00735F84" w:rsidP="00C84A4E">
                  <w:pPr>
                    <w:autoSpaceDE w:val="0"/>
                    <w:autoSpaceDN w:val="0"/>
                    <w:adjustRightInd w:val="0"/>
                    <w:rPr>
                      <w:rFonts w:ascii="Calibri" w:hAnsi="Calibri" w:cs="Arial"/>
                      <w:b/>
                      <w:bCs/>
                      <w:color w:val="000000"/>
                      <w:sz w:val="23"/>
                      <w:szCs w:val="23"/>
                    </w:rPr>
                  </w:pPr>
                  <w:r w:rsidRPr="00C765E1">
                    <w:rPr>
                      <w:rFonts w:ascii="Calibri" w:hAnsi="Calibri" w:cs="Arial"/>
                      <w:b/>
                      <w:bCs/>
                      <w:color w:val="000000"/>
                      <w:sz w:val="23"/>
                      <w:szCs w:val="23"/>
                    </w:rPr>
                    <w:t>LODGEMENT OF EXPRESSIONS OF INTEREST</w:t>
                  </w:r>
                </w:p>
              </w:tc>
              <w:tc>
                <w:tcPr>
                  <w:tcW w:w="2802" w:type="dxa"/>
                </w:tcPr>
                <w:p w14:paraId="117F4EF2" w14:textId="5AC0B58B" w:rsidR="00735F84" w:rsidRPr="00C047A3" w:rsidRDefault="00735F84" w:rsidP="00C84A4E">
                  <w:pPr>
                    <w:autoSpaceDE w:val="0"/>
                    <w:autoSpaceDN w:val="0"/>
                    <w:adjustRightInd w:val="0"/>
                    <w:rPr>
                      <w:rFonts w:ascii="Calibri" w:hAnsi="Calibri" w:cs="Arial"/>
                      <w:b/>
                      <w:bCs/>
                      <w:color w:val="000000"/>
                      <w:sz w:val="23"/>
                      <w:szCs w:val="23"/>
                      <w:highlight w:val="yellow"/>
                    </w:rPr>
                  </w:pPr>
                  <w:r w:rsidRPr="00770ACE">
                    <w:rPr>
                      <w:rFonts w:ascii="Calibri" w:hAnsi="Calibri" w:cs="Arial"/>
                      <w:b/>
                      <w:bCs/>
                      <w:color w:val="000000"/>
                      <w:sz w:val="23"/>
                      <w:szCs w:val="23"/>
                    </w:rPr>
                    <w:t xml:space="preserve">DUE </w:t>
                  </w:r>
                  <w:r w:rsidR="00E36153">
                    <w:rPr>
                      <w:rFonts w:ascii="Calibri" w:hAnsi="Calibri" w:cs="Arial"/>
                      <w:b/>
                      <w:bCs/>
                      <w:color w:val="000000"/>
                      <w:sz w:val="23"/>
                      <w:szCs w:val="23"/>
                    </w:rPr>
                    <w:t>5 November</w:t>
                  </w:r>
                  <w:r w:rsidRPr="00770ACE">
                    <w:rPr>
                      <w:rFonts w:ascii="Calibri" w:hAnsi="Calibri" w:cs="Arial"/>
                      <w:b/>
                      <w:bCs/>
                      <w:color w:val="000000"/>
                      <w:sz w:val="23"/>
                      <w:szCs w:val="23"/>
                    </w:rPr>
                    <w:t xml:space="preserve"> 2021</w:t>
                  </w:r>
                </w:p>
              </w:tc>
            </w:tr>
          </w:tbl>
          <w:p w14:paraId="10F5EBCD" w14:textId="77777777" w:rsidR="00F546B5" w:rsidRPr="00C765E1" w:rsidRDefault="00F546B5" w:rsidP="00C84A4E">
            <w:pPr>
              <w:autoSpaceDE w:val="0"/>
              <w:autoSpaceDN w:val="0"/>
              <w:adjustRightInd w:val="0"/>
              <w:spacing w:after="0" w:line="240" w:lineRule="auto"/>
              <w:rPr>
                <w:rFonts w:ascii="Calibri" w:hAnsi="Calibri" w:cs="Arial"/>
                <w:b/>
                <w:bCs/>
                <w:color w:val="000000"/>
                <w:sz w:val="23"/>
                <w:szCs w:val="23"/>
              </w:rPr>
            </w:pPr>
          </w:p>
          <w:tbl>
            <w:tblPr>
              <w:tblStyle w:val="TableGrid"/>
              <w:tblW w:w="8642" w:type="dxa"/>
              <w:tblLayout w:type="fixed"/>
              <w:tblLook w:val="04A0" w:firstRow="1" w:lastRow="0" w:firstColumn="1" w:lastColumn="0" w:noHBand="0" w:noVBand="1"/>
            </w:tblPr>
            <w:tblGrid>
              <w:gridCol w:w="704"/>
              <w:gridCol w:w="7905"/>
              <w:gridCol w:w="33"/>
            </w:tblGrid>
            <w:tr w:rsidR="00F55E6B" w:rsidRPr="00C765E1" w14:paraId="26A7815A" w14:textId="77777777" w:rsidTr="00735F84">
              <w:tc>
                <w:tcPr>
                  <w:tcW w:w="8642" w:type="dxa"/>
                  <w:gridSpan w:val="3"/>
                </w:tcPr>
                <w:p w14:paraId="3E5FB562" w14:textId="130E15F5" w:rsidR="00F55E6B" w:rsidRPr="00C765E1" w:rsidRDefault="00F55E6B" w:rsidP="00C84A4E">
                  <w:pPr>
                    <w:autoSpaceDE w:val="0"/>
                    <w:autoSpaceDN w:val="0"/>
                    <w:adjustRightInd w:val="0"/>
                    <w:rPr>
                      <w:rFonts w:ascii="Calibri" w:hAnsi="Calibri" w:cstheme="minorHAnsi"/>
                      <w:b/>
                      <w:bCs/>
                      <w:color w:val="000000"/>
                      <w:sz w:val="23"/>
                      <w:szCs w:val="23"/>
                    </w:rPr>
                  </w:pPr>
                  <w:r w:rsidRPr="00C765E1">
                    <w:rPr>
                      <w:rFonts w:ascii="Calibri" w:hAnsi="Calibri" w:cstheme="minorHAnsi"/>
                      <w:b/>
                      <w:bCs/>
                      <w:color w:val="000000"/>
                      <w:sz w:val="23"/>
                      <w:szCs w:val="23"/>
                    </w:rPr>
                    <w:t xml:space="preserve">COMPLETE EOI FORM ON YARRA RANGES WEBSITE </w:t>
                  </w:r>
                </w:p>
                <w:p w14:paraId="25C7BAB8" w14:textId="77777777" w:rsidR="00F55E6B" w:rsidRPr="00C765E1" w:rsidRDefault="00F55E6B" w:rsidP="00C84A4E">
                  <w:pPr>
                    <w:autoSpaceDE w:val="0"/>
                    <w:autoSpaceDN w:val="0"/>
                    <w:adjustRightInd w:val="0"/>
                    <w:rPr>
                      <w:rFonts w:ascii="Calibri" w:hAnsi="Calibri" w:cstheme="minorHAnsi"/>
                      <w:b/>
                      <w:bCs/>
                      <w:color w:val="000000"/>
                      <w:sz w:val="23"/>
                      <w:szCs w:val="23"/>
                    </w:rPr>
                  </w:pPr>
                </w:p>
                <w:p w14:paraId="714BDDDD" w14:textId="32EA5792" w:rsidR="00F55E6B" w:rsidRDefault="00F55E6B" w:rsidP="00E36153">
                  <w:pPr>
                    <w:rPr>
                      <w:rFonts w:ascii="Calibri" w:hAnsi="Calibri" w:cstheme="minorHAnsi"/>
                      <w:sz w:val="24"/>
                      <w:szCs w:val="24"/>
                    </w:rPr>
                  </w:pPr>
                  <w:r w:rsidRPr="00C765E1">
                    <w:rPr>
                      <w:rFonts w:ascii="Calibri" w:hAnsi="Calibri" w:cstheme="minorHAnsi"/>
                      <w:color w:val="000000"/>
                      <w:sz w:val="23"/>
                      <w:szCs w:val="23"/>
                    </w:rPr>
                    <w:t xml:space="preserve">Applicants are encouraged to get in contact via email or phone prior to submitting an EOI. Please contact </w:t>
                  </w:r>
                  <w:r w:rsidRPr="00C765E1">
                    <w:rPr>
                      <w:rFonts w:ascii="Calibri" w:hAnsi="Calibri" w:cstheme="minorHAnsi"/>
                      <w:sz w:val="24"/>
                      <w:szCs w:val="24"/>
                    </w:rPr>
                    <w:t xml:space="preserve">Jen Ellison </w:t>
                  </w:r>
                  <w:hyperlink r:id="rId13" w:history="1">
                    <w:r w:rsidRPr="00C765E1">
                      <w:rPr>
                        <w:rStyle w:val="Hyperlink"/>
                        <w:rFonts w:ascii="Calibri" w:hAnsi="Calibri" w:cstheme="minorHAnsi"/>
                        <w:sz w:val="24"/>
                        <w:szCs w:val="24"/>
                      </w:rPr>
                      <w:t>j.ellison@yarraranges.vic.gov.au</w:t>
                    </w:r>
                  </w:hyperlink>
                  <w:r w:rsidRPr="00C765E1">
                    <w:rPr>
                      <w:rFonts w:ascii="Calibri" w:hAnsi="Calibri" w:cstheme="minorHAnsi"/>
                      <w:sz w:val="24"/>
                      <w:szCs w:val="24"/>
                    </w:rPr>
                    <w:t xml:space="preserve"> / 9294 6287 </w:t>
                  </w:r>
                </w:p>
                <w:p w14:paraId="7BA6176C" w14:textId="2C69C8DF" w:rsidR="00E36153" w:rsidRPr="00C765E1" w:rsidRDefault="00E36153" w:rsidP="00E36153">
                  <w:pPr>
                    <w:rPr>
                      <w:rFonts w:ascii="Calibri" w:hAnsi="Calibri" w:cstheme="minorHAnsi"/>
                      <w:b/>
                      <w:bCs/>
                      <w:color w:val="000000"/>
                      <w:sz w:val="23"/>
                      <w:szCs w:val="23"/>
                    </w:rPr>
                  </w:pPr>
                </w:p>
              </w:tc>
            </w:tr>
            <w:tr w:rsidR="00C20B11" w:rsidRPr="00C765E1" w14:paraId="3710AF5A" w14:textId="77777777" w:rsidTr="00C20B11">
              <w:trPr>
                <w:gridAfter w:val="1"/>
                <w:wAfter w:w="33" w:type="dxa"/>
              </w:trPr>
              <w:tc>
                <w:tcPr>
                  <w:tcW w:w="704" w:type="dxa"/>
                </w:tcPr>
                <w:p w14:paraId="2B97E8AE" w14:textId="77777777" w:rsidR="00C20B11" w:rsidRPr="00C765E1" w:rsidRDefault="00C20B11" w:rsidP="00C84A4E">
                  <w:pPr>
                    <w:autoSpaceDE w:val="0"/>
                    <w:autoSpaceDN w:val="0"/>
                    <w:adjustRightInd w:val="0"/>
                    <w:rPr>
                      <w:rFonts w:ascii="Calibri" w:hAnsi="Calibri" w:cs="Arial"/>
                      <w:color w:val="000000"/>
                      <w:sz w:val="23"/>
                      <w:szCs w:val="23"/>
                    </w:rPr>
                  </w:pPr>
                </w:p>
              </w:tc>
              <w:tc>
                <w:tcPr>
                  <w:tcW w:w="7905" w:type="dxa"/>
                </w:tcPr>
                <w:p w14:paraId="7DC62F47" w14:textId="75F0D747" w:rsidR="00C20B11" w:rsidRPr="00665246" w:rsidRDefault="00C20B11" w:rsidP="00C84A4E">
                  <w:pPr>
                    <w:autoSpaceDE w:val="0"/>
                    <w:autoSpaceDN w:val="0"/>
                    <w:adjustRightInd w:val="0"/>
                    <w:rPr>
                      <w:rFonts w:ascii="Calibri" w:hAnsi="Calibri" w:cs="Arial"/>
                      <w:b/>
                      <w:color w:val="000000"/>
                      <w:sz w:val="23"/>
                      <w:szCs w:val="23"/>
                    </w:rPr>
                  </w:pPr>
                  <w:r w:rsidRPr="00665246">
                    <w:rPr>
                      <w:rFonts w:ascii="Calibri" w:hAnsi="Calibri" w:cs="Arial"/>
                      <w:b/>
                      <w:color w:val="000000"/>
                      <w:sz w:val="23"/>
                      <w:szCs w:val="23"/>
                    </w:rPr>
                    <w:t>Artists should include the following material in their submission:</w:t>
                  </w:r>
                </w:p>
              </w:tc>
            </w:tr>
            <w:tr w:rsidR="00C20B11" w:rsidRPr="00C765E1" w14:paraId="5E837BCA" w14:textId="77777777" w:rsidTr="00C20B11">
              <w:trPr>
                <w:gridAfter w:val="1"/>
                <w:wAfter w:w="33" w:type="dxa"/>
              </w:trPr>
              <w:tc>
                <w:tcPr>
                  <w:tcW w:w="704" w:type="dxa"/>
                </w:tcPr>
                <w:p w14:paraId="1623F394" w14:textId="77777777" w:rsidR="00C20B11" w:rsidRPr="00C765E1" w:rsidRDefault="00C20B11" w:rsidP="00C84A4E">
                  <w:pPr>
                    <w:autoSpaceDE w:val="0"/>
                    <w:autoSpaceDN w:val="0"/>
                    <w:adjustRightInd w:val="0"/>
                    <w:rPr>
                      <w:rFonts w:ascii="Calibri" w:hAnsi="Calibri" w:cs="Arial"/>
                      <w:color w:val="000000"/>
                      <w:sz w:val="23"/>
                      <w:szCs w:val="23"/>
                    </w:rPr>
                  </w:pPr>
                </w:p>
              </w:tc>
              <w:tc>
                <w:tcPr>
                  <w:tcW w:w="7905" w:type="dxa"/>
                </w:tcPr>
                <w:p w14:paraId="7C442D1C" w14:textId="3D832DED" w:rsidR="00C20B11" w:rsidRPr="00C765E1" w:rsidRDefault="00C20B11" w:rsidP="00C84A4E">
                  <w:pPr>
                    <w:autoSpaceDE w:val="0"/>
                    <w:autoSpaceDN w:val="0"/>
                    <w:adjustRightInd w:val="0"/>
                    <w:rPr>
                      <w:rFonts w:ascii="Calibri" w:hAnsi="Calibri" w:cs="Arial"/>
                      <w:color w:val="000000"/>
                      <w:sz w:val="23"/>
                      <w:szCs w:val="23"/>
                    </w:rPr>
                  </w:pPr>
                  <w:r w:rsidRPr="00C84A4E">
                    <w:rPr>
                      <w:rFonts w:ascii="Calibri" w:hAnsi="Calibri" w:cs="Arial"/>
                      <w:color w:val="000000"/>
                      <w:sz w:val="23"/>
                      <w:szCs w:val="23"/>
                    </w:rPr>
                    <w:t>A current CV</w:t>
                  </w:r>
                </w:p>
              </w:tc>
            </w:tr>
            <w:tr w:rsidR="00C20B11" w:rsidRPr="00C765E1" w14:paraId="14073458" w14:textId="77777777" w:rsidTr="00C20B11">
              <w:trPr>
                <w:gridAfter w:val="1"/>
                <w:wAfter w:w="33" w:type="dxa"/>
              </w:trPr>
              <w:tc>
                <w:tcPr>
                  <w:tcW w:w="704" w:type="dxa"/>
                </w:tcPr>
                <w:p w14:paraId="7530CE85" w14:textId="77777777" w:rsidR="00C20B11" w:rsidRPr="00C765E1" w:rsidRDefault="00C20B11" w:rsidP="00C84A4E">
                  <w:pPr>
                    <w:autoSpaceDE w:val="0"/>
                    <w:autoSpaceDN w:val="0"/>
                    <w:adjustRightInd w:val="0"/>
                    <w:rPr>
                      <w:rFonts w:ascii="Calibri" w:hAnsi="Calibri" w:cs="Arial"/>
                      <w:color w:val="000000"/>
                      <w:sz w:val="23"/>
                      <w:szCs w:val="23"/>
                    </w:rPr>
                  </w:pPr>
                </w:p>
              </w:tc>
              <w:tc>
                <w:tcPr>
                  <w:tcW w:w="7905" w:type="dxa"/>
                </w:tcPr>
                <w:p w14:paraId="6C6FB1DC" w14:textId="337FC331" w:rsidR="00C20B11" w:rsidRPr="00C765E1" w:rsidRDefault="00A730AC" w:rsidP="00A730AC">
                  <w:pPr>
                    <w:autoSpaceDE w:val="0"/>
                    <w:autoSpaceDN w:val="0"/>
                    <w:adjustRightInd w:val="0"/>
                    <w:rPr>
                      <w:rFonts w:ascii="Calibri" w:hAnsi="Calibri" w:cs="Arial"/>
                      <w:color w:val="000000"/>
                      <w:sz w:val="23"/>
                      <w:szCs w:val="23"/>
                    </w:rPr>
                  </w:pPr>
                  <w:r w:rsidRPr="00C84A4E">
                    <w:rPr>
                      <w:rFonts w:ascii="Calibri" w:hAnsi="Calibri" w:cs="Arial"/>
                      <w:color w:val="000000"/>
                      <w:sz w:val="23"/>
                      <w:szCs w:val="23"/>
                    </w:rPr>
                    <w:t xml:space="preserve">A </w:t>
                  </w:r>
                  <w:r w:rsidRPr="00C84A4E">
                    <w:rPr>
                      <w:rFonts w:ascii="Calibri" w:hAnsi="Calibri" w:cs="Arial"/>
                      <w:b/>
                      <w:bCs/>
                      <w:color w:val="000000"/>
                      <w:sz w:val="23"/>
                      <w:szCs w:val="23"/>
                    </w:rPr>
                    <w:t xml:space="preserve">short, written or verbal (video) response </w:t>
                  </w:r>
                  <w:r w:rsidRPr="00C84A4E">
                    <w:rPr>
                      <w:rFonts w:ascii="Calibri" w:hAnsi="Calibri" w:cs="Arial"/>
                      <w:color w:val="000000"/>
                      <w:sz w:val="23"/>
                      <w:szCs w:val="23"/>
                    </w:rPr>
                    <w:t xml:space="preserve">to the Artist Brief. This should be no more than 500 words </w:t>
                  </w:r>
                  <w:r w:rsidRPr="00C765E1">
                    <w:rPr>
                      <w:rFonts w:ascii="Calibri" w:hAnsi="Calibri" w:cs="Arial"/>
                      <w:color w:val="000000"/>
                      <w:sz w:val="23"/>
                      <w:szCs w:val="23"/>
                    </w:rPr>
                    <w:t xml:space="preserve">(up to 3 minutes video length) </w:t>
                  </w:r>
                  <w:r w:rsidRPr="00C84A4E">
                    <w:rPr>
                      <w:rFonts w:ascii="Calibri" w:hAnsi="Calibri" w:cs="Arial"/>
                      <w:color w:val="000000"/>
                      <w:sz w:val="23"/>
                      <w:szCs w:val="23"/>
                    </w:rPr>
                    <w:t xml:space="preserve">and highlight the artist’s experience and skills relevant to the selection criteria. It may also relate the artist’s experience to their intended approach to the project. </w:t>
                  </w:r>
                </w:p>
              </w:tc>
            </w:tr>
            <w:tr w:rsidR="003D4896" w:rsidRPr="00C765E1" w14:paraId="6D32D1D8" w14:textId="77777777" w:rsidTr="00C20B11">
              <w:trPr>
                <w:gridAfter w:val="1"/>
                <w:wAfter w:w="33" w:type="dxa"/>
              </w:trPr>
              <w:tc>
                <w:tcPr>
                  <w:tcW w:w="704" w:type="dxa"/>
                </w:tcPr>
                <w:p w14:paraId="736FCB57" w14:textId="77777777" w:rsidR="003D4896" w:rsidRPr="00C765E1" w:rsidRDefault="003D4896" w:rsidP="003D4896">
                  <w:pPr>
                    <w:autoSpaceDE w:val="0"/>
                    <w:autoSpaceDN w:val="0"/>
                    <w:adjustRightInd w:val="0"/>
                    <w:rPr>
                      <w:rFonts w:ascii="Calibri" w:hAnsi="Calibri" w:cs="Arial"/>
                      <w:color w:val="000000"/>
                      <w:sz w:val="23"/>
                      <w:szCs w:val="23"/>
                    </w:rPr>
                  </w:pPr>
                </w:p>
              </w:tc>
              <w:tc>
                <w:tcPr>
                  <w:tcW w:w="7905" w:type="dxa"/>
                </w:tcPr>
                <w:p w14:paraId="22D8AB5D" w14:textId="25D3F340" w:rsidR="003D4896" w:rsidRPr="00C765E1" w:rsidRDefault="003D4896" w:rsidP="003D4896">
                  <w:pPr>
                    <w:autoSpaceDE w:val="0"/>
                    <w:autoSpaceDN w:val="0"/>
                    <w:adjustRightInd w:val="0"/>
                    <w:rPr>
                      <w:rFonts w:ascii="Calibri" w:hAnsi="Calibri" w:cs="Arial"/>
                      <w:color w:val="000000"/>
                      <w:sz w:val="23"/>
                      <w:szCs w:val="23"/>
                    </w:rPr>
                  </w:pPr>
                  <w:r w:rsidRPr="00C84A4E">
                    <w:rPr>
                      <w:rFonts w:ascii="Calibri" w:hAnsi="Calibri" w:cs="Arial"/>
                      <w:b/>
                      <w:bCs/>
                      <w:color w:val="000000"/>
                      <w:sz w:val="23"/>
                      <w:szCs w:val="23"/>
                    </w:rPr>
                    <w:t xml:space="preserve">Details of the legal structure </w:t>
                  </w:r>
                  <w:r w:rsidRPr="00C84A4E">
                    <w:rPr>
                      <w:rFonts w:ascii="Calibri" w:hAnsi="Calibri" w:cs="Arial"/>
                      <w:color w:val="000000"/>
                      <w:sz w:val="23"/>
                      <w:szCs w:val="23"/>
                    </w:rPr>
                    <w:t>under which the artist is working (</w:t>
                  </w:r>
                  <w:proofErr w:type="spellStart"/>
                  <w:r w:rsidRPr="00C84A4E">
                    <w:rPr>
                      <w:rFonts w:ascii="Calibri" w:hAnsi="Calibri" w:cs="Arial"/>
                      <w:color w:val="000000"/>
                      <w:sz w:val="23"/>
                      <w:szCs w:val="23"/>
                    </w:rPr>
                    <w:t>eg.</w:t>
                  </w:r>
                  <w:proofErr w:type="spellEnd"/>
                  <w:r w:rsidRPr="00C84A4E">
                    <w:rPr>
                      <w:rFonts w:ascii="Calibri" w:hAnsi="Calibri" w:cs="Arial"/>
                      <w:color w:val="000000"/>
                      <w:sz w:val="23"/>
                      <w:szCs w:val="23"/>
                    </w:rPr>
                    <w:t xml:space="preserve"> sole trader, company, incorporated association etc.). </w:t>
                  </w:r>
                </w:p>
              </w:tc>
            </w:tr>
            <w:tr w:rsidR="003D4896" w:rsidRPr="00C765E1" w14:paraId="0F2F48D4" w14:textId="77777777" w:rsidTr="00C20B11">
              <w:trPr>
                <w:gridAfter w:val="1"/>
                <w:wAfter w:w="33" w:type="dxa"/>
              </w:trPr>
              <w:tc>
                <w:tcPr>
                  <w:tcW w:w="704" w:type="dxa"/>
                </w:tcPr>
                <w:p w14:paraId="51A93B1C" w14:textId="77777777" w:rsidR="003D4896" w:rsidRPr="00C765E1" w:rsidRDefault="003D4896" w:rsidP="003D4896">
                  <w:pPr>
                    <w:autoSpaceDE w:val="0"/>
                    <w:autoSpaceDN w:val="0"/>
                    <w:adjustRightInd w:val="0"/>
                    <w:rPr>
                      <w:rFonts w:ascii="Calibri" w:hAnsi="Calibri" w:cs="Arial"/>
                      <w:color w:val="000000"/>
                      <w:sz w:val="23"/>
                      <w:szCs w:val="23"/>
                    </w:rPr>
                  </w:pPr>
                </w:p>
              </w:tc>
              <w:tc>
                <w:tcPr>
                  <w:tcW w:w="7905" w:type="dxa"/>
                </w:tcPr>
                <w:p w14:paraId="644D93E3" w14:textId="55E51FE3" w:rsidR="003D4896" w:rsidRPr="00C765E1" w:rsidRDefault="003D4896" w:rsidP="003D4896">
                  <w:pPr>
                    <w:autoSpaceDE w:val="0"/>
                    <w:autoSpaceDN w:val="0"/>
                    <w:adjustRightInd w:val="0"/>
                    <w:rPr>
                      <w:rFonts w:ascii="Calibri" w:hAnsi="Calibri" w:cs="Arial"/>
                      <w:color w:val="000000"/>
                      <w:sz w:val="23"/>
                      <w:szCs w:val="23"/>
                    </w:rPr>
                  </w:pPr>
                  <w:r w:rsidRPr="00C84A4E">
                    <w:rPr>
                      <w:rFonts w:ascii="Calibri" w:hAnsi="Calibri" w:cs="Arial"/>
                      <w:color w:val="000000"/>
                      <w:sz w:val="23"/>
                      <w:szCs w:val="23"/>
                    </w:rPr>
                    <w:t xml:space="preserve">Examples of </w:t>
                  </w:r>
                  <w:r w:rsidRPr="00C84A4E">
                    <w:rPr>
                      <w:rFonts w:ascii="Calibri" w:hAnsi="Calibri" w:cs="Arial"/>
                      <w:b/>
                      <w:bCs/>
                      <w:color w:val="000000"/>
                      <w:sz w:val="23"/>
                      <w:szCs w:val="23"/>
                    </w:rPr>
                    <w:t xml:space="preserve">past works </w:t>
                  </w:r>
                  <w:r w:rsidRPr="00C84A4E">
                    <w:rPr>
                      <w:rFonts w:ascii="Calibri" w:hAnsi="Calibri" w:cs="Arial"/>
                      <w:color w:val="000000"/>
                      <w:sz w:val="23"/>
                      <w:szCs w:val="23"/>
                    </w:rPr>
                    <w:t xml:space="preserve">(up to </w:t>
                  </w:r>
                  <w:r w:rsidR="00544E0C">
                    <w:rPr>
                      <w:rFonts w:ascii="Calibri" w:hAnsi="Calibri" w:cs="Arial"/>
                      <w:color w:val="000000"/>
                      <w:sz w:val="23"/>
                      <w:szCs w:val="23"/>
                    </w:rPr>
                    <w:t>5</w:t>
                  </w:r>
                  <w:r w:rsidRPr="00C84A4E">
                    <w:rPr>
                      <w:rFonts w:ascii="Calibri" w:hAnsi="Calibri" w:cs="Arial"/>
                      <w:color w:val="000000"/>
                      <w:sz w:val="23"/>
                      <w:szCs w:val="23"/>
                    </w:rPr>
                    <w:t>).</w:t>
                  </w:r>
                </w:p>
              </w:tc>
            </w:tr>
            <w:tr w:rsidR="003D4896" w:rsidRPr="00C765E1" w14:paraId="4A404D22" w14:textId="77777777" w:rsidTr="00C20B11">
              <w:trPr>
                <w:gridAfter w:val="1"/>
                <w:wAfter w:w="33" w:type="dxa"/>
              </w:trPr>
              <w:tc>
                <w:tcPr>
                  <w:tcW w:w="704" w:type="dxa"/>
                </w:tcPr>
                <w:p w14:paraId="07FA7EA8" w14:textId="77777777" w:rsidR="003D4896" w:rsidRPr="00C765E1" w:rsidRDefault="003D4896" w:rsidP="003D4896">
                  <w:pPr>
                    <w:autoSpaceDE w:val="0"/>
                    <w:autoSpaceDN w:val="0"/>
                    <w:adjustRightInd w:val="0"/>
                    <w:rPr>
                      <w:rFonts w:ascii="Calibri" w:hAnsi="Calibri" w:cs="Arial"/>
                      <w:color w:val="000000"/>
                      <w:sz w:val="23"/>
                      <w:szCs w:val="23"/>
                    </w:rPr>
                  </w:pPr>
                </w:p>
              </w:tc>
              <w:tc>
                <w:tcPr>
                  <w:tcW w:w="7905" w:type="dxa"/>
                </w:tcPr>
                <w:p w14:paraId="2FD99BF2" w14:textId="47700724" w:rsidR="003D4896" w:rsidRPr="00C765E1" w:rsidRDefault="003D4896" w:rsidP="003D4896">
                  <w:pPr>
                    <w:autoSpaceDE w:val="0"/>
                    <w:autoSpaceDN w:val="0"/>
                    <w:adjustRightInd w:val="0"/>
                    <w:rPr>
                      <w:rFonts w:ascii="Calibri" w:hAnsi="Calibri" w:cs="Arial"/>
                      <w:color w:val="000000"/>
                      <w:sz w:val="23"/>
                      <w:szCs w:val="23"/>
                    </w:rPr>
                  </w:pPr>
                  <w:r w:rsidRPr="00C84A4E">
                    <w:rPr>
                      <w:rFonts w:ascii="Calibri" w:hAnsi="Calibri" w:cs="Arial"/>
                      <w:color w:val="000000"/>
                      <w:sz w:val="23"/>
                      <w:szCs w:val="23"/>
                    </w:rPr>
                    <w:t xml:space="preserve">An indication of the artist’s </w:t>
                  </w:r>
                  <w:r w:rsidRPr="00C84A4E">
                    <w:rPr>
                      <w:rFonts w:ascii="Calibri" w:hAnsi="Calibri" w:cs="Arial"/>
                      <w:b/>
                      <w:bCs/>
                      <w:color w:val="000000"/>
                      <w:sz w:val="23"/>
                      <w:szCs w:val="23"/>
                    </w:rPr>
                    <w:t xml:space="preserve">availability </w:t>
                  </w:r>
                  <w:r w:rsidRPr="00C84A4E">
                    <w:rPr>
                      <w:rFonts w:ascii="Calibri" w:hAnsi="Calibri" w:cs="Arial"/>
                      <w:color w:val="000000"/>
                      <w:sz w:val="23"/>
                      <w:szCs w:val="23"/>
                    </w:rPr>
                    <w:t xml:space="preserve">within the proposed timelines for the project and information about any existing or potential conflicts of interest. </w:t>
                  </w:r>
                </w:p>
              </w:tc>
            </w:tr>
            <w:tr w:rsidR="00665246" w:rsidRPr="00C765E1" w14:paraId="1B4ED2DD" w14:textId="77777777" w:rsidTr="00C20B11">
              <w:trPr>
                <w:gridAfter w:val="1"/>
                <w:wAfter w:w="33" w:type="dxa"/>
              </w:trPr>
              <w:tc>
                <w:tcPr>
                  <w:tcW w:w="704" w:type="dxa"/>
                </w:tcPr>
                <w:p w14:paraId="7B022785" w14:textId="77777777" w:rsidR="00665246" w:rsidRPr="00C765E1" w:rsidRDefault="00665246" w:rsidP="003D4896">
                  <w:pPr>
                    <w:autoSpaceDE w:val="0"/>
                    <w:autoSpaceDN w:val="0"/>
                    <w:adjustRightInd w:val="0"/>
                    <w:rPr>
                      <w:rFonts w:ascii="Calibri" w:hAnsi="Calibri" w:cs="Arial"/>
                      <w:color w:val="000000"/>
                      <w:sz w:val="23"/>
                      <w:szCs w:val="23"/>
                    </w:rPr>
                  </w:pPr>
                </w:p>
              </w:tc>
              <w:tc>
                <w:tcPr>
                  <w:tcW w:w="7905" w:type="dxa"/>
                </w:tcPr>
                <w:p w14:paraId="1CB30836" w14:textId="2B9009B0" w:rsidR="00665246" w:rsidRPr="00C84A4E" w:rsidRDefault="00665246" w:rsidP="003D4896">
                  <w:pPr>
                    <w:autoSpaceDE w:val="0"/>
                    <w:autoSpaceDN w:val="0"/>
                    <w:adjustRightInd w:val="0"/>
                    <w:rPr>
                      <w:rFonts w:ascii="Calibri" w:hAnsi="Calibri" w:cs="Arial"/>
                      <w:color w:val="000000"/>
                      <w:sz w:val="23"/>
                      <w:szCs w:val="23"/>
                    </w:rPr>
                  </w:pPr>
                  <w:r>
                    <w:rPr>
                      <w:rFonts w:ascii="Calibri" w:hAnsi="Calibri" w:cs="Arial"/>
                      <w:color w:val="000000"/>
                      <w:sz w:val="23"/>
                      <w:szCs w:val="23"/>
                    </w:rPr>
                    <w:t>Nominate your preferred water tank</w:t>
                  </w:r>
                </w:p>
              </w:tc>
            </w:tr>
          </w:tbl>
          <w:p w14:paraId="12B22BE2" w14:textId="77777777" w:rsidR="00735F84" w:rsidRPr="00C765E1" w:rsidRDefault="00735F84" w:rsidP="00C84A4E">
            <w:pPr>
              <w:autoSpaceDE w:val="0"/>
              <w:autoSpaceDN w:val="0"/>
              <w:adjustRightInd w:val="0"/>
              <w:spacing w:after="0" w:line="240" w:lineRule="auto"/>
              <w:rPr>
                <w:rFonts w:ascii="Calibri" w:hAnsi="Calibri" w:cs="Arial"/>
                <w:color w:val="000000"/>
                <w:sz w:val="23"/>
                <w:szCs w:val="23"/>
              </w:rPr>
            </w:pPr>
          </w:p>
          <w:p w14:paraId="27D29A6D" w14:textId="4C984344" w:rsidR="00D81C9C" w:rsidRPr="00C765E1" w:rsidRDefault="00D81C9C" w:rsidP="00D81C9C">
            <w:pPr>
              <w:autoSpaceDE w:val="0"/>
              <w:autoSpaceDN w:val="0"/>
              <w:adjustRightInd w:val="0"/>
              <w:spacing w:after="0" w:line="240" w:lineRule="auto"/>
              <w:rPr>
                <w:rFonts w:ascii="Calibri" w:hAnsi="Calibri" w:cs="Arial"/>
                <w:color w:val="000000"/>
                <w:sz w:val="23"/>
                <w:szCs w:val="23"/>
              </w:rPr>
            </w:pPr>
            <w:r w:rsidRPr="00D81C9C">
              <w:rPr>
                <w:rFonts w:ascii="Calibri" w:hAnsi="Calibri" w:cs="Arial"/>
                <w:color w:val="000000"/>
                <w:sz w:val="23"/>
                <w:szCs w:val="23"/>
              </w:rPr>
              <w:t xml:space="preserve">Short-listed applicants will be advised within </w:t>
            </w:r>
            <w:r w:rsidR="00B97DB9" w:rsidRPr="00C765E1">
              <w:rPr>
                <w:rFonts w:ascii="Calibri" w:hAnsi="Calibri" w:cs="Arial"/>
                <w:color w:val="000000"/>
                <w:sz w:val="23"/>
                <w:szCs w:val="23"/>
              </w:rPr>
              <w:t>3</w:t>
            </w:r>
            <w:r w:rsidRPr="00D81C9C">
              <w:rPr>
                <w:rFonts w:ascii="Calibri" w:hAnsi="Calibri" w:cs="Arial"/>
                <w:color w:val="000000"/>
                <w:sz w:val="23"/>
                <w:szCs w:val="23"/>
              </w:rPr>
              <w:t xml:space="preserve"> weeks of the EOI submission deadline if they have been selected to proceed to the Concept Design phase (Stage 2). </w:t>
            </w:r>
          </w:p>
          <w:p w14:paraId="085967B1" w14:textId="77777777" w:rsidR="00B97DB9" w:rsidRPr="00D81C9C" w:rsidRDefault="00B97DB9" w:rsidP="00D81C9C">
            <w:pPr>
              <w:autoSpaceDE w:val="0"/>
              <w:autoSpaceDN w:val="0"/>
              <w:adjustRightInd w:val="0"/>
              <w:spacing w:after="0" w:line="240" w:lineRule="auto"/>
              <w:rPr>
                <w:rFonts w:ascii="Calibri" w:hAnsi="Calibri" w:cs="Arial"/>
                <w:color w:val="000000"/>
                <w:sz w:val="23"/>
                <w:szCs w:val="23"/>
              </w:rPr>
            </w:pPr>
          </w:p>
          <w:p w14:paraId="000E14FC" w14:textId="2A0590E6" w:rsidR="00C84A4E" w:rsidRPr="00C84A4E" w:rsidRDefault="00D81C9C" w:rsidP="00D81C9C">
            <w:pPr>
              <w:autoSpaceDE w:val="0"/>
              <w:autoSpaceDN w:val="0"/>
              <w:adjustRightInd w:val="0"/>
              <w:spacing w:after="0" w:line="240" w:lineRule="auto"/>
              <w:rPr>
                <w:rFonts w:ascii="Calibri" w:hAnsi="Calibri" w:cs="Arial"/>
                <w:color w:val="000000"/>
                <w:sz w:val="23"/>
                <w:szCs w:val="23"/>
              </w:rPr>
            </w:pPr>
            <w:r w:rsidRPr="00C765E1">
              <w:rPr>
                <w:rFonts w:ascii="Calibri" w:hAnsi="Calibri" w:cs="Arial"/>
                <w:color w:val="000000"/>
                <w:sz w:val="23"/>
                <w:szCs w:val="23"/>
              </w:rPr>
              <w:t>The total size of all file attachments should be no larger than 20MB. Alternatively, use WeTransfer or a similar file hosting service, or include links to webpages</w:t>
            </w:r>
            <w:r w:rsidR="00657A74" w:rsidRPr="00C765E1">
              <w:rPr>
                <w:rFonts w:ascii="Calibri" w:hAnsi="Calibri" w:cs="Arial"/>
                <w:color w:val="000000"/>
                <w:sz w:val="23"/>
                <w:szCs w:val="23"/>
              </w:rPr>
              <w:t>. Videos should be uploaded</w:t>
            </w:r>
            <w:r w:rsidR="009D1448" w:rsidRPr="00C765E1">
              <w:rPr>
                <w:rFonts w:ascii="Calibri" w:hAnsi="Calibri" w:cs="Arial"/>
                <w:color w:val="000000"/>
                <w:sz w:val="23"/>
                <w:szCs w:val="23"/>
              </w:rPr>
              <w:t xml:space="preserve"> to YouTube or Vimeo and link included in the EOI form.</w:t>
            </w:r>
          </w:p>
        </w:tc>
      </w:tr>
      <w:tr w:rsidR="00C84A4E" w:rsidRPr="00C84A4E" w14:paraId="754D41F8" w14:textId="77777777">
        <w:trPr>
          <w:trHeight w:val="112"/>
        </w:trPr>
        <w:tc>
          <w:tcPr>
            <w:tcW w:w="8835" w:type="dxa"/>
          </w:tcPr>
          <w:p w14:paraId="55B0A8EC" w14:textId="4B9F68C5" w:rsidR="00C84A4E" w:rsidRPr="00C84A4E" w:rsidRDefault="00C84A4E" w:rsidP="00C84A4E">
            <w:pPr>
              <w:autoSpaceDE w:val="0"/>
              <w:autoSpaceDN w:val="0"/>
              <w:adjustRightInd w:val="0"/>
              <w:spacing w:after="0" w:line="240" w:lineRule="auto"/>
              <w:rPr>
                <w:rFonts w:ascii="Calibri" w:hAnsi="Calibri" w:cs="Arial"/>
                <w:color w:val="000000"/>
                <w:sz w:val="23"/>
                <w:szCs w:val="23"/>
              </w:rPr>
            </w:pPr>
          </w:p>
        </w:tc>
      </w:tr>
      <w:tr w:rsidR="00C84A4E" w:rsidRPr="00C84A4E" w14:paraId="4A2501DD" w14:textId="77777777">
        <w:trPr>
          <w:trHeight w:val="431"/>
        </w:trPr>
        <w:tc>
          <w:tcPr>
            <w:tcW w:w="8835" w:type="dxa"/>
          </w:tcPr>
          <w:p w14:paraId="1726E4D2" w14:textId="35A2677D" w:rsidR="00C84A4E" w:rsidRPr="00C84A4E" w:rsidRDefault="00C84A4E" w:rsidP="00C84A4E">
            <w:pPr>
              <w:autoSpaceDE w:val="0"/>
              <w:autoSpaceDN w:val="0"/>
              <w:adjustRightInd w:val="0"/>
              <w:spacing w:after="0" w:line="240" w:lineRule="auto"/>
              <w:rPr>
                <w:rFonts w:ascii="Calibri" w:hAnsi="Calibri" w:cs="Arial"/>
                <w:color w:val="000000"/>
                <w:sz w:val="23"/>
                <w:szCs w:val="23"/>
              </w:rPr>
            </w:pPr>
          </w:p>
        </w:tc>
      </w:tr>
    </w:tbl>
    <w:p w14:paraId="088103B6" w14:textId="2FCCFBD8" w:rsidR="008608F3" w:rsidRPr="00C765E1" w:rsidRDefault="008608F3" w:rsidP="008608F3">
      <w:pPr>
        <w:autoSpaceDE w:val="0"/>
        <w:autoSpaceDN w:val="0"/>
        <w:adjustRightInd w:val="0"/>
        <w:spacing w:after="0" w:line="240" w:lineRule="auto"/>
        <w:rPr>
          <w:rFonts w:ascii="Calibri" w:hAnsi="Calibri" w:cs="Arial"/>
          <w:b/>
          <w:bCs/>
          <w:color w:val="000000"/>
          <w:sz w:val="23"/>
          <w:szCs w:val="23"/>
        </w:rPr>
      </w:pPr>
      <w:r w:rsidRPr="008608F3">
        <w:rPr>
          <w:rFonts w:ascii="Calibri" w:hAnsi="Calibri" w:cs="Arial"/>
          <w:b/>
          <w:bCs/>
          <w:color w:val="000000"/>
          <w:sz w:val="23"/>
          <w:szCs w:val="23"/>
        </w:rPr>
        <w:t xml:space="preserve">Stage 2: </w:t>
      </w:r>
      <w:r w:rsidR="00EF3467" w:rsidRPr="00C765E1">
        <w:rPr>
          <w:rFonts w:ascii="Calibri" w:hAnsi="Calibri" w:cs="Arial"/>
          <w:b/>
          <w:bCs/>
          <w:color w:val="000000"/>
          <w:sz w:val="23"/>
          <w:szCs w:val="23"/>
        </w:rPr>
        <w:t xml:space="preserve">Draft </w:t>
      </w:r>
      <w:r w:rsidRPr="008608F3">
        <w:rPr>
          <w:rFonts w:ascii="Calibri" w:hAnsi="Calibri" w:cs="Arial"/>
          <w:b/>
          <w:bCs/>
          <w:color w:val="000000"/>
          <w:sz w:val="23"/>
          <w:szCs w:val="23"/>
        </w:rPr>
        <w:t xml:space="preserve">Concept Design </w:t>
      </w:r>
    </w:p>
    <w:p w14:paraId="0A12FA01" w14:textId="65B8C56D" w:rsidR="003F0435" w:rsidRPr="00C765E1" w:rsidRDefault="003F0435" w:rsidP="008608F3">
      <w:pPr>
        <w:autoSpaceDE w:val="0"/>
        <w:autoSpaceDN w:val="0"/>
        <w:adjustRightInd w:val="0"/>
        <w:spacing w:after="0" w:line="240" w:lineRule="auto"/>
        <w:rPr>
          <w:rFonts w:ascii="Calibri" w:hAnsi="Calibri" w:cs="Arial"/>
          <w:b/>
          <w:bCs/>
          <w:color w:val="000000"/>
          <w:sz w:val="23"/>
          <w:szCs w:val="23"/>
        </w:rPr>
      </w:pPr>
    </w:p>
    <w:p w14:paraId="7C7ADA5C" w14:textId="2FCECFD6" w:rsidR="003F0435" w:rsidRPr="00C765E1" w:rsidRDefault="003F0435" w:rsidP="008608F3">
      <w:pPr>
        <w:autoSpaceDE w:val="0"/>
        <w:autoSpaceDN w:val="0"/>
        <w:adjustRightInd w:val="0"/>
        <w:spacing w:after="0" w:line="240" w:lineRule="auto"/>
        <w:rPr>
          <w:rFonts w:ascii="Calibri" w:hAnsi="Calibri"/>
          <w:b/>
          <w:bCs/>
          <w:sz w:val="23"/>
          <w:szCs w:val="23"/>
        </w:rPr>
      </w:pPr>
      <w:r w:rsidRPr="00C765E1">
        <w:rPr>
          <w:rFonts w:ascii="Calibri" w:hAnsi="Calibri"/>
          <w:b/>
          <w:bCs/>
          <w:sz w:val="23"/>
          <w:szCs w:val="23"/>
        </w:rPr>
        <w:t xml:space="preserve">*Please note only selected artists will be invited to submit a concept </w:t>
      </w:r>
      <w:proofErr w:type="gramStart"/>
      <w:r w:rsidRPr="00C765E1">
        <w:rPr>
          <w:rFonts w:ascii="Calibri" w:hAnsi="Calibri"/>
          <w:b/>
          <w:bCs/>
          <w:sz w:val="23"/>
          <w:szCs w:val="23"/>
        </w:rPr>
        <w:t>design.*</w:t>
      </w:r>
      <w:proofErr w:type="gramEnd"/>
    </w:p>
    <w:p w14:paraId="6A81DEF9" w14:textId="1353F996" w:rsidR="00EF3467" w:rsidRPr="00C765E1" w:rsidRDefault="00EF3467" w:rsidP="008608F3">
      <w:pPr>
        <w:autoSpaceDE w:val="0"/>
        <w:autoSpaceDN w:val="0"/>
        <w:adjustRightInd w:val="0"/>
        <w:spacing w:after="0" w:line="240" w:lineRule="auto"/>
        <w:rPr>
          <w:rFonts w:ascii="Calibri" w:hAnsi="Calibri"/>
          <w:b/>
          <w:bCs/>
          <w:sz w:val="23"/>
          <w:szCs w:val="23"/>
        </w:rPr>
      </w:pPr>
    </w:p>
    <w:tbl>
      <w:tblPr>
        <w:tblStyle w:val="TableGrid"/>
        <w:tblW w:w="0" w:type="auto"/>
        <w:tblLook w:val="04A0" w:firstRow="1" w:lastRow="0" w:firstColumn="1" w:lastColumn="0" w:noHBand="0" w:noVBand="1"/>
      </w:tblPr>
      <w:tblGrid>
        <w:gridCol w:w="562"/>
        <w:gridCol w:w="4253"/>
        <w:gridCol w:w="4201"/>
      </w:tblGrid>
      <w:tr w:rsidR="00EF3467" w:rsidRPr="00C765E1" w14:paraId="3848C666" w14:textId="77777777" w:rsidTr="000C5751">
        <w:tc>
          <w:tcPr>
            <w:tcW w:w="4815" w:type="dxa"/>
            <w:gridSpan w:val="2"/>
          </w:tcPr>
          <w:p w14:paraId="2B83BC09" w14:textId="76883CD8" w:rsidR="00EF3467" w:rsidRPr="00C765E1" w:rsidRDefault="00EF3467" w:rsidP="008608F3">
            <w:pPr>
              <w:autoSpaceDE w:val="0"/>
              <w:autoSpaceDN w:val="0"/>
              <w:adjustRightInd w:val="0"/>
              <w:rPr>
                <w:rFonts w:ascii="Calibri" w:hAnsi="Calibri" w:cs="Arial"/>
                <w:b/>
                <w:bCs/>
                <w:color w:val="000000"/>
                <w:sz w:val="23"/>
                <w:szCs w:val="23"/>
              </w:rPr>
            </w:pPr>
            <w:r w:rsidRPr="00C765E1">
              <w:rPr>
                <w:rFonts w:ascii="Calibri" w:hAnsi="Calibri" w:cs="Arial"/>
                <w:b/>
                <w:bCs/>
                <w:color w:val="000000"/>
                <w:sz w:val="23"/>
                <w:szCs w:val="23"/>
              </w:rPr>
              <w:t xml:space="preserve">DRAFT CONCEPT DESIGN SUBMISSION </w:t>
            </w:r>
          </w:p>
        </w:tc>
        <w:tc>
          <w:tcPr>
            <w:tcW w:w="4201" w:type="dxa"/>
          </w:tcPr>
          <w:p w14:paraId="77D16CD3" w14:textId="69BAEEA5" w:rsidR="00EF3467" w:rsidRPr="00C765E1" w:rsidRDefault="000C5751" w:rsidP="008608F3">
            <w:pPr>
              <w:autoSpaceDE w:val="0"/>
              <w:autoSpaceDN w:val="0"/>
              <w:adjustRightInd w:val="0"/>
              <w:rPr>
                <w:rFonts w:ascii="Calibri" w:hAnsi="Calibri" w:cs="Arial"/>
                <w:b/>
                <w:bCs/>
                <w:color w:val="000000"/>
                <w:sz w:val="23"/>
                <w:szCs w:val="23"/>
              </w:rPr>
            </w:pPr>
            <w:r w:rsidRPr="00C765E1">
              <w:rPr>
                <w:rFonts w:ascii="Calibri" w:hAnsi="Calibri" w:cs="Arial"/>
                <w:b/>
                <w:bCs/>
                <w:color w:val="000000"/>
                <w:sz w:val="23"/>
                <w:szCs w:val="23"/>
              </w:rPr>
              <w:t xml:space="preserve">DUE </w:t>
            </w:r>
            <w:r w:rsidR="0052366C">
              <w:rPr>
                <w:rFonts w:ascii="Calibri" w:hAnsi="Calibri" w:cs="Arial"/>
                <w:b/>
                <w:bCs/>
                <w:color w:val="000000"/>
                <w:sz w:val="23"/>
                <w:szCs w:val="23"/>
              </w:rPr>
              <w:t>19 November</w:t>
            </w:r>
            <w:r w:rsidRPr="00C765E1">
              <w:rPr>
                <w:rFonts w:ascii="Calibri" w:hAnsi="Calibri" w:cs="Arial"/>
                <w:b/>
                <w:bCs/>
                <w:color w:val="000000"/>
                <w:sz w:val="23"/>
                <w:szCs w:val="23"/>
              </w:rPr>
              <w:t xml:space="preserve"> 2021</w:t>
            </w:r>
          </w:p>
        </w:tc>
      </w:tr>
      <w:tr w:rsidR="000C5751" w:rsidRPr="00C765E1" w14:paraId="5C7EABA6" w14:textId="77777777" w:rsidTr="000C5751">
        <w:tc>
          <w:tcPr>
            <w:tcW w:w="9016" w:type="dxa"/>
            <w:gridSpan w:val="3"/>
          </w:tcPr>
          <w:p w14:paraId="3C8E2F9B" w14:textId="79531524" w:rsidR="000C5751" w:rsidRPr="00C765E1" w:rsidRDefault="000C5751" w:rsidP="000C5751">
            <w:pPr>
              <w:autoSpaceDE w:val="0"/>
              <w:autoSpaceDN w:val="0"/>
              <w:adjustRightInd w:val="0"/>
              <w:rPr>
                <w:rFonts w:ascii="Calibri" w:hAnsi="Calibri" w:cs="Arial"/>
                <w:color w:val="000000"/>
                <w:sz w:val="23"/>
                <w:szCs w:val="23"/>
              </w:rPr>
            </w:pPr>
            <w:r w:rsidRPr="008608F3">
              <w:rPr>
                <w:rFonts w:ascii="Calibri" w:hAnsi="Calibri" w:cs="Arial"/>
                <w:b/>
                <w:bCs/>
                <w:color w:val="000000"/>
                <w:sz w:val="23"/>
                <w:szCs w:val="23"/>
              </w:rPr>
              <w:t xml:space="preserve">EMAIL ONE ELECTRONIC COPY </w:t>
            </w:r>
            <w:r w:rsidRPr="008608F3">
              <w:rPr>
                <w:rFonts w:ascii="Calibri" w:hAnsi="Calibri" w:cs="Arial"/>
                <w:color w:val="000000"/>
                <w:sz w:val="23"/>
                <w:szCs w:val="23"/>
              </w:rPr>
              <w:t xml:space="preserve">to </w:t>
            </w:r>
            <w:r w:rsidRPr="00C765E1">
              <w:rPr>
                <w:rFonts w:ascii="Calibri" w:hAnsi="Calibri" w:cs="Arial"/>
                <w:color w:val="000000"/>
                <w:sz w:val="23"/>
                <w:szCs w:val="23"/>
              </w:rPr>
              <w:t xml:space="preserve">Jen Ellison, Bushlands Team, </w:t>
            </w:r>
            <w:hyperlink r:id="rId14" w:history="1">
              <w:r w:rsidR="00AA6E9B" w:rsidRPr="00C765E1">
                <w:rPr>
                  <w:rStyle w:val="Hyperlink"/>
                  <w:rFonts w:ascii="Calibri" w:hAnsi="Calibri" w:cs="Arial"/>
                  <w:sz w:val="23"/>
                  <w:szCs w:val="23"/>
                </w:rPr>
                <w:t>j.ellison@yarraranges.vic.gov.au</w:t>
              </w:r>
            </w:hyperlink>
            <w:r w:rsidR="00AA6E9B" w:rsidRPr="00C765E1">
              <w:rPr>
                <w:rFonts w:ascii="Calibri" w:hAnsi="Calibri" w:cs="Arial"/>
                <w:color w:val="000000"/>
                <w:sz w:val="23"/>
                <w:szCs w:val="23"/>
              </w:rPr>
              <w:t xml:space="preserve"> </w:t>
            </w:r>
          </w:p>
          <w:p w14:paraId="035F0EE7" w14:textId="77777777" w:rsidR="00AA6E9B" w:rsidRPr="008608F3" w:rsidRDefault="00AA6E9B" w:rsidP="000C5751">
            <w:pPr>
              <w:autoSpaceDE w:val="0"/>
              <w:autoSpaceDN w:val="0"/>
              <w:adjustRightInd w:val="0"/>
              <w:rPr>
                <w:rFonts w:ascii="Calibri" w:hAnsi="Calibri" w:cs="Arial"/>
                <w:color w:val="000000"/>
                <w:sz w:val="23"/>
                <w:szCs w:val="23"/>
              </w:rPr>
            </w:pPr>
          </w:p>
          <w:p w14:paraId="48B4D5E6" w14:textId="35C51ADC" w:rsidR="000C5751" w:rsidRPr="00C765E1" w:rsidRDefault="000C5751" w:rsidP="000C5751">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Artists should include the following material in their submission:</w:t>
            </w:r>
          </w:p>
        </w:tc>
      </w:tr>
      <w:tr w:rsidR="00AA6E9B" w:rsidRPr="00C765E1" w14:paraId="41A0366C" w14:textId="77777777" w:rsidTr="00AA6E9B">
        <w:tc>
          <w:tcPr>
            <w:tcW w:w="562" w:type="dxa"/>
          </w:tcPr>
          <w:p w14:paraId="091D7642" w14:textId="77777777" w:rsidR="00AA6E9B" w:rsidRPr="00C765E1" w:rsidRDefault="00AA6E9B" w:rsidP="008608F3">
            <w:pPr>
              <w:autoSpaceDE w:val="0"/>
              <w:autoSpaceDN w:val="0"/>
              <w:adjustRightInd w:val="0"/>
              <w:rPr>
                <w:rFonts w:ascii="Calibri" w:hAnsi="Calibri" w:cs="Arial"/>
                <w:b/>
                <w:bCs/>
                <w:color w:val="000000"/>
                <w:sz w:val="23"/>
                <w:szCs w:val="23"/>
              </w:rPr>
            </w:pPr>
          </w:p>
        </w:tc>
        <w:tc>
          <w:tcPr>
            <w:tcW w:w="8454" w:type="dxa"/>
            <w:gridSpan w:val="2"/>
          </w:tcPr>
          <w:p w14:paraId="4A4E870F" w14:textId="2C0823D4" w:rsidR="00AA6E9B" w:rsidRPr="00C765E1" w:rsidRDefault="00AA6E9B" w:rsidP="008608F3">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 xml:space="preserve">A description of the proposed approach including a conceptual outline and summary of how the work will engage its audience. This will give the selection panel an indication of the artist’s understanding of the brief and their </w:t>
            </w:r>
            <w:proofErr w:type="gramStart"/>
            <w:r w:rsidRPr="008608F3">
              <w:rPr>
                <w:rFonts w:ascii="Calibri" w:hAnsi="Calibri" w:cs="Arial"/>
                <w:color w:val="000000"/>
                <w:sz w:val="23"/>
                <w:szCs w:val="23"/>
              </w:rPr>
              <w:t>particular approach</w:t>
            </w:r>
            <w:proofErr w:type="gramEnd"/>
            <w:r w:rsidRPr="008608F3">
              <w:rPr>
                <w:rFonts w:ascii="Calibri" w:hAnsi="Calibri" w:cs="Arial"/>
                <w:color w:val="000000"/>
                <w:sz w:val="23"/>
                <w:szCs w:val="23"/>
              </w:rPr>
              <w:t xml:space="preserve"> to the project.</w:t>
            </w:r>
          </w:p>
        </w:tc>
      </w:tr>
      <w:tr w:rsidR="00AA6E9B" w:rsidRPr="00C765E1" w14:paraId="39C9921E" w14:textId="77777777" w:rsidTr="00AA6E9B">
        <w:tc>
          <w:tcPr>
            <w:tcW w:w="562" w:type="dxa"/>
          </w:tcPr>
          <w:p w14:paraId="3A549D42" w14:textId="77777777" w:rsidR="00AA6E9B" w:rsidRPr="00C765E1" w:rsidRDefault="00AA6E9B" w:rsidP="008608F3">
            <w:pPr>
              <w:autoSpaceDE w:val="0"/>
              <w:autoSpaceDN w:val="0"/>
              <w:adjustRightInd w:val="0"/>
              <w:rPr>
                <w:rFonts w:ascii="Calibri" w:hAnsi="Calibri" w:cs="Arial"/>
                <w:b/>
                <w:bCs/>
                <w:color w:val="000000"/>
                <w:sz w:val="23"/>
                <w:szCs w:val="23"/>
              </w:rPr>
            </w:pPr>
          </w:p>
        </w:tc>
        <w:tc>
          <w:tcPr>
            <w:tcW w:w="8454" w:type="dxa"/>
            <w:gridSpan w:val="2"/>
          </w:tcPr>
          <w:p w14:paraId="5B21C684" w14:textId="58E1E0ED" w:rsidR="00AA6E9B" w:rsidRPr="00C765E1" w:rsidRDefault="00AA6E9B" w:rsidP="008608F3">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description of how their proposed creative process would incorporate the community engagement considerations of this project.</w:t>
            </w:r>
          </w:p>
        </w:tc>
      </w:tr>
      <w:tr w:rsidR="00AA6E9B" w:rsidRPr="00C765E1" w14:paraId="5E0258D9" w14:textId="77777777" w:rsidTr="00AA6E9B">
        <w:tc>
          <w:tcPr>
            <w:tcW w:w="562" w:type="dxa"/>
          </w:tcPr>
          <w:p w14:paraId="04F74C6A" w14:textId="77777777" w:rsidR="00AA6E9B" w:rsidRPr="00C765E1" w:rsidRDefault="00AA6E9B" w:rsidP="008608F3">
            <w:pPr>
              <w:autoSpaceDE w:val="0"/>
              <w:autoSpaceDN w:val="0"/>
              <w:adjustRightInd w:val="0"/>
              <w:rPr>
                <w:rFonts w:ascii="Calibri" w:hAnsi="Calibri" w:cs="Arial"/>
                <w:b/>
                <w:bCs/>
                <w:color w:val="000000"/>
                <w:sz w:val="23"/>
                <w:szCs w:val="23"/>
              </w:rPr>
            </w:pPr>
          </w:p>
        </w:tc>
        <w:tc>
          <w:tcPr>
            <w:tcW w:w="8454" w:type="dxa"/>
            <w:gridSpan w:val="2"/>
          </w:tcPr>
          <w:p w14:paraId="1E3B24E0" w14:textId="4A04D1D5" w:rsidR="00AA6E9B" w:rsidRPr="00C765E1" w:rsidRDefault="00AA6E9B" w:rsidP="008608F3">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detailed budget.</w:t>
            </w:r>
          </w:p>
        </w:tc>
      </w:tr>
      <w:tr w:rsidR="00AA6E9B" w:rsidRPr="00C765E1" w14:paraId="755147DB" w14:textId="77777777" w:rsidTr="00AA6E9B">
        <w:tc>
          <w:tcPr>
            <w:tcW w:w="562" w:type="dxa"/>
          </w:tcPr>
          <w:p w14:paraId="1B1774DF" w14:textId="77777777" w:rsidR="00AA6E9B" w:rsidRPr="00C765E1" w:rsidRDefault="00AA6E9B" w:rsidP="008608F3">
            <w:pPr>
              <w:autoSpaceDE w:val="0"/>
              <w:autoSpaceDN w:val="0"/>
              <w:adjustRightInd w:val="0"/>
              <w:rPr>
                <w:rFonts w:ascii="Calibri" w:hAnsi="Calibri" w:cs="Arial"/>
                <w:b/>
                <w:bCs/>
                <w:color w:val="000000"/>
                <w:sz w:val="23"/>
                <w:szCs w:val="23"/>
              </w:rPr>
            </w:pPr>
          </w:p>
        </w:tc>
        <w:tc>
          <w:tcPr>
            <w:tcW w:w="8454" w:type="dxa"/>
            <w:gridSpan w:val="2"/>
          </w:tcPr>
          <w:p w14:paraId="6DEB4209" w14:textId="4051ECC1" w:rsidR="00AA6E9B" w:rsidRPr="00C765E1" w:rsidRDefault="00AA6E9B" w:rsidP="008608F3">
            <w:pPr>
              <w:autoSpaceDE w:val="0"/>
              <w:autoSpaceDN w:val="0"/>
              <w:adjustRightInd w:val="0"/>
              <w:rPr>
                <w:rFonts w:ascii="Calibri" w:hAnsi="Calibri" w:cs="Arial"/>
                <w:b/>
                <w:bCs/>
                <w:color w:val="000000"/>
                <w:sz w:val="23"/>
                <w:szCs w:val="23"/>
              </w:rPr>
            </w:pPr>
            <w:r w:rsidRPr="008608F3">
              <w:rPr>
                <w:rFonts w:ascii="Calibri" w:hAnsi="Calibri" w:cs="Arial"/>
                <w:color w:val="000000"/>
                <w:sz w:val="23"/>
                <w:szCs w:val="23"/>
              </w:rPr>
              <w:t>A proposed timeline for the project outlining every stage of the project, milestones, dates and deliverables, according to the timeline outlined in of this document.</w:t>
            </w:r>
          </w:p>
        </w:tc>
      </w:tr>
    </w:tbl>
    <w:p w14:paraId="75434F67" w14:textId="473A235E" w:rsidR="002037DB" w:rsidRPr="00C765E1" w:rsidRDefault="002037DB" w:rsidP="008608F3">
      <w:pPr>
        <w:autoSpaceDE w:val="0"/>
        <w:autoSpaceDN w:val="0"/>
        <w:adjustRightInd w:val="0"/>
        <w:spacing w:after="0" w:line="240" w:lineRule="auto"/>
        <w:rPr>
          <w:rFonts w:ascii="Calibri" w:hAnsi="Calibri" w:cs="Arial"/>
          <w:color w:val="000000"/>
          <w:sz w:val="23"/>
          <w:szCs w:val="23"/>
        </w:rPr>
      </w:pPr>
    </w:p>
    <w:p w14:paraId="1C6B9C33" w14:textId="427A9962" w:rsidR="002037DB" w:rsidRPr="00C765E1" w:rsidRDefault="002037DB" w:rsidP="008608F3">
      <w:pPr>
        <w:autoSpaceDE w:val="0"/>
        <w:autoSpaceDN w:val="0"/>
        <w:adjustRightInd w:val="0"/>
        <w:spacing w:after="0" w:line="240" w:lineRule="auto"/>
        <w:rPr>
          <w:rFonts w:ascii="Calibri" w:hAnsi="Calibri" w:cs="Arial"/>
          <w:color w:val="000000"/>
          <w:sz w:val="23"/>
          <w:szCs w:val="23"/>
        </w:rPr>
      </w:pPr>
      <w:r w:rsidRPr="00C765E1">
        <w:rPr>
          <w:rFonts w:ascii="Calibri" w:hAnsi="Calibri" w:cs="Arial"/>
          <w:color w:val="000000"/>
          <w:sz w:val="23"/>
          <w:szCs w:val="23"/>
        </w:rPr>
        <w:t>Yarra Ranges Council’s Indigenous Advisory Committee members &amp; the Indig</w:t>
      </w:r>
      <w:r w:rsidR="00500775" w:rsidRPr="00C765E1">
        <w:rPr>
          <w:rFonts w:ascii="Calibri" w:hAnsi="Calibri" w:cs="Arial"/>
          <w:color w:val="000000"/>
          <w:sz w:val="23"/>
          <w:szCs w:val="23"/>
        </w:rPr>
        <w:t>enous Art on Water Tanks working group will inform the artists if any changes to the draft concept design are suggested or required within 1 week of submission.</w:t>
      </w:r>
    </w:p>
    <w:p w14:paraId="04D8F895" w14:textId="745B28B4" w:rsidR="00500775" w:rsidRPr="00C765E1" w:rsidRDefault="00500775" w:rsidP="008608F3">
      <w:pPr>
        <w:autoSpaceDE w:val="0"/>
        <w:autoSpaceDN w:val="0"/>
        <w:adjustRightInd w:val="0"/>
        <w:spacing w:after="0" w:line="240" w:lineRule="auto"/>
        <w:rPr>
          <w:rFonts w:ascii="Calibri" w:hAnsi="Calibri" w:cs="Arial"/>
          <w:color w:val="000000"/>
          <w:sz w:val="23"/>
          <w:szCs w:val="23"/>
        </w:rPr>
      </w:pPr>
    </w:p>
    <w:p w14:paraId="68357501" w14:textId="65D68BB1" w:rsidR="00500775" w:rsidRPr="00C765E1" w:rsidRDefault="00500775" w:rsidP="008608F3">
      <w:pPr>
        <w:autoSpaceDE w:val="0"/>
        <w:autoSpaceDN w:val="0"/>
        <w:adjustRightInd w:val="0"/>
        <w:spacing w:after="0" w:line="240" w:lineRule="auto"/>
        <w:rPr>
          <w:rFonts w:ascii="Calibri" w:hAnsi="Calibri" w:cs="Arial"/>
          <w:color w:val="000000"/>
          <w:sz w:val="23"/>
          <w:szCs w:val="23"/>
        </w:rPr>
      </w:pPr>
    </w:p>
    <w:tbl>
      <w:tblPr>
        <w:tblStyle w:val="TableGrid"/>
        <w:tblW w:w="0" w:type="auto"/>
        <w:tblLook w:val="04A0" w:firstRow="1" w:lastRow="0" w:firstColumn="1" w:lastColumn="0" w:noHBand="0" w:noVBand="1"/>
      </w:tblPr>
      <w:tblGrid>
        <w:gridCol w:w="4815"/>
        <w:gridCol w:w="4201"/>
      </w:tblGrid>
      <w:tr w:rsidR="00500775" w:rsidRPr="00C765E1" w14:paraId="23FB376D" w14:textId="77777777" w:rsidTr="00500775">
        <w:tc>
          <w:tcPr>
            <w:tcW w:w="4815" w:type="dxa"/>
          </w:tcPr>
          <w:p w14:paraId="0C4566D8" w14:textId="06510A5B" w:rsidR="00500775" w:rsidRPr="00C765E1" w:rsidRDefault="00500775" w:rsidP="008608F3">
            <w:pPr>
              <w:autoSpaceDE w:val="0"/>
              <w:autoSpaceDN w:val="0"/>
              <w:adjustRightInd w:val="0"/>
              <w:rPr>
                <w:rFonts w:ascii="Calibri" w:hAnsi="Calibri" w:cs="Arial"/>
                <w:b/>
                <w:bCs/>
                <w:color w:val="000000"/>
                <w:sz w:val="24"/>
                <w:szCs w:val="24"/>
              </w:rPr>
            </w:pPr>
            <w:r w:rsidRPr="00C765E1">
              <w:rPr>
                <w:rFonts w:ascii="Calibri" w:hAnsi="Calibri" w:cs="Arial"/>
                <w:b/>
                <w:bCs/>
                <w:color w:val="000000"/>
                <w:sz w:val="24"/>
                <w:szCs w:val="24"/>
              </w:rPr>
              <w:t>FINAL CONCEPT DESIGN SUBMISSION</w:t>
            </w:r>
          </w:p>
        </w:tc>
        <w:tc>
          <w:tcPr>
            <w:tcW w:w="4201" w:type="dxa"/>
          </w:tcPr>
          <w:p w14:paraId="5D87209E" w14:textId="24070730" w:rsidR="00500775" w:rsidRPr="00C765E1" w:rsidRDefault="00500775" w:rsidP="008608F3">
            <w:pPr>
              <w:autoSpaceDE w:val="0"/>
              <w:autoSpaceDN w:val="0"/>
              <w:adjustRightInd w:val="0"/>
              <w:rPr>
                <w:rFonts w:ascii="Calibri" w:hAnsi="Calibri" w:cs="Arial"/>
                <w:b/>
                <w:bCs/>
                <w:color w:val="000000"/>
                <w:sz w:val="24"/>
                <w:szCs w:val="24"/>
              </w:rPr>
            </w:pPr>
            <w:r w:rsidRPr="00C765E1">
              <w:rPr>
                <w:rFonts w:ascii="Calibri" w:hAnsi="Calibri" w:cs="Arial"/>
                <w:b/>
                <w:bCs/>
                <w:color w:val="000000"/>
                <w:sz w:val="24"/>
                <w:szCs w:val="24"/>
              </w:rPr>
              <w:t>DUE</w:t>
            </w:r>
            <w:r w:rsidR="0052366C">
              <w:rPr>
                <w:rFonts w:ascii="Calibri" w:hAnsi="Calibri" w:cs="Arial"/>
                <w:b/>
                <w:bCs/>
                <w:color w:val="000000"/>
                <w:sz w:val="24"/>
                <w:szCs w:val="24"/>
              </w:rPr>
              <w:t xml:space="preserve"> 14 </w:t>
            </w:r>
            <w:r w:rsidR="00A900DC">
              <w:rPr>
                <w:rFonts w:ascii="Calibri" w:hAnsi="Calibri" w:cs="Arial"/>
                <w:b/>
                <w:bCs/>
                <w:color w:val="000000"/>
                <w:sz w:val="24"/>
                <w:szCs w:val="24"/>
              </w:rPr>
              <w:t>March</w:t>
            </w:r>
            <w:r w:rsidRPr="00C765E1">
              <w:rPr>
                <w:rFonts w:ascii="Calibri" w:hAnsi="Calibri" w:cs="Arial"/>
                <w:b/>
                <w:bCs/>
                <w:color w:val="000000"/>
                <w:sz w:val="24"/>
                <w:szCs w:val="24"/>
              </w:rPr>
              <w:t xml:space="preserve"> 202</w:t>
            </w:r>
            <w:r w:rsidR="0052366C">
              <w:rPr>
                <w:rFonts w:ascii="Calibri" w:hAnsi="Calibri" w:cs="Arial"/>
                <w:b/>
                <w:bCs/>
                <w:color w:val="000000"/>
                <w:sz w:val="24"/>
                <w:szCs w:val="24"/>
              </w:rPr>
              <w:t>2</w:t>
            </w:r>
          </w:p>
        </w:tc>
      </w:tr>
    </w:tbl>
    <w:p w14:paraId="72B9E774" w14:textId="77777777" w:rsidR="00500775" w:rsidRPr="00C765E1" w:rsidRDefault="00500775" w:rsidP="008608F3">
      <w:pPr>
        <w:autoSpaceDE w:val="0"/>
        <w:autoSpaceDN w:val="0"/>
        <w:adjustRightInd w:val="0"/>
        <w:spacing w:after="0" w:line="240" w:lineRule="auto"/>
        <w:rPr>
          <w:rFonts w:ascii="Calibri" w:hAnsi="Calibri" w:cs="Arial"/>
          <w:b/>
          <w:bCs/>
          <w:color w:val="000000"/>
          <w:sz w:val="24"/>
          <w:szCs w:val="24"/>
        </w:rPr>
      </w:pPr>
    </w:p>
    <w:p w14:paraId="2EDBD4AC" w14:textId="77777777" w:rsidR="00500775" w:rsidRPr="008608F3" w:rsidRDefault="00500775" w:rsidP="008608F3">
      <w:pPr>
        <w:autoSpaceDE w:val="0"/>
        <w:autoSpaceDN w:val="0"/>
        <w:adjustRightInd w:val="0"/>
        <w:spacing w:after="0" w:line="240" w:lineRule="auto"/>
        <w:rPr>
          <w:rFonts w:ascii="Calibri" w:hAnsi="Calibri" w:cs="Arial"/>
          <w:color w:val="000000"/>
          <w:sz w:val="23"/>
          <w:szCs w:val="23"/>
        </w:rPr>
      </w:pPr>
    </w:p>
    <w:p w14:paraId="5C92FE9C" w14:textId="3CAB705D" w:rsidR="008608F3" w:rsidRDefault="008608F3" w:rsidP="006D788E">
      <w:pPr>
        <w:rPr>
          <w:rFonts w:ascii="Calibri" w:hAnsi="Calibri" w:cstheme="minorHAnsi"/>
          <w:sz w:val="24"/>
          <w:szCs w:val="24"/>
        </w:rPr>
      </w:pPr>
    </w:p>
    <w:p w14:paraId="180274E8" w14:textId="314BA8F2" w:rsidR="00A900DC" w:rsidRDefault="00A900DC" w:rsidP="006D788E">
      <w:pPr>
        <w:rPr>
          <w:rFonts w:ascii="Calibri" w:hAnsi="Calibri" w:cstheme="minorHAnsi"/>
          <w:sz w:val="24"/>
          <w:szCs w:val="24"/>
        </w:rPr>
      </w:pPr>
    </w:p>
    <w:p w14:paraId="3E9D1C63" w14:textId="2C56DEF4" w:rsidR="00A900DC" w:rsidRDefault="00A900DC" w:rsidP="006D788E">
      <w:pPr>
        <w:rPr>
          <w:rFonts w:ascii="Calibri" w:hAnsi="Calibri" w:cstheme="minorHAnsi"/>
          <w:sz w:val="24"/>
          <w:szCs w:val="24"/>
        </w:rPr>
      </w:pPr>
    </w:p>
    <w:p w14:paraId="1BB3FA14" w14:textId="628D9706" w:rsidR="00A900DC" w:rsidRDefault="00A900DC" w:rsidP="006D788E">
      <w:pPr>
        <w:rPr>
          <w:rFonts w:ascii="Calibri" w:hAnsi="Calibri" w:cstheme="minorHAnsi"/>
          <w:sz w:val="24"/>
          <w:szCs w:val="24"/>
        </w:rPr>
      </w:pPr>
    </w:p>
    <w:p w14:paraId="6CE79F23" w14:textId="0CD0F961" w:rsidR="00A900DC" w:rsidRDefault="00A900DC" w:rsidP="006D788E">
      <w:pPr>
        <w:rPr>
          <w:rFonts w:ascii="Calibri" w:hAnsi="Calibri" w:cstheme="minorHAnsi"/>
          <w:sz w:val="24"/>
          <w:szCs w:val="24"/>
        </w:rPr>
      </w:pPr>
    </w:p>
    <w:p w14:paraId="47FBB4DC" w14:textId="1E5645B9" w:rsidR="00A900DC" w:rsidRDefault="00A900DC" w:rsidP="006D788E">
      <w:pPr>
        <w:rPr>
          <w:rFonts w:ascii="Calibri" w:hAnsi="Calibri" w:cstheme="minorHAnsi"/>
          <w:sz w:val="24"/>
          <w:szCs w:val="24"/>
        </w:rPr>
      </w:pPr>
    </w:p>
    <w:p w14:paraId="6EBD8FF6" w14:textId="7948D4B0" w:rsidR="00A900DC" w:rsidRDefault="00A900DC" w:rsidP="006D788E">
      <w:pPr>
        <w:rPr>
          <w:rFonts w:ascii="Calibri" w:hAnsi="Calibri" w:cstheme="minorHAnsi"/>
          <w:sz w:val="24"/>
          <w:szCs w:val="24"/>
        </w:rPr>
      </w:pPr>
    </w:p>
    <w:p w14:paraId="7A145BBF" w14:textId="7A10994E" w:rsidR="00A900DC" w:rsidRDefault="00A900DC" w:rsidP="006D788E">
      <w:pPr>
        <w:rPr>
          <w:rFonts w:ascii="Calibri" w:hAnsi="Calibri" w:cstheme="minorHAnsi"/>
          <w:sz w:val="24"/>
          <w:szCs w:val="24"/>
        </w:rPr>
      </w:pPr>
    </w:p>
    <w:p w14:paraId="69D64D54" w14:textId="5D61836E" w:rsidR="00A900DC" w:rsidRDefault="00A900DC" w:rsidP="006D788E">
      <w:pPr>
        <w:rPr>
          <w:rFonts w:ascii="Calibri" w:hAnsi="Calibri" w:cstheme="minorHAnsi"/>
          <w:sz w:val="24"/>
          <w:szCs w:val="24"/>
        </w:rPr>
      </w:pPr>
    </w:p>
    <w:p w14:paraId="00FBECBB" w14:textId="5BB56646" w:rsidR="00A900DC" w:rsidRDefault="00A900DC" w:rsidP="006D788E">
      <w:pPr>
        <w:rPr>
          <w:rFonts w:ascii="Calibri" w:hAnsi="Calibri" w:cstheme="minorHAnsi"/>
          <w:sz w:val="24"/>
          <w:szCs w:val="24"/>
        </w:rPr>
      </w:pPr>
    </w:p>
    <w:p w14:paraId="592168F1" w14:textId="71C3BEDD" w:rsidR="00A900DC" w:rsidRDefault="00A900DC" w:rsidP="006D788E">
      <w:pPr>
        <w:rPr>
          <w:rFonts w:ascii="Calibri" w:hAnsi="Calibri" w:cstheme="minorHAnsi"/>
          <w:sz w:val="24"/>
          <w:szCs w:val="24"/>
        </w:rPr>
      </w:pPr>
    </w:p>
    <w:p w14:paraId="7D7E11E7" w14:textId="6881C13A" w:rsidR="00A900DC" w:rsidRDefault="00A900DC" w:rsidP="006D788E">
      <w:pPr>
        <w:rPr>
          <w:rFonts w:ascii="Calibri" w:hAnsi="Calibri" w:cstheme="minorHAnsi"/>
          <w:sz w:val="24"/>
          <w:szCs w:val="24"/>
        </w:rPr>
      </w:pPr>
    </w:p>
    <w:p w14:paraId="54DEC714" w14:textId="01883185" w:rsidR="00A900DC" w:rsidRDefault="00A900DC" w:rsidP="006D788E">
      <w:pPr>
        <w:rPr>
          <w:rFonts w:ascii="Calibri" w:hAnsi="Calibri" w:cstheme="minorHAnsi"/>
          <w:sz w:val="24"/>
          <w:szCs w:val="24"/>
        </w:rPr>
      </w:pPr>
    </w:p>
    <w:p w14:paraId="60E07A54" w14:textId="1EC1DF81" w:rsidR="00A900DC" w:rsidRDefault="00A900DC" w:rsidP="006D788E">
      <w:pPr>
        <w:rPr>
          <w:rFonts w:ascii="Calibri" w:hAnsi="Calibri" w:cstheme="minorHAnsi"/>
          <w:sz w:val="24"/>
          <w:szCs w:val="24"/>
        </w:rPr>
      </w:pPr>
    </w:p>
    <w:p w14:paraId="0EA827E4" w14:textId="640F0901" w:rsidR="00A900DC" w:rsidRDefault="00A900DC" w:rsidP="006D788E">
      <w:pPr>
        <w:rPr>
          <w:rFonts w:ascii="Calibri" w:hAnsi="Calibri" w:cstheme="minorHAnsi"/>
          <w:sz w:val="24"/>
          <w:szCs w:val="24"/>
        </w:rPr>
      </w:pPr>
    </w:p>
    <w:p w14:paraId="4FD61950" w14:textId="65EC2B2C" w:rsidR="00A900DC" w:rsidRPr="00940F8E" w:rsidRDefault="00A900DC" w:rsidP="006D788E">
      <w:pPr>
        <w:rPr>
          <w:rFonts w:ascii="Calibri" w:hAnsi="Calibri" w:cstheme="minorHAnsi"/>
          <w:b/>
          <w:bCs/>
          <w:sz w:val="24"/>
          <w:szCs w:val="24"/>
        </w:rPr>
      </w:pPr>
      <w:r w:rsidRPr="00940F8E">
        <w:rPr>
          <w:rFonts w:ascii="Calibri" w:hAnsi="Calibri" w:cstheme="minorHAnsi"/>
          <w:b/>
          <w:bCs/>
          <w:sz w:val="24"/>
          <w:szCs w:val="24"/>
        </w:rPr>
        <w:t>Appendix A:</w:t>
      </w:r>
    </w:p>
    <w:p w14:paraId="3041220F" w14:textId="4DC46294" w:rsidR="00A900DC" w:rsidRDefault="00A900DC" w:rsidP="006D788E">
      <w:pPr>
        <w:rPr>
          <w:rFonts w:ascii="Calibri" w:hAnsi="Calibri" w:cstheme="minorHAnsi"/>
          <w:sz w:val="24"/>
          <w:szCs w:val="24"/>
        </w:rPr>
      </w:pPr>
    </w:p>
    <w:p w14:paraId="0206AC66" w14:textId="700E64E4" w:rsidR="00A900DC" w:rsidRDefault="00A900DC" w:rsidP="006D788E">
      <w:pPr>
        <w:rPr>
          <w:rFonts w:ascii="Calibri" w:hAnsi="Calibri" w:cstheme="minorHAnsi"/>
          <w:sz w:val="24"/>
          <w:szCs w:val="24"/>
        </w:rPr>
      </w:pPr>
      <w:r>
        <w:rPr>
          <w:rFonts w:ascii="Calibri" w:hAnsi="Calibri" w:cstheme="minorHAnsi"/>
          <w:sz w:val="24"/>
          <w:szCs w:val="24"/>
        </w:rPr>
        <w:t>Locations of Water Tanks:</w:t>
      </w:r>
    </w:p>
    <w:p w14:paraId="7341749D" w14:textId="3123998E" w:rsidR="00A900DC" w:rsidRDefault="00A900DC" w:rsidP="006D788E">
      <w:pPr>
        <w:rPr>
          <w:rFonts w:ascii="Calibri" w:hAnsi="Calibri" w:cstheme="minorHAnsi"/>
          <w:sz w:val="24"/>
          <w:szCs w:val="24"/>
        </w:rPr>
      </w:pPr>
    </w:p>
    <w:p w14:paraId="6EE0F45F" w14:textId="0E1DDBDF" w:rsidR="00D44EC9" w:rsidRPr="00D44EC9" w:rsidRDefault="00D44EC9" w:rsidP="00D44EC9">
      <w:pPr>
        <w:pStyle w:val="ListParagraph"/>
        <w:numPr>
          <w:ilvl w:val="0"/>
          <w:numId w:val="2"/>
        </w:numPr>
        <w:rPr>
          <w:rFonts w:ascii="Calibri" w:hAnsi="Calibri" w:cstheme="minorHAnsi"/>
        </w:rPr>
      </w:pPr>
      <w:proofErr w:type="spellStart"/>
      <w:r>
        <w:rPr>
          <w:rFonts w:ascii="Calibri" w:hAnsi="Calibri" w:cstheme="minorHAnsi"/>
          <w:sz w:val="24"/>
          <w:szCs w:val="24"/>
        </w:rPr>
        <w:t>Spadonis</w:t>
      </w:r>
      <w:proofErr w:type="spellEnd"/>
      <w:r>
        <w:rPr>
          <w:rFonts w:ascii="Calibri" w:hAnsi="Calibri" w:cstheme="minorHAnsi"/>
          <w:sz w:val="24"/>
          <w:szCs w:val="24"/>
        </w:rPr>
        <w:t xml:space="preserve"> Reserve, </w:t>
      </w:r>
      <w:r w:rsidRPr="00D44EC9">
        <w:rPr>
          <w:rFonts w:ascii="Calibri" w:hAnsi="Calibri" w:cstheme="minorHAnsi"/>
        </w:rPr>
        <w:t>Victoria Road, Yering</w:t>
      </w:r>
      <w:r>
        <w:rPr>
          <w:rFonts w:ascii="Calibri" w:hAnsi="Calibri" w:cstheme="minorHAnsi"/>
        </w:rPr>
        <w:t xml:space="preserve"> (</w:t>
      </w:r>
      <w:r w:rsidRPr="00D44EC9">
        <w:rPr>
          <w:rFonts w:ascii="Calibri" w:hAnsi="Calibri" w:cstheme="minorHAnsi"/>
          <w:sz w:val="24"/>
          <w:szCs w:val="24"/>
        </w:rPr>
        <w:t>Ryrie Ward</w:t>
      </w:r>
      <w:r>
        <w:rPr>
          <w:rFonts w:ascii="Calibri" w:hAnsi="Calibri" w:cstheme="minorHAnsi"/>
          <w:sz w:val="24"/>
          <w:szCs w:val="24"/>
        </w:rPr>
        <w:t>)</w:t>
      </w:r>
    </w:p>
    <w:p w14:paraId="3561E833" w14:textId="4370B012" w:rsidR="00194FFA" w:rsidRPr="00194FFA" w:rsidRDefault="00194FFA" w:rsidP="00194FFA">
      <w:pPr>
        <w:pStyle w:val="ListParagraph"/>
        <w:numPr>
          <w:ilvl w:val="0"/>
          <w:numId w:val="2"/>
        </w:numPr>
        <w:rPr>
          <w:rFonts w:ascii="Calibri" w:hAnsi="Calibri" w:cstheme="minorHAnsi"/>
        </w:rPr>
      </w:pPr>
      <w:r>
        <w:rPr>
          <w:rFonts w:ascii="Calibri" w:hAnsi="Calibri" w:cstheme="minorHAnsi"/>
          <w:sz w:val="24"/>
          <w:szCs w:val="24"/>
        </w:rPr>
        <w:t>Kalorama Recreation Reserve</w:t>
      </w:r>
      <w:r w:rsidR="00563BA4">
        <w:rPr>
          <w:rFonts w:ascii="Calibri" w:hAnsi="Calibri" w:cstheme="minorHAnsi"/>
          <w:sz w:val="24"/>
          <w:szCs w:val="24"/>
        </w:rPr>
        <w:t>*,</w:t>
      </w:r>
      <w:r>
        <w:rPr>
          <w:rFonts w:ascii="Calibri" w:hAnsi="Calibri" w:cstheme="minorHAnsi"/>
          <w:sz w:val="24"/>
          <w:szCs w:val="24"/>
        </w:rPr>
        <w:t xml:space="preserve"> </w:t>
      </w:r>
      <w:r w:rsidRPr="00194FFA">
        <w:rPr>
          <w:rFonts w:ascii="Calibri" w:hAnsi="Calibri" w:cstheme="minorHAnsi"/>
        </w:rPr>
        <w:t>Mount Dandenong Tourist Road, Kalorama</w:t>
      </w:r>
      <w:r>
        <w:rPr>
          <w:rFonts w:ascii="Calibri" w:hAnsi="Calibri" w:cstheme="minorHAnsi"/>
        </w:rPr>
        <w:t xml:space="preserve"> (</w:t>
      </w:r>
      <w:r w:rsidRPr="00194FFA">
        <w:rPr>
          <w:rFonts w:ascii="Calibri" w:hAnsi="Calibri" w:cstheme="minorHAnsi"/>
          <w:sz w:val="24"/>
          <w:szCs w:val="24"/>
        </w:rPr>
        <w:t>Chandler Ward</w:t>
      </w:r>
      <w:r>
        <w:rPr>
          <w:rFonts w:ascii="Calibri" w:hAnsi="Calibri" w:cstheme="minorHAnsi"/>
          <w:sz w:val="24"/>
          <w:szCs w:val="24"/>
        </w:rPr>
        <w:t>)</w:t>
      </w:r>
      <w:r w:rsidR="00563BA4">
        <w:rPr>
          <w:rFonts w:ascii="Calibri" w:hAnsi="Calibri" w:cstheme="minorHAnsi"/>
          <w:sz w:val="24"/>
          <w:szCs w:val="24"/>
        </w:rPr>
        <w:t xml:space="preserve"> x 2 tanks</w:t>
      </w:r>
    </w:p>
    <w:p w14:paraId="50DB0B79" w14:textId="60F00160" w:rsidR="00947613" w:rsidRPr="00301A74" w:rsidRDefault="00947613" w:rsidP="00301A74">
      <w:pPr>
        <w:pStyle w:val="ListParagraph"/>
        <w:numPr>
          <w:ilvl w:val="0"/>
          <w:numId w:val="2"/>
        </w:numPr>
        <w:rPr>
          <w:rFonts w:ascii="Calibri" w:hAnsi="Calibri" w:cstheme="minorHAnsi"/>
          <w:sz w:val="24"/>
          <w:szCs w:val="24"/>
        </w:rPr>
      </w:pPr>
      <w:r w:rsidRPr="00947613">
        <w:rPr>
          <w:rFonts w:ascii="Calibri" w:hAnsi="Calibri" w:cstheme="minorHAnsi"/>
          <w:sz w:val="24"/>
          <w:szCs w:val="24"/>
        </w:rPr>
        <w:t>McMahons Creek</w:t>
      </w:r>
      <w:r w:rsidR="00301A74">
        <w:rPr>
          <w:rFonts w:ascii="Calibri" w:hAnsi="Calibri" w:cstheme="minorHAnsi"/>
          <w:sz w:val="24"/>
          <w:szCs w:val="24"/>
        </w:rPr>
        <w:t xml:space="preserve"> Road</w:t>
      </w:r>
      <w:r w:rsidRPr="00947613">
        <w:rPr>
          <w:rFonts w:ascii="Calibri" w:hAnsi="Calibri" w:cstheme="minorHAnsi"/>
          <w:sz w:val="24"/>
          <w:szCs w:val="24"/>
        </w:rPr>
        <w:t>, Reefton</w:t>
      </w:r>
      <w:r w:rsidR="00301A74">
        <w:rPr>
          <w:rFonts w:ascii="Calibri" w:hAnsi="Calibri" w:cstheme="minorHAnsi"/>
          <w:sz w:val="24"/>
          <w:szCs w:val="24"/>
        </w:rPr>
        <w:t xml:space="preserve"> (</w:t>
      </w:r>
      <w:proofErr w:type="spellStart"/>
      <w:r w:rsidRPr="00301A74">
        <w:rPr>
          <w:rFonts w:ascii="Calibri" w:hAnsi="Calibri" w:cstheme="minorHAnsi"/>
          <w:sz w:val="24"/>
          <w:szCs w:val="24"/>
        </w:rPr>
        <w:t>O’Shannassay</w:t>
      </w:r>
      <w:proofErr w:type="spellEnd"/>
      <w:r w:rsidRPr="00301A74">
        <w:rPr>
          <w:rFonts w:ascii="Calibri" w:hAnsi="Calibri" w:cstheme="minorHAnsi"/>
          <w:sz w:val="24"/>
          <w:szCs w:val="24"/>
        </w:rPr>
        <w:t xml:space="preserve"> Ward</w:t>
      </w:r>
      <w:r w:rsidR="00301A74">
        <w:rPr>
          <w:rFonts w:ascii="Calibri" w:hAnsi="Calibri" w:cstheme="minorHAnsi"/>
          <w:sz w:val="24"/>
          <w:szCs w:val="24"/>
        </w:rPr>
        <w:t>)</w:t>
      </w:r>
    </w:p>
    <w:p w14:paraId="457970D6" w14:textId="551F6BAB" w:rsidR="00301A74" w:rsidRPr="00301A74" w:rsidRDefault="00301A74" w:rsidP="0039271D">
      <w:pPr>
        <w:pStyle w:val="ListParagraph"/>
        <w:numPr>
          <w:ilvl w:val="0"/>
          <w:numId w:val="2"/>
        </w:numPr>
        <w:rPr>
          <w:rFonts w:ascii="Calibri" w:hAnsi="Calibri" w:cstheme="minorHAnsi"/>
          <w:sz w:val="24"/>
          <w:szCs w:val="24"/>
        </w:rPr>
      </w:pPr>
      <w:r w:rsidRPr="00301A74">
        <w:rPr>
          <w:rFonts w:ascii="Calibri" w:hAnsi="Calibri" w:cstheme="minorHAnsi"/>
          <w:sz w:val="24"/>
          <w:szCs w:val="24"/>
        </w:rPr>
        <w:t>Killara Road</w:t>
      </w:r>
      <w:r w:rsidR="0039347F">
        <w:rPr>
          <w:rFonts w:ascii="Calibri" w:hAnsi="Calibri" w:cstheme="minorHAnsi"/>
          <w:sz w:val="24"/>
          <w:szCs w:val="24"/>
        </w:rPr>
        <w:t>*</w:t>
      </w:r>
      <w:r w:rsidR="00563BA4">
        <w:rPr>
          <w:rFonts w:ascii="Calibri" w:hAnsi="Calibri" w:cstheme="minorHAnsi"/>
          <w:sz w:val="24"/>
          <w:szCs w:val="24"/>
        </w:rPr>
        <w:t>*</w:t>
      </w:r>
      <w:r w:rsidRPr="00301A74">
        <w:rPr>
          <w:rFonts w:ascii="Calibri" w:hAnsi="Calibri" w:cstheme="minorHAnsi"/>
          <w:sz w:val="24"/>
          <w:szCs w:val="24"/>
        </w:rPr>
        <w:t xml:space="preserve">, </w:t>
      </w:r>
      <w:r w:rsidRPr="00301A74">
        <w:rPr>
          <w:rFonts w:ascii="Calibri" w:hAnsi="Calibri" w:cstheme="minorHAnsi"/>
        </w:rPr>
        <w:t>Gruyere</w:t>
      </w:r>
      <w:r>
        <w:rPr>
          <w:rFonts w:ascii="Calibri" w:hAnsi="Calibri" w:cstheme="minorHAnsi"/>
        </w:rPr>
        <w:t xml:space="preserve"> (</w:t>
      </w:r>
      <w:r w:rsidRPr="00301A74">
        <w:rPr>
          <w:rFonts w:ascii="Calibri" w:hAnsi="Calibri" w:cstheme="minorHAnsi"/>
          <w:sz w:val="24"/>
          <w:szCs w:val="24"/>
        </w:rPr>
        <w:t>Ryrie Ward</w:t>
      </w:r>
      <w:r>
        <w:rPr>
          <w:rFonts w:ascii="Calibri" w:hAnsi="Calibri" w:cstheme="minorHAnsi"/>
          <w:sz w:val="24"/>
          <w:szCs w:val="24"/>
        </w:rPr>
        <w:t>)</w:t>
      </w:r>
      <w:r w:rsidR="00563BA4">
        <w:rPr>
          <w:rFonts w:ascii="Calibri" w:hAnsi="Calibri" w:cstheme="minorHAnsi"/>
          <w:sz w:val="24"/>
          <w:szCs w:val="24"/>
        </w:rPr>
        <w:t xml:space="preserve"> x 2 tanks </w:t>
      </w:r>
    </w:p>
    <w:p w14:paraId="51410E06" w14:textId="317263C0" w:rsidR="0039347F" w:rsidRPr="0039347F" w:rsidRDefault="0039347F" w:rsidP="0039347F">
      <w:pPr>
        <w:pStyle w:val="ListParagraph"/>
        <w:numPr>
          <w:ilvl w:val="0"/>
          <w:numId w:val="2"/>
        </w:numPr>
        <w:rPr>
          <w:rFonts w:ascii="Calibri" w:hAnsi="Calibri" w:cstheme="minorHAnsi"/>
        </w:rPr>
      </w:pPr>
      <w:r>
        <w:rPr>
          <w:rFonts w:ascii="Calibri" w:hAnsi="Calibri" w:cstheme="minorHAnsi"/>
          <w:sz w:val="24"/>
          <w:szCs w:val="24"/>
        </w:rPr>
        <w:t>Ernest Lloyd Reserve</w:t>
      </w:r>
      <w:r w:rsidR="00563BA4">
        <w:rPr>
          <w:rFonts w:ascii="Calibri" w:hAnsi="Calibri" w:cstheme="minorHAnsi"/>
          <w:sz w:val="24"/>
          <w:szCs w:val="24"/>
        </w:rPr>
        <w:t>*</w:t>
      </w:r>
      <w:r>
        <w:rPr>
          <w:rFonts w:ascii="Calibri" w:hAnsi="Calibri" w:cstheme="minorHAnsi"/>
          <w:sz w:val="24"/>
          <w:szCs w:val="24"/>
        </w:rPr>
        <w:t xml:space="preserve">*, </w:t>
      </w:r>
      <w:r w:rsidRPr="0039347F">
        <w:rPr>
          <w:rFonts w:ascii="Calibri" w:hAnsi="Calibri" w:cstheme="minorHAnsi"/>
        </w:rPr>
        <w:t>Pettit Rd, Gladysdale</w:t>
      </w:r>
      <w:r>
        <w:rPr>
          <w:rFonts w:ascii="Calibri" w:hAnsi="Calibri" w:cstheme="minorHAnsi"/>
        </w:rPr>
        <w:t xml:space="preserve"> (</w:t>
      </w:r>
      <w:proofErr w:type="spellStart"/>
      <w:r w:rsidRPr="0039347F">
        <w:rPr>
          <w:rFonts w:ascii="Calibri" w:hAnsi="Calibri" w:cstheme="minorHAnsi"/>
          <w:sz w:val="24"/>
          <w:szCs w:val="24"/>
        </w:rPr>
        <w:t>O’Shannassay</w:t>
      </w:r>
      <w:proofErr w:type="spellEnd"/>
      <w:r w:rsidRPr="0039347F">
        <w:rPr>
          <w:rFonts w:ascii="Calibri" w:hAnsi="Calibri" w:cstheme="minorHAnsi"/>
          <w:sz w:val="24"/>
          <w:szCs w:val="24"/>
        </w:rPr>
        <w:t xml:space="preserve"> Ward</w:t>
      </w:r>
      <w:r>
        <w:rPr>
          <w:rFonts w:ascii="Calibri" w:hAnsi="Calibri" w:cstheme="minorHAnsi"/>
          <w:sz w:val="24"/>
          <w:szCs w:val="24"/>
        </w:rPr>
        <w:t>)</w:t>
      </w:r>
    </w:p>
    <w:p w14:paraId="3DC6B36E" w14:textId="0880D4F8" w:rsidR="00A900DC" w:rsidRDefault="00A900DC" w:rsidP="00563BA4">
      <w:pPr>
        <w:rPr>
          <w:rFonts w:ascii="Calibri" w:hAnsi="Calibri" w:cstheme="minorHAnsi"/>
          <w:sz w:val="24"/>
          <w:szCs w:val="24"/>
        </w:rPr>
      </w:pPr>
    </w:p>
    <w:p w14:paraId="5176E53E" w14:textId="76CB4BC4" w:rsidR="00563BA4" w:rsidRDefault="00563BA4" w:rsidP="00563BA4">
      <w:pPr>
        <w:rPr>
          <w:rFonts w:ascii="Calibri" w:hAnsi="Calibri" w:cstheme="minorHAnsi"/>
          <w:sz w:val="24"/>
          <w:szCs w:val="24"/>
        </w:rPr>
      </w:pPr>
      <w:r>
        <w:rPr>
          <w:rFonts w:ascii="Calibri" w:hAnsi="Calibri" w:cstheme="minorHAnsi"/>
          <w:sz w:val="24"/>
          <w:szCs w:val="24"/>
        </w:rPr>
        <w:t>*</w:t>
      </w:r>
      <w:r w:rsidR="00981CFB">
        <w:rPr>
          <w:rFonts w:ascii="Calibri" w:hAnsi="Calibri" w:cstheme="minorHAnsi"/>
          <w:sz w:val="24"/>
          <w:szCs w:val="24"/>
        </w:rPr>
        <w:t xml:space="preserve">One tank to be completed in 2021/2022 and second tank to be completed with </w:t>
      </w:r>
      <w:proofErr w:type="spellStart"/>
      <w:r w:rsidR="00981CFB">
        <w:rPr>
          <w:rFonts w:ascii="Calibri" w:hAnsi="Calibri" w:cstheme="minorHAnsi"/>
          <w:sz w:val="24"/>
          <w:szCs w:val="24"/>
        </w:rPr>
        <w:t>Koorie</w:t>
      </w:r>
      <w:proofErr w:type="spellEnd"/>
      <w:r w:rsidR="00981CFB">
        <w:rPr>
          <w:rFonts w:ascii="Calibri" w:hAnsi="Calibri" w:cstheme="minorHAnsi"/>
          <w:sz w:val="24"/>
          <w:szCs w:val="24"/>
        </w:rPr>
        <w:t xml:space="preserve"> students in 2022/2023</w:t>
      </w:r>
    </w:p>
    <w:p w14:paraId="7026903E" w14:textId="7A67DABF" w:rsidR="00981CFB" w:rsidRDefault="00981CFB" w:rsidP="00563BA4">
      <w:pPr>
        <w:rPr>
          <w:rFonts w:ascii="Calibri" w:hAnsi="Calibri" w:cstheme="minorHAnsi"/>
          <w:sz w:val="24"/>
          <w:szCs w:val="24"/>
        </w:rPr>
      </w:pPr>
      <w:r>
        <w:rPr>
          <w:rFonts w:ascii="Calibri" w:hAnsi="Calibri" w:cstheme="minorHAnsi"/>
          <w:sz w:val="24"/>
          <w:szCs w:val="24"/>
        </w:rPr>
        <w:t xml:space="preserve">**Tanks </w:t>
      </w:r>
      <w:r w:rsidR="00940F8E">
        <w:rPr>
          <w:rFonts w:ascii="Calibri" w:hAnsi="Calibri" w:cstheme="minorHAnsi"/>
          <w:sz w:val="24"/>
          <w:szCs w:val="24"/>
        </w:rPr>
        <w:t>to be completed in 2022/2023</w:t>
      </w:r>
    </w:p>
    <w:p w14:paraId="7D3FC4C6" w14:textId="77777777" w:rsidR="002B223D" w:rsidRDefault="002B223D" w:rsidP="00563BA4">
      <w:pPr>
        <w:rPr>
          <w:rFonts w:ascii="Calibri" w:hAnsi="Calibri" w:cstheme="minorHAnsi"/>
          <w:sz w:val="24"/>
          <w:szCs w:val="24"/>
        </w:rPr>
      </w:pPr>
    </w:p>
    <w:p w14:paraId="0622F7CE" w14:textId="3DE49424" w:rsidR="002B223D" w:rsidRPr="00563BA4" w:rsidRDefault="002B223D" w:rsidP="00563BA4">
      <w:pPr>
        <w:rPr>
          <w:rFonts w:ascii="Calibri" w:hAnsi="Calibri" w:cstheme="minorHAnsi"/>
          <w:sz w:val="24"/>
          <w:szCs w:val="24"/>
        </w:rPr>
      </w:pPr>
      <w:r>
        <w:rPr>
          <w:rFonts w:ascii="Calibri" w:hAnsi="Calibri" w:cstheme="minorHAnsi"/>
          <w:noProof/>
          <w:sz w:val="24"/>
          <w:szCs w:val="24"/>
        </w:rPr>
        <w:drawing>
          <wp:inline distT="0" distB="0" distL="0" distR="0" wp14:anchorId="678B98ED" wp14:editId="75B50DF0">
            <wp:extent cx="573405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3286125"/>
                    </a:xfrm>
                    <a:prstGeom prst="rect">
                      <a:avLst/>
                    </a:prstGeom>
                    <a:noFill/>
                    <a:ln>
                      <a:noFill/>
                    </a:ln>
                  </pic:spPr>
                </pic:pic>
              </a:graphicData>
            </a:graphic>
          </wp:inline>
        </w:drawing>
      </w:r>
    </w:p>
    <w:sectPr w:rsidR="002B223D" w:rsidRPr="00563BA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D8F4" w14:textId="77777777" w:rsidR="00C259D9" w:rsidRDefault="00C259D9" w:rsidP="004C3B83">
      <w:pPr>
        <w:spacing w:after="0" w:line="240" w:lineRule="auto"/>
      </w:pPr>
      <w:r>
        <w:separator/>
      </w:r>
    </w:p>
  </w:endnote>
  <w:endnote w:type="continuationSeparator" w:id="0">
    <w:p w14:paraId="084EC94A" w14:textId="77777777" w:rsidR="00C259D9" w:rsidRDefault="00C259D9" w:rsidP="004C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12785"/>
      <w:docPartObj>
        <w:docPartGallery w:val="Page Numbers (Bottom of Page)"/>
        <w:docPartUnique/>
      </w:docPartObj>
    </w:sdtPr>
    <w:sdtEndPr/>
    <w:sdtContent>
      <w:sdt>
        <w:sdtPr>
          <w:id w:val="-1769616900"/>
          <w:docPartObj>
            <w:docPartGallery w:val="Page Numbers (Top of Page)"/>
            <w:docPartUnique/>
          </w:docPartObj>
        </w:sdtPr>
        <w:sdtEndPr/>
        <w:sdtContent>
          <w:p w14:paraId="4A343A57" w14:textId="272C45D5" w:rsidR="00272AE0" w:rsidRDefault="00170B08" w:rsidP="009312AE">
            <w:pPr>
              <w:pStyle w:val="Footer"/>
            </w:pPr>
            <w:r w:rsidRPr="00077442">
              <w:rPr>
                <w:i/>
                <w:iCs/>
                <w:color w:val="1F3864" w:themeColor="accent1" w:themeShade="80"/>
              </w:rPr>
              <w:t xml:space="preserve">Indigenous Water Tank Art – </w:t>
            </w:r>
            <w:r w:rsidR="005C387B">
              <w:rPr>
                <w:i/>
                <w:iCs/>
                <w:color w:val="1F3864" w:themeColor="accent1" w:themeShade="80"/>
              </w:rPr>
              <w:t>Artist</w:t>
            </w:r>
            <w:r w:rsidRPr="00077442">
              <w:rPr>
                <w:i/>
                <w:iCs/>
                <w:color w:val="1F3864" w:themeColor="accent1" w:themeShade="80"/>
              </w:rPr>
              <w:t xml:space="preserve"> Application</w:t>
            </w:r>
            <w:r w:rsidRPr="00077442">
              <w:rPr>
                <w:color w:val="1F3864" w:themeColor="accent1" w:themeShade="80"/>
              </w:rPr>
              <w:t xml:space="preserve"> </w:t>
            </w:r>
            <w:r>
              <w:rPr>
                <w:color w:val="1F3864" w:themeColor="accent1" w:themeShade="80"/>
              </w:rPr>
              <w:tab/>
            </w:r>
            <w:r w:rsidR="00272AE0" w:rsidRPr="00170B08">
              <w:rPr>
                <w:color w:val="1F3864" w:themeColor="accent1" w:themeShade="80"/>
              </w:rPr>
              <w:t xml:space="preserve">Page </w:t>
            </w:r>
            <w:r w:rsidR="00272AE0" w:rsidRPr="00170B08">
              <w:rPr>
                <w:b/>
                <w:bCs/>
                <w:color w:val="1F3864" w:themeColor="accent1" w:themeShade="80"/>
                <w:sz w:val="24"/>
                <w:szCs w:val="24"/>
              </w:rPr>
              <w:fldChar w:fldCharType="begin"/>
            </w:r>
            <w:r w:rsidR="00272AE0" w:rsidRPr="00170B08">
              <w:rPr>
                <w:b/>
                <w:bCs/>
                <w:color w:val="1F3864" w:themeColor="accent1" w:themeShade="80"/>
              </w:rPr>
              <w:instrText xml:space="preserve"> PAGE </w:instrText>
            </w:r>
            <w:r w:rsidR="00272AE0" w:rsidRPr="00170B08">
              <w:rPr>
                <w:b/>
                <w:bCs/>
                <w:color w:val="1F3864" w:themeColor="accent1" w:themeShade="80"/>
                <w:sz w:val="24"/>
                <w:szCs w:val="24"/>
              </w:rPr>
              <w:fldChar w:fldCharType="separate"/>
            </w:r>
            <w:r w:rsidR="00272AE0" w:rsidRPr="00170B08">
              <w:rPr>
                <w:b/>
                <w:bCs/>
                <w:noProof/>
                <w:color w:val="1F3864" w:themeColor="accent1" w:themeShade="80"/>
              </w:rPr>
              <w:t>2</w:t>
            </w:r>
            <w:r w:rsidR="00272AE0" w:rsidRPr="00170B08">
              <w:rPr>
                <w:b/>
                <w:bCs/>
                <w:color w:val="1F3864" w:themeColor="accent1" w:themeShade="80"/>
                <w:sz w:val="24"/>
                <w:szCs w:val="24"/>
              </w:rPr>
              <w:fldChar w:fldCharType="end"/>
            </w:r>
            <w:r w:rsidR="00272AE0" w:rsidRPr="00170B08">
              <w:rPr>
                <w:color w:val="1F3864" w:themeColor="accent1" w:themeShade="80"/>
              </w:rPr>
              <w:t xml:space="preserve"> of </w:t>
            </w:r>
            <w:r w:rsidR="00272AE0" w:rsidRPr="00170B08">
              <w:rPr>
                <w:b/>
                <w:bCs/>
                <w:color w:val="1F3864" w:themeColor="accent1" w:themeShade="80"/>
                <w:sz w:val="24"/>
                <w:szCs w:val="24"/>
              </w:rPr>
              <w:fldChar w:fldCharType="begin"/>
            </w:r>
            <w:r w:rsidR="00272AE0" w:rsidRPr="00170B08">
              <w:rPr>
                <w:b/>
                <w:bCs/>
                <w:color w:val="1F3864" w:themeColor="accent1" w:themeShade="80"/>
              </w:rPr>
              <w:instrText xml:space="preserve"> NUMPAGES  </w:instrText>
            </w:r>
            <w:r w:rsidR="00272AE0" w:rsidRPr="00170B08">
              <w:rPr>
                <w:b/>
                <w:bCs/>
                <w:color w:val="1F3864" w:themeColor="accent1" w:themeShade="80"/>
                <w:sz w:val="24"/>
                <w:szCs w:val="24"/>
              </w:rPr>
              <w:fldChar w:fldCharType="separate"/>
            </w:r>
            <w:r w:rsidR="00272AE0" w:rsidRPr="00170B08">
              <w:rPr>
                <w:b/>
                <w:bCs/>
                <w:noProof/>
                <w:color w:val="1F3864" w:themeColor="accent1" w:themeShade="80"/>
              </w:rPr>
              <w:t>2</w:t>
            </w:r>
            <w:r w:rsidR="00272AE0" w:rsidRPr="00170B08">
              <w:rPr>
                <w:b/>
                <w:bCs/>
                <w:color w:val="1F3864" w:themeColor="accent1" w:themeShade="80"/>
                <w:sz w:val="24"/>
                <w:szCs w:val="24"/>
              </w:rPr>
              <w:fldChar w:fldCharType="end"/>
            </w:r>
          </w:p>
        </w:sdtContent>
      </w:sdt>
    </w:sdtContent>
  </w:sdt>
  <w:p w14:paraId="321D21A3" w14:textId="7A9BE885" w:rsidR="00514D67" w:rsidRDefault="00514D67" w:rsidP="00514D67">
    <w:pPr>
      <w:pStyle w:val="Footer"/>
      <w:tabs>
        <w:tab w:val="clear" w:pos="4513"/>
        <w:tab w:val="clear" w:pos="9026"/>
        <w:tab w:val="left" w:pos="80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07C0" w14:textId="77777777" w:rsidR="00C259D9" w:rsidRDefault="00C259D9" w:rsidP="004C3B83">
      <w:pPr>
        <w:spacing w:after="0" w:line="240" w:lineRule="auto"/>
      </w:pPr>
      <w:r>
        <w:separator/>
      </w:r>
    </w:p>
  </w:footnote>
  <w:footnote w:type="continuationSeparator" w:id="0">
    <w:p w14:paraId="0D28FD02" w14:textId="77777777" w:rsidR="00C259D9" w:rsidRDefault="00C259D9" w:rsidP="004C3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42FD" w14:textId="610EA049" w:rsidR="00F9505D" w:rsidRDefault="00F9505D">
    <w:pPr>
      <w:pStyle w:val="Header"/>
    </w:pPr>
    <w:r>
      <w:tab/>
    </w:r>
    <w:r>
      <w:tab/>
    </w:r>
    <w:r>
      <w:rPr>
        <w:noProof/>
      </w:rPr>
      <w:drawing>
        <wp:inline distT="0" distB="0" distL="0" distR="0" wp14:anchorId="1B01B256" wp14:editId="0BB99C13">
          <wp:extent cx="1086079" cy="48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c-hor-rgb.png"/>
                  <pic:cNvPicPr/>
                </pic:nvPicPr>
                <pic:blipFill>
                  <a:blip r:embed="rId1">
                    <a:extLst>
                      <a:ext uri="{28A0092B-C50C-407E-A947-70E740481C1C}">
                        <a14:useLocalDpi xmlns:a14="http://schemas.microsoft.com/office/drawing/2010/main" val="0"/>
                      </a:ext>
                    </a:extLst>
                  </a:blip>
                  <a:stretch>
                    <a:fillRect/>
                  </a:stretch>
                </pic:blipFill>
                <pic:spPr>
                  <a:xfrm>
                    <a:off x="0" y="0"/>
                    <a:ext cx="1099340" cy="488290"/>
                  </a:xfrm>
                  <a:prstGeom prst="rect">
                    <a:avLst/>
                  </a:prstGeom>
                </pic:spPr>
              </pic:pic>
            </a:graphicData>
          </a:graphic>
        </wp:inline>
      </w:drawing>
    </w:r>
  </w:p>
  <w:p w14:paraId="70739E20" w14:textId="77777777" w:rsidR="00265ECE" w:rsidRDefault="0026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3BB"/>
    <w:multiLevelType w:val="hybridMultilevel"/>
    <w:tmpl w:val="53A2CF38"/>
    <w:lvl w:ilvl="0" w:tplc="0C09000D">
      <w:start w:val="1"/>
      <w:numFmt w:val="bullet"/>
      <w:lvlText w:val=""/>
      <w:lvlJc w:val="left"/>
      <w:pPr>
        <w:ind w:left="780" w:hanging="360"/>
      </w:pPr>
      <w:rPr>
        <w:rFonts w:ascii="Wingdings" w:hAnsi="Wingding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38217CAE"/>
    <w:multiLevelType w:val="hybridMultilevel"/>
    <w:tmpl w:val="D6FE84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316ECC"/>
    <w:multiLevelType w:val="hybridMultilevel"/>
    <w:tmpl w:val="B046FEB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801876"/>
    <w:multiLevelType w:val="hybridMultilevel"/>
    <w:tmpl w:val="B0AEB2C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75BF6A9F"/>
    <w:multiLevelType w:val="hybridMultilevel"/>
    <w:tmpl w:val="2F24EB3E"/>
    <w:lvl w:ilvl="0" w:tplc="0C090001">
      <w:start w:val="1"/>
      <w:numFmt w:val="bullet"/>
      <w:lvlText w:val=""/>
      <w:lvlJc w:val="left"/>
      <w:pPr>
        <w:ind w:left="720" w:hanging="360"/>
      </w:pPr>
      <w:rPr>
        <w:rFonts w:ascii="Symbol" w:hAnsi="Symbol" w:hint="default"/>
      </w:rPr>
    </w:lvl>
    <w:lvl w:ilvl="1" w:tplc="6922C79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3A"/>
    <w:rsid w:val="000037FA"/>
    <w:rsid w:val="00024AE6"/>
    <w:rsid w:val="000306BF"/>
    <w:rsid w:val="00042345"/>
    <w:rsid w:val="00057908"/>
    <w:rsid w:val="000662FC"/>
    <w:rsid w:val="00066C8E"/>
    <w:rsid w:val="00071E51"/>
    <w:rsid w:val="00072907"/>
    <w:rsid w:val="00080062"/>
    <w:rsid w:val="00081E5D"/>
    <w:rsid w:val="00086B14"/>
    <w:rsid w:val="00087FF6"/>
    <w:rsid w:val="00092CE3"/>
    <w:rsid w:val="000A3226"/>
    <w:rsid w:val="000B05D4"/>
    <w:rsid w:val="000C569D"/>
    <w:rsid w:val="000C5751"/>
    <w:rsid w:val="000D0A8D"/>
    <w:rsid w:val="000D60BA"/>
    <w:rsid w:val="000E56E7"/>
    <w:rsid w:val="000E76F7"/>
    <w:rsid w:val="000F1FE1"/>
    <w:rsid w:val="000F4617"/>
    <w:rsid w:val="000F5EAA"/>
    <w:rsid w:val="001108DB"/>
    <w:rsid w:val="001110FF"/>
    <w:rsid w:val="0011407C"/>
    <w:rsid w:val="00125A7F"/>
    <w:rsid w:val="001303A2"/>
    <w:rsid w:val="0013239C"/>
    <w:rsid w:val="0013437B"/>
    <w:rsid w:val="001640DD"/>
    <w:rsid w:val="001704B3"/>
    <w:rsid w:val="00170B08"/>
    <w:rsid w:val="00177AAE"/>
    <w:rsid w:val="00177C7A"/>
    <w:rsid w:val="00185501"/>
    <w:rsid w:val="00190C22"/>
    <w:rsid w:val="00194FFA"/>
    <w:rsid w:val="00196239"/>
    <w:rsid w:val="001A7C1C"/>
    <w:rsid w:val="001B4385"/>
    <w:rsid w:val="001B470D"/>
    <w:rsid w:val="001B6B98"/>
    <w:rsid w:val="001B6E71"/>
    <w:rsid w:val="001D0B3C"/>
    <w:rsid w:val="001D1EE1"/>
    <w:rsid w:val="001D4F84"/>
    <w:rsid w:val="001E027D"/>
    <w:rsid w:val="001F2783"/>
    <w:rsid w:val="001F63FF"/>
    <w:rsid w:val="002004E2"/>
    <w:rsid w:val="002020C4"/>
    <w:rsid w:val="002037DB"/>
    <w:rsid w:val="00210D38"/>
    <w:rsid w:val="00212DDB"/>
    <w:rsid w:val="002136A8"/>
    <w:rsid w:val="002228E0"/>
    <w:rsid w:val="00233131"/>
    <w:rsid w:val="0023610F"/>
    <w:rsid w:val="00246EA4"/>
    <w:rsid w:val="00250056"/>
    <w:rsid w:val="00265ECE"/>
    <w:rsid w:val="00272AE0"/>
    <w:rsid w:val="0028090C"/>
    <w:rsid w:val="00281113"/>
    <w:rsid w:val="002828D9"/>
    <w:rsid w:val="00287C24"/>
    <w:rsid w:val="002963A9"/>
    <w:rsid w:val="002A2C2F"/>
    <w:rsid w:val="002A7654"/>
    <w:rsid w:val="002B223D"/>
    <w:rsid w:val="002B2F19"/>
    <w:rsid w:val="002C5275"/>
    <w:rsid w:val="002D040D"/>
    <w:rsid w:val="002D64FD"/>
    <w:rsid w:val="002D6C68"/>
    <w:rsid w:val="002F19A3"/>
    <w:rsid w:val="002F1E6C"/>
    <w:rsid w:val="002F5BB9"/>
    <w:rsid w:val="00301A74"/>
    <w:rsid w:val="00307922"/>
    <w:rsid w:val="0031604B"/>
    <w:rsid w:val="0032610E"/>
    <w:rsid w:val="00327EF4"/>
    <w:rsid w:val="003368EA"/>
    <w:rsid w:val="003433A7"/>
    <w:rsid w:val="00343B64"/>
    <w:rsid w:val="00350DC8"/>
    <w:rsid w:val="00352A32"/>
    <w:rsid w:val="00356607"/>
    <w:rsid w:val="00362EF7"/>
    <w:rsid w:val="0039347F"/>
    <w:rsid w:val="00395750"/>
    <w:rsid w:val="003B1DBA"/>
    <w:rsid w:val="003B37BC"/>
    <w:rsid w:val="003C0285"/>
    <w:rsid w:val="003C251F"/>
    <w:rsid w:val="003C77AE"/>
    <w:rsid w:val="003D4896"/>
    <w:rsid w:val="003D5084"/>
    <w:rsid w:val="003D5BC5"/>
    <w:rsid w:val="003D6A13"/>
    <w:rsid w:val="003E10A7"/>
    <w:rsid w:val="003F0435"/>
    <w:rsid w:val="003F576E"/>
    <w:rsid w:val="003F6A50"/>
    <w:rsid w:val="003F6C39"/>
    <w:rsid w:val="00403F16"/>
    <w:rsid w:val="00441FE2"/>
    <w:rsid w:val="004456B1"/>
    <w:rsid w:val="00447E24"/>
    <w:rsid w:val="00454DCD"/>
    <w:rsid w:val="00457323"/>
    <w:rsid w:val="00457CB1"/>
    <w:rsid w:val="00462416"/>
    <w:rsid w:val="004650B8"/>
    <w:rsid w:val="0046729B"/>
    <w:rsid w:val="00470503"/>
    <w:rsid w:val="004820FA"/>
    <w:rsid w:val="00485DA5"/>
    <w:rsid w:val="004929A7"/>
    <w:rsid w:val="00496D69"/>
    <w:rsid w:val="004A16C9"/>
    <w:rsid w:val="004A6781"/>
    <w:rsid w:val="004B51FC"/>
    <w:rsid w:val="004B6AD9"/>
    <w:rsid w:val="004C3B83"/>
    <w:rsid w:val="004D1671"/>
    <w:rsid w:val="004D3BB7"/>
    <w:rsid w:val="004D78AF"/>
    <w:rsid w:val="004E694A"/>
    <w:rsid w:val="004F6E77"/>
    <w:rsid w:val="004F79B3"/>
    <w:rsid w:val="00500775"/>
    <w:rsid w:val="00501C4F"/>
    <w:rsid w:val="00502C71"/>
    <w:rsid w:val="005033C7"/>
    <w:rsid w:val="00514D67"/>
    <w:rsid w:val="00515E1D"/>
    <w:rsid w:val="0052366C"/>
    <w:rsid w:val="00525921"/>
    <w:rsid w:val="005273B2"/>
    <w:rsid w:val="00527EBA"/>
    <w:rsid w:val="005335FA"/>
    <w:rsid w:val="0053758A"/>
    <w:rsid w:val="00537C9F"/>
    <w:rsid w:val="00540532"/>
    <w:rsid w:val="00540D12"/>
    <w:rsid w:val="00540E46"/>
    <w:rsid w:val="00543E12"/>
    <w:rsid w:val="00544E0C"/>
    <w:rsid w:val="00554BE3"/>
    <w:rsid w:val="00563BA4"/>
    <w:rsid w:val="005731A8"/>
    <w:rsid w:val="00574E43"/>
    <w:rsid w:val="0058586B"/>
    <w:rsid w:val="00594F53"/>
    <w:rsid w:val="005A512F"/>
    <w:rsid w:val="005B0291"/>
    <w:rsid w:val="005C16DA"/>
    <w:rsid w:val="005C1EC3"/>
    <w:rsid w:val="005C3062"/>
    <w:rsid w:val="005C34FB"/>
    <w:rsid w:val="005C387B"/>
    <w:rsid w:val="005C3B98"/>
    <w:rsid w:val="005C7B3A"/>
    <w:rsid w:val="005D65E1"/>
    <w:rsid w:val="005E3C9A"/>
    <w:rsid w:val="005E5E5D"/>
    <w:rsid w:val="005F3942"/>
    <w:rsid w:val="006032B4"/>
    <w:rsid w:val="006046DD"/>
    <w:rsid w:val="00604B8A"/>
    <w:rsid w:val="00610A4D"/>
    <w:rsid w:val="006111F1"/>
    <w:rsid w:val="00614D23"/>
    <w:rsid w:val="0062101E"/>
    <w:rsid w:val="0062570E"/>
    <w:rsid w:val="00626D19"/>
    <w:rsid w:val="00630A05"/>
    <w:rsid w:val="00630AB3"/>
    <w:rsid w:val="0063544D"/>
    <w:rsid w:val="006372AF"/>
    <w:rsid w:val="00637F3F"/>
    <w:rsid w:val="00646DA8"/>
    <w:rsid w:val="0064705A"/>
    <w:rsid w:val="00657A74"/>
    <w:rsid w:val="00657B21"/>
    <w:rsid w:val="00661F34"/>
    <w:rsid w:val="00665246"/>
    <w:rsid w:val="00666E1D"/>
    <w:rsid w:val="00666E46"/>
    <w:rsid w:val="00672680"/>
    <w:rsid w:val="00674486"/>
    <w:rsid w:val="00681B22"/>
    <w:rsid w:val="00685C5E"/>
    <w:rsid w:val="0069650B"/>
    <w:rsid w:val="0069772E"/>
    <w:rsid w:val="006A07F4"/>
    <w:rsid w:val="006B0F06"/>
    <w:rsid w:val="006B521C"/>
    <w:rsid w:val="006C5E29"/>
    <w:rsid w:val="006D4F46"/>
    <w:rsid w:val="006D4FF5"/>
    <w:rsid w:val="006D6F7E"/>
    <w:rsid w:val="006D788E"/>
    <w:rsid w:val="006F0493"/>
    <w:rsid w:val="00702FD6"/>
    <w:rsid w:val="0070483E"/>
    <w:rsid w:val="00704F26"/>
    <w:rsid w:val="007176BF"/>
    <w:rsid w:val="00717C1F"/>
    <w:rsid w:val="0072091A"/>
    <w:rsid w:val="00721F7B"/>
    <w:rsid w:val="007220CC"/>
    <w:rsid w:val="007343E6"/>
    <w:rsid w:val="00735F84"/>
    <w:rsid w:val="00736BF0"/>
    <w:rsid w:val="00741476"/>
    <w:rsid w:val="00741821"/>
    <w:rsid w:val="0075003F"/>
    <w:rsid w:val="00770ACE"/>
    <w:rsid w:val="00773189"/>
    <w:rsid w:val="00783DFC"/>
    <w:rsid w:val="0078460E"/>
    <w:rsid w:val="007958F8"/>
    <w:rsid w:val="007971DF"/>
    <w:rsid w:val="007A5B74"/>
    <w:rsid w:val="007B01C2"/>
    <w:rsid w:val="007B0947"/>
    <w:rsid w:val="007B23EC"/>
    <w:rsid w:val="007B328C"/>
    <w:rsid w:val="007C505E"/>
    <w:rsid w:val="007C6E3F"/>
    <w:rsid w:val="007D278C"/>
    <w:rsid w:val="007D27C7"/>
    <w:rsid w:val="007D3C7B"/>
    <w:rsid w:val="007D762E"/>
    <w:rsid w:val="007E2474"/>
    <w:rsid w:val="007E43C2"/>
    <w:rsid w:val="007F57E9"/>
    <w:rsid w:val="007F5A6E"/>
    <w:rsid w:val="008002F4"/>
    <w:rsid w:val="00810D31"/>
    <w:rsid w:val="008116F5"/>
    <w:rsid w:val="00820B86"/>
    <w:rsid w:val="008215E4"/>
    <w:rsid w:val="00821CAE"/>
    <w:rsid w:val="00830CE7"/>
    <w:rsid w:val="00847A6F"/>
    <w:rsid w:val="0085064A"/>
    <w:rsid w:val="0085115C"/>
    <w:rsid w:val="00860393"/>
    <w:rsid w:val="008608F3"/>
    <w:rsid w:val="00861207"/>
    <w:rsid w:val="00863BE9"/>
    <w:rsid w:val="00865311"/>
    <w:rsid w:val="008761BF"/>
    <w:rsid w:val="00880C29"/>
    <w:rsid w:val="00883125"/>
    <w:rsid w:val="00885E0B"/>
    <w:rsid w:val="0088688E"/>
    <w:rsid w:val="00891BCB"/>
    <w:rsid w:val="00893BF0"/>
    <w:rsid w:val="008A4A5B"/>
    <w:rsid w:val="008A6EA9"/>
    <w:rsid w:val="008B4561"/>
    <w:rsid w:val="008B62B0"/>
    <w:rsid w:val="008C25CC"/>
    <w:rsid w:val="008C6D81"/>
    <w:rsid w:val="008C707F"/>
    <w:rsid w:val="008D714D"/>
    <w:rsid w:val="008E2DE6"/>
    <w:rsid w:val="008E5B1A"/>
    <w:rsid w:val="008E7702"/>
    <w:rsid w:val="008F1D78"/>
    <w:rsid w:val="00911C11"/>
    <w:rsid w:val="00915390"/>
    <w:rsid w:val="009153D0"/>
    <w:rsid w:val="0091669C"/>
    <w:rsid w:val="00927D9D"/>
    <w:rsid w:val="009312AE"/>
    <w:rsid w:val="0093405F"/>
    <w:rsid w:val="0094013D"/>
    <w:rsid w:val="00940F8E"/>
    <w:rsid w:val="00944899"/>
    <w:rsid w:val="00945B54"/>
    <w:rsid w:val="00947613"/>
    <w:rsid w:val="00954108"/>
    <w:rsid w:val="00957A59"/>
    <w:rsid w:val="009614CE"/>
    <w:rsid w:val="00961C98"/>
    <w:rsid w:val="00966604"/>
    <w:rsid w:val="00981CFB"/>
    <w:rsid w:val="009907D8"/>
    <w:rsid w:val="00992074"/>
    <w:rsid w:val="009A171F"/>
    <w:rsid w:val="009A5DD5"/>
    <w:rsid w:val="009B3979"/>
    <w:rsid w:val="009B6AF7"/>
    <w:rsid w:val="009C7C9A"/>
    <w:rsid w:val="009D1448"/>
    <w:rsid w:val="009D3461"/>
    <w:rsid w:val="009D5233"/>
    <w:rsid w:val="009D6499"/>
    <w:rsid w:val="009E5492"/>
    <w:rsid w:val="009E686C"/>
    <w:rsid w:val="009F0641"/>
    <w:rsid w:val="009F16A4"/>
    <w:rsid w:val="009F2467"/>
    <w:rsid w:val="009F253D"/>
    <w:rsid w:val="009F2AEF"/>
    <w:rsid w:val="009F72B7"/>
    <w:rsid w:val="00A03F0C"/>
    <w:rsid w:val="00A07A1C"/>
    <w:rsid w:val="00A07F19"/>
    <w:rsid w:val="00A37355"/>
    <w:rsid w:val="00A4350C"/>
    <w:rsid w:val="00A47AE9"/>
    <w:rsid w:val="00A501A6"/>
    <w:rsid w:val="00A51F39"/>
    <w:rsid w:val="00A55589"/>
    <w:rsid w:val="00A641C8"/>
    <w:rsid w:val="00A651A3"/>
    <w:rsid w:val="00A67299"/>
    <w:rsid w:val="00A730AC"/>
    <w:rsid w:val="00A83635"/>
    <w:rsid w:val="00A900DC"/>
    <w:rsid w:val="00A92438"/>
    <w:rsid w:val="00AA563B"/>
    <w:rsid w:val="00AA5B08"/>
    <w:rsid w:val="00AA6E9B"/>
    <w:rsid w:val="00AA6F2E"/>
    <w:rsid w:val="00AB385E"/>
    <w:rsid w:val="00AB6BC6"/>
    <w:rsid w:val="00AB7439"/>
    <w:rsid w:val="00AC27F8"/>
    <w:rsid w:val="00AD053E"/>
    <w:rsid w:val="00AD2EC7"/>
    <w:rsid w:val="00AD3EC2"/>
    <w:rsid w:val="00AD6AA2"/>
    <w:rsid w:val="00AE1F93"/>
    <w:rsid w:val="00AE23C5"/>
    <w:rsid w:val="00AF0DD6"/>
    <w:rsid w:val="00AF2CD7"/>
    <w:rsid w:val="00B00EAD"/>
    <w:rsid w:val="00B07F8C"/>
    <w:rsid w:val="00B2437E"/>
    <w:rsid w:val="00B35922"/>
    <w:rsid w:val="00B4241D"/>
    <w:rsid w:val="00B6235C"/>
    <w:rsid w:val="00B95588"/>
    <w:rsid w:val="00B97DB9"/>
    <w:rsid w:val="00BA6E04"/>
    <w:rsid w:val="00BA7828"/>
    <w:rsid w:val="00BB05EF"/>
    <w:rsid w:val="00BB074B"/>
    <w:rsid w:val="00BB3C8A"/>
    <w:rsid w:val="00BC52E9"/>
    <w:rsid w:val="00BD22F8"/>
    <w:rsid w:val="00BD7B6F"/>
    <w:rsid w:val="00BE6010"/>
    <w:rsid w:val="00BE7B41"/>
    <w:rsid w:val="00BF171C"/>
    <w:rsid w:val="00BF3AC3"/>
    <w:rsid w:val="00BF40EC"/>
    <w:rsid w:val="00BF43C2"/>
    <w:rsid w:val="00C047A3"/>
    <w:rsid w:val="00C04FD3"/>
    <w:rsid w:val="00C101EC"/>
    <w:rsid w:val="00C12603"/>
    <w:rsid w:val="00C137AA"/>
    <w:rsid w:val="00C202D3"/>
    <w:rsid w:val="00C20B11"/>
    <w:rsid w:val="00C20CFA"/>
    <w:rsid w:val="00C2284F"/>
    <w:rsid w:val="00C259D9"/>
    <w:rsid w:val="00C2758A"/>
    <w:rsid w:val="00C3471D"/>
    <w:rsid w:val="00C40180"/>
    <w:rsid w:val="00C4495C"/>
    <w:rsid w:val="00C45CBB"/>
    <w:rsid w:val="00C54E2C"/>
    <w:rsid w:val="00C60B24"/>
    <w:rsid w:val="00C73344"/>
    <w:rsid w:val="00C765E1"/>
    <w:rsid w:val="00C82484"/>
    <w:rsid w:val="00C8260E"/>
    <w:rsid w:val="00C84A4E"/>
    <w:rsid w:val="00C85CE9"/>
    <w:rsid w:val="00CB13CF"/>
    <w:rsid w:val="00CB25B5"/>
    <w:rsid w:val="00CB70F6"/>
    <w:rsid w:val="00CC08D1"/>
    <w:rsid w:val="00CC2499"/>
    <w:rsid w:val="00CD0488"/>
    <w:rsid w:val="00CD2B46"/>
    <w:rsid w:val="00CD3C01"/>
    <w:rsid w:val="00CE04C7"/>
    <w:rsid w:val="00CF44EB"/>
    <w:rsid w:val="00CF62C2"/>
    <w:rsid w:val="00CF7FCA"/>
    <w:rsid w:val="00D017E4"/>
    <w:rsid w:val="00D022DD"/>
    <w:rsid w:val="00D0708E"/>
    <w:rsid w:val="00D14A73"/>
    <w:rsid w:val="00D151C5"/>
    <w:rsid w:val="00D311EE"/>
    <w:rsid w:val="00D44EC9"/>
    <w:rsid w:val="00D45C81"/>
    <w:rsid w:val="00D45DAA"/>
    <w:rsid w:val="00D64DD1"/>
    <w:rsid w:val="00D74AD4"/>
    <w:rsid w:val="00D81C9C"/>
    <w:rsid w:val="00D8366B"/>
    <w:rsid w:val="00D86A1D"/>
    <w:rsid w:val="00D86DB4"/>
    <w:rsid w:val="00D8723B"/>
    <w:rsid w:val="00D878A3"/>
    <w:rsid w:val="00D9211F"/>
    <w:rsid w:val="00D94F72"/>
    <w:rsid w:val="00DA227E"/>
    <w:rsid w:val="00DA23ED"/>
    <w:rsid w:val="00DB4572"/>
    <w:rsid w:val="00DB47C8"/>
    <w:rsid w:val="00DD3D40"/>
    <w:rsid w:val="00DD564A"/>
    <w:rsid w:val="00DD66D9"/>
    <w:rsid w:val="00DE4AF0"/>
    <w:rsid w:val="00DE7481"/>
    <w:rsid w:val="00E03CEC"/>
    <w:rsid w:val="00E142A6"/>
    <w:rsid w:val="00E20034"/>
    <w:rsid w:val="00E25577"/>
    <w:rsid w:val="00E30591"/>
    <w:rsid w:val="00E32C50"/>
    <w:rsid w:val="00E35B42"/>
    <w:rsid w:val="00E36153"/>
    <w:rsid w:val="00E50312"/>
    <w:rsid w:val="00E51443"/>
    <w:rsid w:val="00E52C64"/>
    <w:rsid w:val="00E52CF7"/>
    <w:rsid w:val="00E706DA"/>
    <w:rsid w:val="00E71DD8"/>
    <w:rsid w:val="00E77204"/>
    <w:rsid w:val="00E80C04"/>
    <w:rsid w:val="00E90755"/>
    <w:rsid w:val="00EA2741"/>
    <w:rsid w:val="00EA4DAA"/>
    <w:rsid w:val="00EC02FD"/>
    <w:rsid w:val="00EC5659"/>
    <w:rsid w:val="00EC79B0"/>
    <w:rsid w:val="00ED1B6E"/>
    <w:rsid w:val="00ED31B5"/>
    <w:rsid w:val="00ED7C83"/>
    <w:rsid w:val="00EE29E9"/>
    <w:rsid w:val="00EE2FA0"/>
    <w:rsid w:val="00EF3467"/>
    <w:rsid w:val="00EF7045"/>
    <w:rsid w:val="00F05B5E"/>
    <w:rsid w:val="00F242BD"/>
    <w:rsid w:val="00F32D0F"/>
    <w:rsid w:val="00F334B2"/>
    <w:rsid w:val="00F546B5"/>
    <w:rsid w:val="00F55E6B"/>
    <w:rsid w:val="00F56E0C"/>
    <w:rsid w:val="00F70086"/>
    <w:rsid w:val="00F77CB1"/>
    <w:rsid w:val="00F84438"/>
    <w:rsid w:val="00F9505D"/>
    <w:rsid w:val="00F955EF"/>
    <w:rsid w:val="00F9627A"/>
    <w:rsid w:val="00F96C98"/>
    <w:rsid w:val="00FA00B6"/>
    <w:rsid w:val="00FB2952"/>
    <w:rsid w:val="00FB4301"/>
    <w:rsid w:val="00FB675F"/>
    <w:rsid w:val="00FC0BB2"/>
    <w:rsid w:val="00FC1912"/>
    <w:rsid w:val="00FC5731"/>
    <w:rsid w:val="00FD1B4A"/>
    <w:rsid w:val="00FE3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D26BC"/>
  <w15:chartTrackingRefBased/>
  <w15:docId w15:val="{5E240A53-C773-4AE4-91C2-B3E16B0D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B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2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83"/>
  </w:style>
  <w:style w:type="paragraph" w:styleId="Footer">
    <w:name w:val="footer"/>
    <w:basedOn w:val="Normal"/>
    <w:link w:val="FooterChar"/>
    <w:uiPriority w:val="99"/>
    <w:unhideWhenUsed/>
    <w:rsid w:val="004C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83"/>
  </w:style>
  <w:style w:type="paragraph" w:styleId="BalloonText">
    <w:name w:val="Balloon Text"/>
    <w:basedOn w:val="Normal"/>
    <w:link w:val="BalloonTextChar"/>
    <w:uiPriority w:val="99"/>
    <w:semiHidden/>
    <w:unhideWhenUsed/>
    <w:rsid w:val="00702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D6"/>
    <w:rPr>
      <w:rFonts w:ascii="Segoe UI" w:hAnsi="Segoe UI" w:cs="Segoe UI"/>
      <w:sz w:val="18"/>
      <w:szCs w:val="18"/>
    </w:rPr>
  </w:style>
  <w:style w:type="character" w:styleId="Hyperlink">
    <w:name w:val="Hyperlink"/>
    <w:basedOn w:val="DefaultParagraphFont"/>
    <w:uiPriority w:val="99"/>
    <w:unhideWhenUsed/>
    <w:rsid w:val="00CF62C2"/>
    <w:rPr>
      <w:color w:val="0563C1" w:themeColor="hyperlink"/>
      <w:u w:val="single"/>
    </w:rPr>
  </w:style>
  <w:style w:type="character" w:styleId="UnresolvedMention">
    <w:name w:val="Unresolved Mention"/>
    <w:basedOn w:val="DefaultParagraphFont"/>
    <w:uiPriority w:val="99"/>
    <w:semiHidden/>
    <w:unhideWhenUsed/>
    <w:rsid w:val="00CF62C2"/>
    <w:rPr>
      <w:color w:val="605E5C"/>
      <w:shd w:val="clear" w:color="auto" w:fill="E1DFDD"/>
    </w:rPr>
  </w:style>
  <w:style w:type="paragraph" w:styleId="ListParagraph">
    <w:name w:val="List Paragraph"/>
    <w:basedOn w:val="Normal"/>
    <w:uiPriority w:val="34"/>
    <w:qFormat/>
    <w:rsid w:val="00847A6F"/>
    <w:pPr>
      <w:ind w:left="720"/>
      <w:contextualSpacing/>
    </w:pPr>
  </w:style>
  <w:style w:type="paragraph" w:styleId="NormalWeb">
    <w:name w:val="Normal (Web)"/>
    <w:basedOn w:val="Normal"/>
    <w:uiPriority w:val="99"/>
    <w:semiHidden/>
    <w:unhideWhenUsed/>
    <w:rsid w:val="00D44EC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011">
      <w:bodyDiv w:val="1"/>
      <w:marLeft w:val="0"/>
      <w:marRight w:val="0"/>
      <w:marTop w:val="0"/>
      <w:marBottom w:val="0"/>
      <w:divBdr>
        <w:top w:val="none" w:sz="0" w:space="0" w:color="auto"/>
        <w:left w:val="none" w:sz="0" w:space="0" w:color="auto"/>
        <w:bottom w:val="none" w:sz="0" w:space="0" w:color="auto"/>
        <w:right w:val="none" w:sz="0" w:space="0" w:color="auto"/>
      </w:divBdr>
    </w:div>
    <w:div w:id="115301111">
      <w:bodyDiv w:val="1"/>
      <w:marLeft w:val="0"/>
      <w:marRight w:val="0"/>
      <w:marTop w:val="0"/>
      <w:marBottom w:val="0"/>
      <w:divBdr>
        <w:top w:val="none" w:sz="0" w:space="0" w:color="auto"/>
        <w:left w:val="none" w:sz="0" w:space="0" w:color="auto"/>
        <w:bottom w:val="none" w:sz="0" w:space="0" w:color="auto"/>
        <w:right w:val="none" w:sz="0" w:space="0" w:color="auto"/>
      </w:divBdr>
    </w:div>
    <w:div w:id="895353937">
      <w:bodyDiv w:val="1"/>
      <w:marLeft w:val="0"/>
      <w:marRight w:val="0"/>
      <w:marTop w:val="0"/>
      <w:marBottom w:val="0"/>
      <w:divBdr>
        <w:top w:val="none" w:sz="0" w:space="0" w:color="auto"/>
        <w:left w:val="none" w:sz="0" w:space="0" w:color="auto"/>
        <w:bottom w:val="none" w:sz="0" w:space="0" w:color="auto"/>
        <w:right w:val="none" w:sz="0" w:space="0" w:color="auto"/>
      </w:divBdr>
    </w:div>
    <w:div w:id="983463545">
      <w:bodyDiv w:val="1"/>
      <w:marLeft w:val="0"/>
      <w:marRight w:val="0"/>
      <w:marTop w:val="0"/>
      <w:marBottom w:val="0"/>
      <w:divBdr>
        <w:top w:val="none" w:sz="0" w:space="0" w:color="auto"/>
        <w:left w:val="none" w:sz="0" w:space="0" w:color="auto"/>
        <w:bottom w:val="none" w:sz="0" w:space="0" w:color="auto"/>
        <w:right w:val="none" w:sz="0" w:space="0" w:color="auto"/>
      </w:divBdr>
    </w:div>
    <w:div w:id="16563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lison@yarraranges.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australia.gov.au/about-us/news-and-community/news/indigenous-knowledge-issues-protection-and-manag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llisonj\Downloads\The_Urban_Indigenous_Community_Research_Paper.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llison@yarraranges.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23CCA947F546808BA2E89E9F6181" ma:contentTypeVersion="13" ma:contentTypeDescription="Create a new document." ma:contentTypeScope="" ma:versionID="9d32092936cbe7fdc9dde3a8187b500e">
  <xsd:schema xmlns:xsd="http://www.w3.org/2001/XMLSchema" xmlns:xs="http://www.w3.org/2001/XMLSchema" xmlns:p="http://schemas.microsoft.com/office/2006/metadata/properties" xmlns:ns3="57ac405a-d75f-486e-a0b1-3413f6d0878a" xmlns:ns4="a5fcd732-9855-496f-90f5-76fd6773e3ad" targetNamespace="http://schemas.microsoft.com/office/2006/metadata/properties" ma:root="true" ma:fieldsID="35e20700c76525461601b646a405b224" ns3:_="" ns4:_="">
    <xsd:import namespace="57ac405a-d75f-486e-a0b1-3413f6d0878a"/>
    <xsd:import namespace="a5fcd732-9855-496f-90f5-76fd6773e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405a-d75f-486e-a0b1-3413f6d08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cd732-9855-496f-90f5-76fd6773e3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DC7C-0A31-4548-ACA0-1CCB46BE6460}">
  <ds:schemaRefs>
    <ds:schemaRef ds:uri="http://purl.org/dc/elements/1.1/"/>
    <ds:schemaRef ds:uri="http://schemas.microsoft.com/office/2006/metadata/properties"/>
    <ds:schemaRef ds:uri="57ac405a-d75f-486e-a0b1-3413f6d087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cd732-9855-496f-90f5-76fd6773e3ad"/>
    <ds:schemaRef ds:uri="http://www.w3.org/XML/1998/namespace"/>
    <ds:schemaRef ds:uri="http://purl.org/dc/dcmitype/"/>
  </ds:schemaRefs>
</ds:datastoreItem>
</file>

<file path=customXml/itemProps2.xml><?xml version="1.0" encoding="utf-8"?>
<ds:datastoreItem xmlns:ds="http://schemas.openxmlformats.org/officeDocument/2006/customXml" ds:itemID="{DC627E58-9E7F-453E-8C43-94F3BAA62970}">
  <ds:schemaRefs>
    <ds:schemaRef ds:uri="http://schemas.microsoft.com/sharepoint/v3/contenttype/forms"/>
  </ds:schemaRefs>
</ds:datastoreItem>
</file>

<file path=customXml/itemProps3.xml><?xml version="1.0" encoding="utf-8"?>
<ds:datastoreItem xmlns:ds="http://schemas.openxmlformats.org/officeDocument/2006/customXml" ds:itemID="{AD2A0BB5-A3FE-4B9B-8E57-C5535A69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405a-d75f-486e-a0b1-3413f6d0878a"/>
    <ds:schemaRef ds:uri="a5fcd732-9855-496f-90f5-76fd6773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FB768-F9D3-4053-B282-61494D51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Yarra Ranges Shire Council</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Ellison</dc:creator>
  <cp:keywords/>
  <dc:description/>
  <cp:lastModifiedBy>Pip Smith</cp:lastModifiedBy>
  <cp:revision>4</cp:revision>
  <cp:lastPrinted>2021-09-21T07:36:00Z</cp:lastPrinted>
  <dcterms:created xsi:type="dcterms:W3CDTF">2021-09-21T07:34:00Z</dcterms:created>
  <dcterms:modified xsi:type="dcterms:W3CDTF">2021-09-21T07:37:00Z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0x010100588623CCA947F546808BA2E89E9F6181</vt:lpwstr>
  </property>
</Properties>
</file>