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F1BC" w14:textId="2BC9E12E" w:rsidR="00C63034" w:rsidRPr="00E54FC4" w:rsidRDefault="00EF68EE" w:rsidP="00996EE4">
      <w:pPr>
        <w:pStyle w:val="Style1"/>
        <w:spacing w:after="120" w:line="276" w:lineRule="auto"/>
        <w:jc w:val="left"/>
        <w:rPr>
          <w:rStyle w:val="Heading1Char"/>
          <w:b/>
          <w:bCs/>
        </w:rPr>
      </w:pPr>
      <w:bookmarkStart w:id="0" w:name="_Toc341080918"/>
      <w:r>
        <w:rPr>
          <w:rStyle w:val="Heading1Char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0B5A4F4" wp14:editId="6033EB82">
            <wp:simplePos x="0" y="0"/>
            <wp:positionH relativeFrom="margin">
              <wp:posOffset>5634355</wp:posOffset>
            </wp:positionH>
            <wp:positionV relativeFrom="paragraph">
              <wp:posOffset>0</wp:posOffset>
            </wp:positionV>
            <wp:extent cx="619125" cy="1104265"/>
            <wp:effectExtent l="0" t="0" r="9525" b="635"/>
            <wp:wrapThrough wrapText="bothSides">
              <wp:wrapPolygon edited="0">
                <wp:start x="0" y="0"/>
                <wp:lineTo x="0" y="21240"/>
                <wp:lineTo x="21268" y="21240"/>
                <wp:lineTo x="21268" y="0"/>
                <wp:lineTo x="0" y="0"/>
              </wp:wrapPolygon>
            </wp:wrapThrough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034" w:rsidRPr="00E54FC4">
        <w:rPr>
          <w:rStyle w:val="Heading1Char"/>
          <w:b/>
          <w:bCs/>
        </w:rPr>
        <w:t>ARTIST SUBMISSION FORM</w:t>
      </w:r>
      <w:bookmarkEnd w:id="0"/>
      <w:r w:rsidR="001A6A12">
        <w:rPr>
          <w:rStyle w:val="Heading1Char"/>
          <w:b/>
          <w:bCs/>
        </w:rPr>
        <w:t xml:space="preserve"> </w:t>
      </w:r>
    </w:p>
    <w:p w14:paraId="3549F521" w14:textId="3E885E49" w:rsidR="00A1470F" w:rsidRPr="00E54FC4" w:rsidRDefault="00F23562" w:rsidP="00996EE4">
      <w:pPr>
        <w:pStyle w:val="Style1"/>
        <w:spacing w:after="120" w:line="276" w:lineRule="auto"/>
        <w:jc w:val="left"/>
        <w:rPr>
          <w:rStyle w:val="Heading1Char"/>
          <w:b/>
          <w:u w:val="single"/>
        </w:rPr>
      </w:pPr>
      <w:r w:rsidRPr="00E54FC4">
        <w:rPr>
          <w:rStyle w:val="Heading1Char"/>
          <w:u w:val="single"/>
        </w:rPr>
        <w:t>Q7066 – INDIGENOUS PUBLIC WATER TANK ARTWORK PROJECT</w:t>
      </w:r>
    </w:p>
    <w:p w14:paraId="5ADD97EE" w14:textId="26661BDB" w:rsidR="00C63034" w:rsidRPr="00996EE4" w:rsidRDefault="00C63034" w:rsidP="00996EE4">
      <w:pPr>
        <w:spacing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633"/>
      </w:tblGrid>
      <w:tr w:rsidR="00C63034" w:rsidRPr="00672DDE" w14:paraId="74618043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021A6F1D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Registered Business Name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635B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C63034" w:rsidRPr="00672DDE" w14:paraId="6BD89CB9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5B8271E4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Trading Name of Firm or Company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12DE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C63034" w:rsidRPr="00672DDE" w14:paraId="6A46DE27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70014962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>Australian Business Number (ABN)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2F41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34" w:rsidRPr="00672DDE" w14:paraId="1BEAF037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1D804E62" w14:textId="6A2A8688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>Registered Business Address</w:t>
            </w:r>
            <w:r w:rsidR="00996E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>(It cannot be a PO Box)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C5AA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1E28" w:rsidRPr="00672DDE" w14:paraId="311508CB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74887071" w14:textId="3F033F68" w:rsidR="00DB1E28" w:rsidRPr="00672DDE" w:rsidRDefault="00DB1E28" w:rsidP="00996E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Details of </w:t>
            </w:r>
            <w:r w:rsidR="00CF4F4F" w:rsidRPr="00672DDE">
              <w:rPr>
                <w:rFonts w:ascii="Arial" w:hAnsi="Arial" w:cs="Arial"/>
                <w:color w:val="000000"/>
                <w:sz w:val="22"/>
                <w:szCs w:val="22"/>
              </w:rPr>
              <w:t>legal structure (</w:t>
            </w:r>
            <w:proofErr w:type="gramStart"/>
            <w:r w:rsidR="00CF4F4F" w:rsidRPr="00672DD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DE61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F4F4F" w:rsidRPr="00672DDE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DE61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CF4F4F" w:rsidRPr="00672DDE">
              <w:rPr>
                <w:rFonts w:ascii="Arial" w:hAnsi="Arial" w:cs="Arial"/>
                <w:color w:val="000000"/>
                <w:sz w:val="22"/>
                <w:szCs w:val="22"/>
              </w:rPr>
              <w:t xml:space="preserve"> sole trader</w:t>
            </w:r>
            <w:r w:rsidR="009E763B" w:rsidRPr="00672DDE">
              <w:rPr>
                <w:rFonts w:ascii="Arial" w:hAnsi="Arial" w:cs="Arial"/>
                <w:color w:val="000000"/>
                <w:sz w:val="22"/>
                <w:szCs w:val="22"/>
              </w:rPr>
              <w:t>, company, incorporated</w:t>
            </w:r>
            <w:r w:rsidR="00C31840" w:rsidRPr="00672DDE">
              <w:rPr>
                <w:rFonts w:ascii="Arial" w:hAnsi="Arial" w:cs="Arial"/>
                <w:color w:val="000000"/>
                <w:sz w:val="22"/>
                <w:szCs w:val="22"/>
              </w:rPr>
              <w:t xml:space="preserve"> association)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A4CD" w14:textId="77777777" w:rsidR="00DB1E28" w:rsidRPr="00672DDE" w:rsidRDefault="00DB1E28" w:rsidP="00996EE4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34" w:rsidRPr="00672DDE" w14:paraId="79AACA04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1F0E1F36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Person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1B0D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34" w:rsidRPr="00672DDE" w14:paraId="62D64CE3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2814E4E1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>Contact Telephone Number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5518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34" w:rsidRPr="00672DDE" w14:paraId="22F9B359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52509221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DDE">
              <w:rPr>
                <w:rFonts w:ascii="Arial" w:hAnsi="Arial" w:cs="Arial"/>
                <w:color w:val="000000"/>
                <w:sz w:val="22"/>
                <w:szCs w:val="22"/>
              </w:rPr>
              <w:t>Contact E-mail Address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EAE1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CBF197" w14:textId="77777777" w:rsidR="00C63034" w:rsidRPr="00BB260F" w:rsidRDefault="00C63034" w:rsidP="00996EE4">
      <w:pPr>
        <w:spacing w:after="120" w:line="276" w:lineRule="auto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633"/>
      </w:tblGrid>
      <w:tr w:rsidR="00C63034" w:rsidRPr="00070992" w14:paraId="32A75B2F" w14:textId="77777777" w:rsidTr="00EA0644">
        <w:trPr>
          <w:trHeight w:val="397"/>
        </w:trPr>
        <w:tc>
          <w:tcPr>
            <w:tcW w:w="9639" w:type="dxa"/>
            <w:gridSpan w:val="2"/>
            <w:shd w:val="clear" w:color="auto" w:fill="F2F8EE"/>
            <w:vAlign w:val="center"/>
          </w:tcPr>
          <w:p w14:paraId="77FFFD5A" w14:textId="77777777" w:rsidR="00C63034" w:rsidRPr="00672DDE" w:rsidRDefault="00C63034" w:rsidP="00996EE4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2DDE">
              <w:rPr>
                <w:rFonts w:ascii="Arial" w:hAnsi="Arial" w:cs="Arial"/>
                <w:b/>
                <w:i/>
                <w:sz w:val="22"/>
                <w:szCs w:val="22"/>
              </w:rPr>
              <w:t>For Remittance advices and EFT payment</w:t>
            </w:r>
          </w:p>
        </w:tc>
      </w:tr>
      <w:tr w:rsidR="00C63034" w:rsidRPr="00070992" w14:paraId="07FF1C1A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5961ECB8" w14:textId="77777777" w:rsidR="00C63034" w:rsidRPr="00672DDE" w:rsidRDefault="00C63034" w:rsidP="00996EE4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Business Bank Account Name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3619" w14:textId="77777777" w:rsidR="00C63034" w:rsidRPr="00FD127D" w:rsidRDefault="00C63034" w:rsidP="00996EE4">
            <w:pPr>
              <w:tabs>
                <w:tab w:val="left" w:pos="851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63034" w:rsidRPr="00070992" w14:paraId="18DD859F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60E5BBB4" w14:textId="77777777" w:rsidR="00C63034" w:rsidRPr="00672DDE" w:rsidRDefault="00C63034" w:rsidP="00996EE4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Business Bank Account BSB Number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D350" w14:textId="77777777" w:rsidR="00C63034" w:rsidRPr="00FD127D" w:rsidRDefault="00C63034" w:rsidP="00996EE4">
            <w:pPr>
              <w:tabs>
                <w:tab w:val="left" w:pos="851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63034" w:rsidRPr="00070992" w14:paraId="49F66DFF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055BEB46" w14:textId="77777777" w:rsidR="00C63034" w:rsidRPr="00672DDE" w:rsidRDefault="00C63034" w:rsidP="00996EE4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Business Bank Account Number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8CFC" w14:textId="77777777" w:rsidR="00C63034" w:rsidRPr="00FD127D" w:rsidRDefault="00C63034" w:rsidP="00996EE4">
            <w:pPr>
              <w:tabs>
                <w:tab w:val="left" w:pos="851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63034" w:rsidRPr="00070992" w14:paraId="121C53B7" w14:textId="77777777" w:rsidTr="00EA0644">
        <w:trPr>
          <w:trHeight w:val="397"/>
        </w:trPr>
        <w:tc>
          <w:tcPr>
            <w:tcW w:w="3006" w:type="dxa"/>
            <w:tcBorders>
              <w:right w:val="single" w:sz="4" w:space="0" w:color="000000"/>
            </w:tcBorders>
            <w:shd w:val="clear" w:color="auto" w:fill="F2F8EE"/>
            <w:vAlign w:val="center"/>
          </w:tcPr>
          <w:p w14:paraId="0DE6B04C" w14:textId="77777777" w:rsidR="00C63034" w:rsidRPr="00672DDE" w:rsidRDefault="00C63034" w:rsidP="00996EE4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Email address for remittance advice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1339" w14:textId="77777777" w:rsidR="00C63034" w:rsidRPr="00FD127D" w:rsidRDefault="00C63034" w:rsidP="00996EE4">
            <w:pPr>
              <w:tabs>
                <w:tab w:val="left" w:pos="851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3C45D6F" w14:textId="77777777" w:rsidR="00C63034" w:rsidRPr="003F3A90" w:rsidRDefault="00C63034" w:rsidP="00996EE4">
      <w:pPr>
        <w:spacing w:after="120" w:line="276" w:lineRule="auto"/>
        <w:ind w:left="2268" w:hanging="2268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6633"/>
      </w:tblGrid>
      <w:tr w:rsidR="00C63034" w14:paraId="75CF034A" w14:textId="77777777" w:rsidTr="00EA0644">
        <w:trPr>
          <w:trHeight w:val="397"/>
        </w:trPr>
        <w:tc>
          <w:tcPr>
            <w:tcW w:w="9639" w:type="dxa"/>
            <w:gridSpan w:val="2"/>
            <w:shd w:val="clear" w:color="auto" w:fill="F2F8EE"/>
            <w:vAlign w:val="center"/>
          </w:tcPr>
          <w:p w14:paraId="07A23B71" w14:textId="510548B0" w:rsidR="00672DDE" w:rsidRPr="00672DDE" w:rsidRDefault="00C63034" w:rsidP="00996EE4">
            <w:pPr>
              <w:tabs>
                <w:tab w:val="left" w:pos="1418"/>
                <w:tab w:val="right" w:leader="dot" w:pos="6237"/>
                <w:tab w:val="left" w:pos="6379"/>
                <w:tab w:val="right" w:leader="dot" w:pos="894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b/>
                <w:sz w:val="22"/>
                <w:szCs w:val="22"/>
              </w:rPr>
              <w:t>Hereby q</w:t>
            </w:r>
            <w:r w:rsidRPr="00EA0644">
              <w:rPr>
                <w:rFonts w:ascii="Arial" w:hAnsi="Arial" w:cs="Arial"/>
                <w:b/>
                <w:sz w:val="22"/>
                <w:szCs w:val="22"/>
                <w:shd w:val="clear" w:color="auto" w:fill="F2F8EE"/>
              </w:rPr>
              <w:t>uote to p</w:t>
            </w:r>
            <w:r w:rsidRPr="00672DDE">
              <w:rPr>
                <w:rFonts w:ascii="Arial" w:hAnsi="Arial" w:cs="Arial"/>
                <w:b/>
                <w:sz w:val="22"/>
                <w:szCs w:val="22"/>
              </w:rPr>
              <w:t xml:space="preserve">erform the following </w:t>
            </w:r>
            <w:proofErr w:type="gramStart"/>
            <w:r w:rsidRPr="00672DDE">
              <w:rPr>
                <w:rFonts w:ascii="Arial" w:hAnsi="Arial" w:cs="Arial"/>
                <w:b/>
                <w:sz w:val="22"/>
                <w:szCs w:val="22"/>
              </w:rPr>
              <w:t>works:-</w:t>
            </w:r>
            <w:proofErr w:type="gramEnd"/>
            <w:r w:rsidR="00672D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2DD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72DDE">
              <w:rPr>
                <w:rFonts w:ascii="Arial" w:hAnsi="Arial" w:cs="Arial"/>
                <w:b/>
                <w:sz w:val="22"/>
                <w:szCs w:val="22"/>
              </w:rPr>
              <w:t>Quotation No. CQ7066,</w:t>
            </w:r>
            <w:r w:rsidRPr="00672DD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672DDE">
              <w:rPr>
                <w:rFonts w:ascii="Arial" w:hAnsi="Arial" w:cs="Arial"/>
                <w:sz w:val="22"/>
                <w:szCs w:val="22"/>
              </w:rPr>
              <w:t>Provision of Indigenous Public Water Tank Artwork Project</w:t>
            </w:r>
          </w:p>
        </w:tc>
      </w:tr>
      <w:tr w:rsidR="00C63034" w14:paraId="3C8B84B6" w14:textId="77777777" w:rsidTr="00EA0644">
        <w:trPr>
          <w:trHeight w:val="397"/>
        </w:trPr>
        <w:tc>
          <w:tcPr>
            <w:tcW w:w="3006" w:type="dxa"/>
            <w:shd w:val="clear" w:color="auto" w:fill="F2F8EE"/>
            <w:vAlign w:val="center"/>
          </w:tcPr>
          <w:p w14:paraId="21BE124A" w14:textId="77777777" w:rsidR="00C63034" w:rsidRPr="00672DDE" w:rsidRDefault="00C63034" w:rsidP="00996EE4">
            <w:pPr>
              <w:tabs>
                <w:tab w:val="left" w:pos="666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Available start date</w:t>
            </w:r>
          </w:p>
        </w:tc>
        <w:tc>
          <w:tcPr>
            <w:tcW w:w="6633" w:type="dxa"/>
            <w:shd w:val="clear" w:color="auto" w:fill="auto"/>
          </w:tcPr>
          <w:p w14:paraId="13D063A6" w14:textId="77777777" w:rsidR="00C63034" w:rsidRPr="001A56B0" w:rsidRDefault="00C63034" w:rsidP="00996EE4">
            <w:pPr>
              <w:tabs>
                <w:tab w:val="left" w:pos="6663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63034" w14:paraId="4105D115" w14:textId="77777777" w:rsidTr="00EA0644">
        <w:trPr>
          <w:trHeight w:val="397"/>
        </w:trPr>
        <w:tc>
          <w:tcPr>
            <w:tcW w:w="3006" w:type="dxa"/>
            <w:shd w:val="clear" w:color="auto" w:fill="F2F8EE"/>
            <w:vAlign w:val="center"/>
          </w:tcPr>
          <w:p w14:paraId="4F6F16CE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 xml:space="preserve">Able to reach Practical Completion within this many </w:t>
            </w:r>
            <w:r w:rsidRPr="00672DDE">
              <w:rPr>
                <w:rFonts w:ascii="Arial" w:hAnsi="Arial" w:cs="Arial"/>
                <w:b/>
                <w:sz w:val="22"/>
                <w:szCs w:val="22"/>
                <w:u w:val="single"/>
              </w:rPr>
              <w:t>days</w:t>
            </w:r>
            <w:r w:rsidRPr="00672DDE">
              <w:rPr>
                <w:rFonts w:ascii="Arial" w:hAnsi="Arial" w:cs="Arial"/>
                <w:sz w:val="22"/>
                <w:szCs w:val="22"/>
              </w:rPr>
              <w:t xml:space="preserve"> after start of works</w:t>
            </w:r>
          </w:p>
        </w:tc>
        <w:tc>
          <w:tcPr>
            <w:tcW w:w="6633" w:type="dxa"/>
            <w:shd w:val="clear" w:color="auto" w:fill="auto"/>
          </w:tcPr>
          <w:p w14:paraId="73CAAAC2" w14:textId="77777777" w:rsidR="00C63034" w:rsidRPr="001A56B0" w:rsidRDefault="00C63034" w:rsidP="00996EE4">
            <w:pPr>
              <w:tabs>
                <w:tab w:val="left" w:pos="6663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1732EF2B" w14:textId="1A9C71E9" w:rsidR="00996EE4" w:rsidRDefault="00996EE4" w:rsidP="00996EE4">
      <w:pPr>
        <w:tabs>
          <w:tab w:val="left" w:pos="6663"/>
        </w:tabs>
        <w:spacing w:after="120" w:line="276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111"/>
      </w:tblGrid>
      <w:tr w:rsidR="00672DDE" w:rsidRPr="003857A7" w14:paraId="3A051561" w14:textId="77777777" w:rsidTr="00EA0644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F2F8EE"/>
            <w:vAlign w:val="center"/>
          </w:tcPr>
          <w:p w14:paraId="19645B09" w14:textId="72F6A76E" w:rsidR="00672DDE" w:rsidRPr="003857A7" w:rsidRDefault="00672DDE" w:rsidP="00996EE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7A7">
              <w:rPr>
                <w:rFonts w:ascii="Arial" w:hAnsi="Arial" w:cs="Arial"/>
                <w:b/>
                <w:bCs/>
                <w:sz w:val="22"/>
                <w:szCs w:val="22"/>
              </w:rPr>
              <w:t>If the Respondent is a partnership, the full name of all individual members must be stated here:</w:t>
            </w:r>
          </w:p>
        </w:tc>
      </w:tr>
      <w:tr w:rsidR="00C63034" w:rsidRPr="00672DDE" w14:paraId="07A9EDF4" w14:textId="77777777" w:rsidTr="00EA0644">
        <w:trPr>
          <w:trHeight w:val="397"/>
        </w:trPr>
        <w:tc>
          <w:tcPr>
            <w:tcW w:w="4528" w:type="dxa"/>
            <w:tcBorders>
              <w:bottom w:val="single" w:sz="4" w:space="0" w:color="000000"/>
            </w:tcBorders>
            <w:shd w:val="clear" w:color="auto" w:fill="F2F8EE"/>
            <w:vAlign w:val="center"/>
          </w:tcPr>
          <w:p w14:paraId="6CD3B327" w14:textId="77777777" w:rsidR="00C63034" w:rsidRPr="008556DA" w:rsidRDefault="00C63034" w:rsidP="00996E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56DA">
              <w:rPr>
                <w:rFonts w:ascii="Arial" w:hAnsi="Arial" w:cs="Arial"/>
                <w:sz w:val="22"/>
                <w:szCs w:val="22"/>
              </w:rPr>
              <w:t>Partner Names</w:t>
            </w:r>
          </w:p>
        </w:tc>
        <w:tc>
          <w:tcPr>
            <w:tcW w:w="5111" w:type="dxa"/>
            <w:tcBorders>
              <w:bottom w:val="single" w:sz="4" w:space="0" w:color="000000"/>
            </w:tcBorders>
            <w:shd w:val="clear" w:color="auto" w:fill="F2F8EE"/>
            <w:vAlign w:val="center"/>
          </w:tcPr>
          <w:p w14:paraId="108CE13F" w14:textId="77777777" w:rsidR="00C63034" w:rsidRPr="008556DA" w:rsidRDefault="00C63034" w:rsidP="00996E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56DA">
              <w:rPr>
                <w:rFonts w:ascii="Arial" w:hAnsi="Arial" w:cs="Arial"/>
                <w:sz w:val="22"/>
                <w:szCs w:val="22"/>
              </w:rPr>
              <w:t>Partner Names</w:t>
            </w:r>
          </w:p>
        </w:tc>
      </w:tr>
      <w:tr w:rsidR="00C63034" w:rsidRPr="00672DDE" w14:paraId="7A4AEC7A" w14:textId="77777777" w:rsidTr="00EA0644">
        <w:trPr>
          <w:trHeight w:val="39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68BC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A587" w14:textId="77777777" w:rsidR="00C63034" w:rsidRPr="00672DDE" w:rsidRDefault="00C63034" w:rsidP="00996E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034" w:rsidRPr="00070992" w14:paraId="69779425" w14:textId="77777777" w:rsidTr="00EA0644">
        <w:trPr>
          <w:trHeight w:val="39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0C9E" w14:textId="77777777" w:rsidR="00C63034" w:rsidRPr="00FD127D" w:rsidRDefault="00C63034" w:rsidP="00996E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CC77" w14:textId="77777777" w:rsidR="00C63034" w:rsidRPr="00FD127D" w:rsidRDefault="00C63034" w:rsidP="00996E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3034" w:rsidRPr="00070992" w14:paraId="427E9E53" w14:textId="77777777" w:rsidTr="00EA0644">
        <w:trPr>
          <w:trHeight w:val="39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4202" w14:textId="77777777" w:rsidR="00C63034" w:rsidRPr="00FD127D" w:rsidRDefault="00C63034" w:rsidP="00996E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1627" w14:textId="77777777" w:rsidR="00C63034" w:rsidRPr="00FD127D" w:rsidRDefault="00C63034" w:rsidP="00996EE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772D99" w14:textId="14B6A505" w:rsidR="00C63034" w:rsidRPr="00343486" w:rsidRDefault="00C63034" w:rsidP="00996EE4">
      <w:pPr>
        <w:spacing w:after="120" w:line="276" w:lineRule="auto"/>
        <w:rPr>
          <w:rFonts w:ascii="Arial" w:hAnsi="Arial" w:cs="Arial"/>
          <w:sz w:val="26"/>
          <w:szCs w:val="26"/>
        </w:rPr>
      </w:pPr>
      <w:bookmarkStart w:id="1" w:name="_Toc153095149"/>
      <w:bookmarkStart w:id="2" w:name="_Toc272134044"/>
    </w:p>
    <w:p w14:paraId="6B57F585" w14:textId="250444F5" w:rsidR="00C65B54" w:rsidRDefault="00C63034" w:rsidP="00996EE4">
      <w:pPr>
        <w:pStyle w:val="Style1"/>
        <w:spacing w:after="120" w:line="276" w:lineRule="auto"/>
        <w:jc w:val="left"/>
        <w:rPr>
          <w:color w:val="000000"/>
        </w:rPr>
      </w:pPr>
      <w:bookmarkStart w:id="3" w:name="_Toc341080919"/>
      <w:r>
        <w:lastRenderedPageBreak/>
        <w:t>PRICING SCHEDULE</w:t>
      </w:r>
      <w:bookmarkEnd w:id="3"/>
    </w:p>
    <w:p w14:paraId="062F064D" w14:textId="2FD6381B" w:rsidR="00EA5AEE" w:rsidRPr="00672DDE" w:rsidRDefault="00C63034" w:rsidP="00996EE4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672DDE">
        <w:rPr>
          <w:rFonts w:ascii="Arial" w:hAnsi="Arial" w:cs="Arial"/>
          <w:color w:val="000000"/>
          <w:sz w:val="22"/>
          <w:szCs w:val="22"/>
        </w:rPr>
        <w:t>Please identify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 in the table below which components of the project you are applying for.</w:t>
      </w:r>
    </w:p>
    <w:p w14:paraId="66D030A8" w14:textId="48333A20" w:rsidR="00C63034" w:rsidRDefault="00EA5AEE" w:rsidP="00996EE4">
      <w:pPr>
        <w:spacing w:after="120" w:line="276" w:lineRule="auto"/>
        <w:rPr>
          <w:rFonts w:ascii="Arial" w:hAnsi="Arial" w:cs="Arial"/>
          <w:color w:val="000000"/>
        </w:rPr>
      </w:pPr>
      <w:r w:rsidRPr="00672DDE">
        <w:rPr>
          <w:rFonts w:ascii="Arial" w:hAnsi="Arial" w:cs="Arial"/>
          <w:color w:val="000000"/>
          <w:sz w:val="22"/>
          <w:szCs w:val="22"/>
        </w:rPr>
        <w:t>It is assumed m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ost applicants </w:t>
      </w:r>
      <w:r w:rsidRPr="00672DDE">
        <w:rPr>
          <w:rFonts w:ascii="Arial" w:hAnsi="Arial" w:cs="Arial"/>
          <w:color w:val="000000"/>
          <w:sz w:val="22"/>
          <w:szCs w:val="22"/>
        </w:rPr>
        <w:t>will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2DDE">
        <w:rPr>
          <w:rFonts w:ascii="Arial" w:hAnsi="Arial" w:cs="Arial"/>
          <w:color w:val="000000"/>
          <w:sz w:val="22"/>
          <w:szCs w:val="22"/>
        </w:rPr>
        <w:t>preference applying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2DDE">
        <w:rPr>
          <w:rFonts w:ascii="Arial" w:hAnsi="Arial" w:cs="Arial"/>
          <w:color w:val="000000"/>
          <w:sz w:val="22"/>
          <w:szCs w:val="22"/>
        </w:rPr>
        <w:t xml:space="preserve">for 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>both</w:t>
      </w:r>
      <w:r w:rsidRPr="00672DDE">
        <w:rPr>
          <w:rFonts w:ascii="Arial" w:hAnsi="Arial" w:cs="Arial"/>
          <w:color w:val="000000"/>
          <w:sz w:val="22"/>
          <w:szCs w:val="22"/>
        </w:rPr>
        <w:t xml:space="preserve"> </w:t>
      </w:r>
      <w:r w:rsidR="003D1641" w:rsidRPr="00672DDE">
        <w:rPr>
          <w:rFonts w:ascii="Arial" w:hAnsi="Arial" w:cs="Arial"/>
          <w:color w:val="000000"/>
          <w:sz w:val="22"/>
          <w:szCs w:val="22"/>
        </w:rPr>
        <w:t>items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 </w:t>
      </w:r>
      <w:r w:rsidR="00C65B54" w:rsidRPr="00672DDE">
        <w:rPr>
          <w:rFonts w:ascii="Arial" w:hAnsi="Arial" w:cs="Arial"/>
          <w:b/>
          <w:bCs/>
          <w:color w:val="000000"/>
          <w:sz w:val="22"/>
          <w:szCs w:val="22"/>
        </w:rPr>
        <w:t>1. ‘Concept Artwork Design’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C65B54" w:rsidRPr="00672DDE">
        <w:rPr>
          <w:rFonts w:ascii="Arial" w:hAnsi="Arial" w:cs="Arial"/>
          <w:b/>
          <w:bCs/>
          <w:color w:val="000000"/>
          <w:sz w:val="22"/>
          <w:szCs w:val="22"/>
        </w:rPr>
        <w:t>2. ‘Design Delivery &amp; Storytelling’</w:t>
      </w:r>
      <w:r w:rsidR="00C65B54" w:rsidRPr="00672DDE">
        <w:rPr>
          <w:rFonts w:ascii="Arial" w:hAnsi="Arial" w:cs="Arial"/>
          <w:color w:val="000000"/>
          <w:sz w:val="22"/>
          <w:szCs w:val="22"/>
        </w:rPr>
        <w:t xml:space="preserve"> however</w:t>
      </w:r>
      <w:r w:rsidRPr="00672DDE">
        <w:rPr>
          <w:rFonts w:ascii="Arial" w:hAnsi="Arial" w:cs="Arial"/>
          <w:color w:val="000000"/>
          <w:sz w:val="22"/>
          <w:szCs w:val="22"/>
        </w:rPr>
        <w:t>, you can apply for only one</w:t>
      </w:r>
      <w:r w:rsidR="004C74DB" w:rsidRPr="00672DDE">
        <w:rPr>
          <w:rFonts w:ascii="Arial" w:hAnsi="Arial" w:cs="Arial"/>
          <w:color w:val="000000"/>
          <w:sz w:val="22"/>
          <w:szCs w:val="22"/>
        </w:rPr>
        <w:t xml:space="preserve"> component</w:t>
      </w:r>
      <w:r w:rsidRPr="00672DDE">
        <w:rPr>
          <w:rFonts w:ascii="Arial" w:hAnsi="Arial" w:cs="Arial"/>
          <w:color w:val="000000"/>
          <w:sz w:val="22"/>
          <w:szCs w:val="22"/>
        </w:rPr>
        <w:t>.</w:t>
      </w:r>
    </w:p>
    <w:p w14:paraId="5BE78AA6" w14:textId="77777777" w:rsidR="00C63034" w:rsidRPr="00072A08" w:rsidRDefault="00C63034" w:rsidP="00996EE4">
      <w:pPr>
        <w:spacing w:after="120" w:line="276" w:lineRule="auto"/>
        <w:rPr>
          <w:rFonts w:ascii="Arial" w:hAnsi="Arial" w:cs="Arial"/>
          <w:color w:val="000000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454"/>
        <w:gridCol w:w="2713"/>
        <w:gridCol w:w="2713"/>
      </w:tblGrid>
      <w:tr w:rsidR="00C63034" w:rsidRPr="00672DDE" w14:paraId="525E2D2C" w14:textId="2895E217" w:rsidTr="00EA0644">
        <w:trPr>
          <w:trHeight w:val="397"/>
        </w:trPr>
        <w:tc>
          <w:tcPr>
            <w:tcW w:w="715" w:type="dxa"/>
            <w:shd w:val="clear" w:color="auto" w:fill="F2F8EE"/>
            <w:vAlign w:val="center"/>
          </w:tcPr>
          <w:p w14:paraId="5CBEF88A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3249" w:type="dxa"/>
            <w:shd w:val="clear" w:color="auto" w:fill="F2F8EE"/>
            <w:vAlign w:val="center"/>
          </w:tcPr>
          <w:p w14:paraId="2551B81A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  <w:t>Description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8EE"/>
            <w:vAlign w:val="center"/>
          </w:tcPr>
          <w:p w14:paraId="4B107B7C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  <w:t>Fixed Rate incl. GST.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8EE"/>
            <w:vAlign w:val="center"/>
          </w:tcPr>
          <w:p w14:paraId="190F60CD" w14:textId="7E9336A2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iCs/>
                <w:sz w:val="22"/>
                <w:szCs w:val="22"/>
                <w:lang w:val="en-AU" w:eastAsia="en-AU"/>
              </w:rPr>
              <w:t>Artist Applying For</w:t>
            </w:r>
          </w:p>
        </w:tc>
      </w:tr>
      <w:tr w:rsidR="00C63034" w:rsidRPr="00672DDE" w14:paraId="7B3CC04C" w14:textId="7E016725" w:rsidTr="00EA0644">
        <w:trPr>
          <w:trHeight w:val="397"/>
        </w:trPr>
        <w:tc>
          <w:tcPr>
            <w:tcW w:w="715" w:type="dxa"/>
            <w:vAlign w:val="center"/>
          </w:tcPr>
          <w:p w14:paraId="01F7C4C2" w14:textId="7D9BCCB6" w:rsidR="00C63034" w:rsidRPr="00672DDE" w:rsidRDefault="00E843A2" w:rsidP="00996EE4">
            <w:pPr>
              <w:spacing w:after="120" w:line="276" w:lineRule="auto"/>
              <w:rPr>
                <w:rFonts w:ascii="Arial" w:hAnsi="Arial"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bCs/>
                <w:sz w:val="22"/>
                <w:szCs w:val="22"/>
                <w:lang w:val="en-AU" w:eastAsia="en-AU"/>
              </w:rPr>
              <w:t>*</w:t>
            </w:r>
            <w:r w:rsidR="00C63034" w:rsidRPr="00672DDE">
              <w:rPr>
                <w:rFonts w:ascii="Arial" w:hAnsi="Arial"/>
                <w:sz w:val="22"/>
                <w:szCs w:val="22"/>
                <w:lang w:val="en-AU" w:eastAsia="en-AU"/>
              </w:rPr>
              <w:t>1.</w:t>
            </w:r>
          </w:p>
        </w:tc>
        <w:tc>
          <w:tcPr>
            <w:tcW w:w="3249" w:type="dxa"/>
            <w:vAlign w:val="center"/>
          </w:tcPr>
          <w:p w14:paraId="1943FCCD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Concept Artwork Design</w:t>
            </w:r>
          </w:p>
        </w:tc>
        <w:tc>
          <w:tcPr>
            <w:tcW w:w="2552" w:type="dxa"/>
            <w:vAlign w:val="center"/>
          </w:tcPr>
          <w:p w14:paraId="60461266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  <w:t>$5,000</w:t>
            </w:r>
          </w:p>
        </w:tc>
        <w:tc>
          <w:tcPr>
            <w:tcW w:w="2552" w:type="dxa"/>
            <w:vAlign w:val="center"/>
          </w:tcPr>
          <w:p w14:paraId="16DEEC02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</w:pPr>
          </w:p>
        </w:tc>
      </w:tr>
      <w:tr w:rsidR="00C63034" w:rsidRPr="00672DDE" w14:paraId="508DE71D" w14:textId="0110BC0E" w:rsidTr="00EA0644">
        <w:trPr>
          <w:trHeight w:val="397"/>
        </w:trPr>
        <w:tc>
          <w:tcPr>
            <w:tcW w:w="715" w:type="dxa"/>
            <w:vAlign w:val="center"/>
          </w:tcPr>
          <w:p w14:paraId="64AA1D5E" w14:textId="4EA88202" w:rsidR="00C63034" w:rsidRPr="00672DDE" w:rsidRDefault="00E843A2" w:rsidP="00996EE4">
            <w:pPr>
              <w:spacing w:after="120" w:line="276" w:lineRule="auto"/>
              <w:rPr>
                <w:rFonts w:ascii="Arial" w:hAnsi="Arial"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bCs/>
                <w:sz w:val="22"/>
                <w:szCs w:val="22"/>
                <w:lang w:val="en-AU" w:eastAsia="en-AU"/>
              </w:rPr>
              <w:t>**</w:t>
            </w:r>
            <w:r w:rsidR="00C63034" w:rsidRPr="00672DDE">
              <w:rPr>
                <w:rFonts w:ascii="Arial" w:hAnsi="Arial"/>
                <w:sz w:val="22"/>
                <w:szCs w:val="22"/>
                <w:lang w:val="en-AU" w:eastAsia="en-AU"/>
              </w:rPr>
              <w:t>2.</w:t>
            </w:r>
          </w:p>
        </w:tc>
        <w:tc>
          <w:tcPr>
            <w:tcW w:w="3249" w:type="dxa"/>
            <w:vAlign w:val="center"/>
          </w:tcPr>
          <w:p w14:paraId="6D357F6E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Design Delivery &amp; Storytelling</w:t>
            </w:r>
          </w:p>
        </w:tc>
        <w:tc>
          <w:tcPr>
            <w:tcW w:w="2552" w:type="dxa"/>
            <w:vAlign w:val="center"/>
          </w:tcPr>
          <w:p w14:paraId="38668876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  <w:t>$10,000</w:t>
            </w:r>
          </w:p>
        </w:tc>
        <w:tc>
          <w:tcPr>
            <w:tcW w:w="2552" w:type="dxa"/>
            <w:vAlign w:val="center"/>
          </w:tcPr>
          <w:p w14:paraId="7A0B28D1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</w:pPr>
          </w:p>
        </w:tc>
      </w:tr>
      <w:tr w:rsidR="00C63034" w:rsidRPr="00672DDE" w14:paraId="18C5D61C" w14:textId="1929E1ED" w:rsidTr="00EA0644">
        <w:trPr>
          <w:trHeight w:val="397"/>
        </w:trPr>
        <w:tc>
          <w:tcPr>
            <w:tcW w:w="715" w:type="dxa"/>
            <w:tcBorders>
              <w:left w:val="nil"/>
              <w:bottom w:val="nil"/>
              <w:right w:val="nil"/>
            </w:tcBorders>
            <w:vAlign w:val="center"/>
          </w:tcPr>
          <w:p w14:paraId="6EE831FA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sz w:val="22"/>
                <w:szCs w:val="22"/>
                <w:lang w:val="en-AU" w:eastAsia="en-AU"/>
              </w:rPr>
            </w:pPr>
          </w:p>
        </w:tc>
        <w:tc>
          <w:tcPr>
            <w:tcW w:w="3249" w:type="dxa"/>
            <w:tcBorders>
              <w:bottom w:val="single" w:sz="4" w:space="0" w:color="000000"/>
            </w:tcBorders>
            <w:vAlign w:val="center"/>
          </w:tcPr>
          <w:p w14:paraId="5CD239FB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8073D43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672DDE"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  <w:t>$15,000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6CCF3D2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Cs/>
                <w:i/>
                <w:iCs/>
                <w:sz w:val="22"/>
                <w:szCs w:val="22"/>
                <w:lang w:val="en-AU" w:eastAsia="en-AU"/>
              </w:rPr>
            </w:pPr>
          </w:p>
        </w:tc>
      </w:tr>
    </w:tbl>
    <w:p w14:paraId="1927289E" w14:textId="5D09646B" w:rsidR="00C63034" w:rsidRPr="00672DDE" w:rsidRDefault="00C63034" w:rsidP="00996EE4">
      <w:pPr>
        <w:spacing w:after="120" w:line="276" w:lineRule="auto"/>
        <w:rPr>
          <w:rFonts w:ascii="Arial" w:hAnsi="Arial"/>
          <w:b/>
          <w:sz w:val="22"/>
          <w:szCs w:val="22"/>
          <w:lang w:val="en-AU" w:eastAsia="en-AU"/>
        </w:rPr>
      </w:pPr>
    </w:p>
    <w:p w14:paraId="0CDAD513" w14:textId="7049C10D" w:rsidR="00E843A2" w:rsidRPr="00672DDE" w:rsidRDefault="00E843A2" w:rsidP="00996EE4">
      <w:pPr>
        <w:spacing w:after="120" w:line="276" w:lineRule="auto"/>
        <w:rPr>
          <w:rFonts w:ascii="Arial" w:hAnsi="Arial"/>
          <w:b/>
          <w:i/>
          <w:iCs/>
          <w:sz w:val="22"/>
          <w:szCs w:val="22"/>
          <w:lang w:val="en-AU" w:eastAsia="en-AU"/>
        </w:rPr>
      </w:pPr>
      <w:r w:rsidRPr="00672DDE">
        <w:rPr>
          <w:rFonts w:ascii="Arial" w:hAnsi="Arial"/>
          <w:b/>
          <w:i/>
          <w:iCs/>
          <w:sz w:val="22"/>
          <w:szCs w:val="22"/>
          <w:lang w:val="en-AU" w:eastAsia="en-AU"/>
        </w:rPr>
        <w:t xml:space="preserve">*Item 1 – Rapid Global compliance </w:t>
      </w:r>
      <w:r w:rsidR="00EA0644">
        <w:rPr>
          <w:rFonts w:ascii="Arial" w:hAnsi="Arial"/>
          <w:b/>
          <w:i/>
          <w:iCs/>
          <w:sz w:val="22"/>
          <w:szCs w:val="22"/>
          <w:lang w:val="en-AU" w:eastAsia="en-AU"/>
        </w:rPr>
        <w:t>and</w:t>
      </w:r>
      <w:r w:rsidRPr="00672DDE">
        <w:rPr>
          <w:rFonts w:ascii="Arial" w:hAnsi="Arial"/>
          <w:b/>
          <w:i/>
          <w:iCs/>
          <w:sz w:val="22"/>
          <w:szCs w:val="22"/>
          <w:lang w:val="en-AU" w:eastAsia="en-AU"/>
        </w:rPr>
        <w:t xml:space="preserve"> insurances are not required. </w:t>
      </w:r>
      <w:r w:rsidR="00EA0644" w:rsidRPr="00672DDE">
        <w:rPr>
          <w:rFonts w:ascii="Arial" w:hAnsi="Arial"/>
          <w:b/>
          <w:i/>
          <w:iCs/>
          <w:sz w:val="22"/>
          <w:szCs w:val="22"/>
          <w:lang w:val="en-AU" w:eastAsia="en-AU"/>
        </w:rPr>
        <w:t>Notwithstanding</w:t>
      </w:r>
      <w:r w:rsidRPr="00672DDE">
        <w:rPr>
          <w:rFonts w:ascii="Arial" w:hAnsi="Arial"/>
          <w:b/>
          <w:i/>
          <w:iCs/>
          <w:sz w:val="22"/>
          <w:szCs w:val="22"/>
          <w:lang w:val="en-AU" w:eastAsia="en-AU"/>
        </w:rPr>
        <w:t xml:space="preserve">, Council’s Child Safe document to be completed and submitted to Council. </w:t>
      </w:r>
    </w:p>
    <w:p w14:paraId="286166C6" w14:textId="58801159" w:rsidR="00E843A2" w:rsidRPr="00672DDE" w:rsidRDefault="00E843A2" w:rsidP="003857A7">
      <w:pPr>
        <w:spacing w:after="120" w:line="276" w:lineRule="auto"/>
        <w:rPr>
          <w:rFonts w:ascii="Arial" w:hAnsi="Arial"/>
          <w:b/>
          <w:sz w:val="22"/>
          <w:szCs w:val="22"/>
          <w:lang w:val="en-AU" w:eastAsia="en-AU"/>
        </w:rPr>
      </w:pPr>
      <w:r w:rsidRPr="00672DDE">
        <w:rPr>
          <w:rFonts w:ascii="Arial" w:hAnsi="Arial"/>
          <w:b/>
          <w:i/>
          <w:iCs/>
          <w:sz w:val="22"/>
          <w:szCs w:val="22"/>
          <w:lang w:val="en-AU" w:eastAsia="en-AU"/>
        </w:rPr>
        <w:t>**Item 2 – Rapid Global compliance &amp; Insurances are required as per details below in the Schedule of Information.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476"/>
        <w:gridCol w:w="8163"/>
      </w:tblGrid>
      <w:tr w:rsidR="00C63034" w:rsidRPr="00672DDE" w14:paraId="768BA49D" w14:textId="77777777" w:rsidTr="00EA0644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9EC3" w14:textId="04EED91A" w:rsidR="00C63034" w:rsidRPr="00672DDE" w:rsidRDefault="00C63034" w:rsidP="003857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3643680" w14:textId="743893A1" w:rsidR="00C63034" w:rsidRPr="00672DDE" w:rsidRDefault="00C63034" w:rsidP="003857A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034" w:rsidRPr="00672DDE" w14:paraId="530B24E7" w14:textId="77777777" w:rsidTr="00EA0644">
        <w:trPr>
          <w:trHeight w:val="39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1E82" w14:textId="35C941D2" w:rsidR="00C63034" w:rsidRPr="00672DDE" w:rsidRDefault="00C63034" w:rsidP="003857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0C772D22" w14:textId="77777777" w:rsidR="00C63034" w:rsidRPr="00672DDE" w:rsidRDefault="00C63034" w:rsidP="003857A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034" w:rsidRPr="00672DDE" w14:paraId="6EC3D41B" w14:textId="77777777" w:rsidTr="00EA0644">
        <w:trPr>
          <w:trHeight w:val="39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2E417" w14:textId="5A0B7CAE" w:rsidR="00C63034" w:rsidRPr="00672DDE" w:rsidRDefault="00C63034" w:rsidP="003857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536542E3" w14:textId="77777777" w:rsidR="00C63034" w:rsidRPr="00672DDE" w:rsidRDefault="00C63034" w:rsidP="003857A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034" w:rsidRPr="00672DDE" w14:paraId="3EC27ADC" w14:textId="77777777" w:rsidTr="00EA0644">
        <w:trPr>
          <w:trHeight w:val="39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B9983" w14:textId="05BB0EEF" w:rsidR="00C63034" w:rsidRPr="00672DDE" w:rsidRDefault="00C63034" w:rsidP="003857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45CFF7F" w14:textId="77777777" w:rsidR="00C63034" w:rsidRPr="00672DDE" w:rsidRDefault="00C63034" w:rsidP="003857A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81DD357" w14:textId="77777777" w:rsidR="004A2FAD" w:rsidRPr="00672DDE" w:rsidRDefault="004A2FAD" w:rsidP="00996EE4">
      <w:pPr>
        <w:spacing w:after="120" w:line="276" w:lineRule="auto"/>
        <w:rPr>
          <w:rFonts w:ascii="Arial" w:hAnsi="Arial"/>
          <w:b/>
          <w:sz w:val="22"/>
          <w:szCs w:val="22"/>
          <w:lang w:val="en-AU" w:eastAsia="en-AU"/>
        </w:rPr>
      </w:pPr>
    </w:p>
    <w:p w14:paraId="13ABE49D" w14:textId="33A8E4C4" w:rsidR="004A2FAD" w:rsidRDefault="004A2FAD" w:rsidP="00996EE4">
      <w:pPr>
        <w:tabs>
          <w:tab w:val="left" w:pos="4536"/>
        </w:tabs>
        <w:spacing w:after="12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SUBMISSIONS CLOSE AT </w:t>
      </w:r>
      <w:r w:rsidR="000D160B" w:rsidRPr="000D160B">
        <w:rPr>
          <w:rFonts w:ascii="Arial" w:hAnsi="Arial" w:cs="Arial"/>
          <w:b/>
          <w:sz w:val="26"/>
          <w:szCs w:val="26"/>
        </w:rPr>
        <w:t xml:space="preserve">10:00am on </w:t>
      </w:r>
      <w:r w:rsidR="33E32E08" w:rsidRPr="3777677E">
        <w:rPr>
          <w:rFonts w:ascii="Arial" w:hAnsi="Arial" w:cs="Arial"/>
          <w:b/>
          <w:bCs/>
          <w:sz w:val="26"/>
          <w:szCs w:val="26"/>
        </w:rPr>
        <w:t>5</w:t>
      </w:r>
      <w:r w:rsidR="000D160B" w:rsidRPr="3777677E">
        <w:rPr>
          <w:rFonts w:ascii="Arial" w:hAnsi="Arial" w:cs="Arial"/>
          <w:b/>
          <w:bCs/>
          <w:sz w:val="26"/>
          <w:szCs w:val="26"/>
        </w:rPr>
        <w:t xml:space="preserve"> </w:t>
      </w:r>
      <w:r w:rsidR="4457E5A5" w:rsidRPr="3777677E">
        <w:rPr>
          <w:rFonts w:ascii="Arial" w:hAnsi="Arial" w:cs="Arial"/>
          <w:b/>
          <w:bCs/>
          <w:sz w:val="26"/>
          <w:szCs w:val="26"/>
        </w:rPr>
        <w:t>Decembe</w:t>
      </w:r>
      <w:r w:rsidR="000D160B" w:rsidRPr="3777677E">
        <w:rPr>
          <w:rFonts w:ascii="Arial" w:hAnsi="Arial" w:cs="Arial"/>
          <w:b/>
          <w:bCs/>
          <w:sz w:val="26"/>
          <w:szCs w:val="26"/>
        </w:rPr>
        <w:t>r</w:t>
      </w:r>
      <w:r w:rsidR="000D160B" w:rsidRPr="000D160B">
        <w:rPr>
          <w:rFonts w:ascii="Arial" w:hAnsi="Arial" w:cs="Arial"/>
          <w:b/>
          <w:sz w:val="26"/>
          <w:szCs w:val="26"/>
        </w:rPr>
        <w:t xml:space="preserve"> 2022</w:t>
      </w:r>
    </w:p>
    <w:p w14:paraId="5A554103" w14:textId="77777777" w:rsidR="004A2FAD" w:rsidRDefault="004A2FAD" w:rsidP="00996EE4">
      <w:pPr>
        <w:spacing w:after="120" w:line="276" w:lineRule="auto"/>
        <w:rPr>
          <w:rFonts w:ascii="Arial" w:hAnsi="Arial"/>
          <w:b/>
          <w:sz w:val="26"/>
          <w:szCs w:val="26"/>
          <w:lang w:val="en-AU" w:eastAsia="en-AU"/>
        </w:rPr>
      </w:pPr>
    </w:p>
    <w:p w14:paraId="45F02DF3" w14:textId="3B417C95" w:rsidR="00C63034" w:rsidRDefault="00C63034" w:rsidP="00996EE4">
      <w:pPr>
        <w:spacing w:after="120" w:line="276" w:lineRule="auto"/>
        <w:rPr>
          <w:rFonts w:ascii="Arial" w:hAnsi="Arial"/>
          <w:b/>
          <w:sz w:val="26"/>
          <w:szCs w:val="26"/>
          <w:lang w:val="en-AU" w:eastAsia="en-AU"/>
        </w:rPr>
      </w:pPr>
      <w:r>
        <w:rPr>
          <w:rFonts w:ascii="Arial" w:hAnsi="Arial"/>
          <w:b/>
          <w:sz w:val="26"/>
          <w:szCs w:val="26"/>
          <w:lang w:val="en-AU" w:eastAsia="en-AU"/>
        </w:rPr>
        <w:br w:type="page"/>
      </w:r>
    </w:p>
    <w:p w14:paraId="1CACD91D" w14:textId="44266676" w:rsidR="00C63034" w:rsidRPr="00D50A70" w:rsidRDefault="00C63034" w:rsidP="00996EE4">
      <w:pPr>
        <w:pStyle w:val="Style1"/>
        <w:spacing w:after="120" w:line="276" w:lineRule="auto"/>
        <w:jc w:val="left"/>
      </w:pPr>
      <w:r w:rsidRPr="00231ACF">
        <w:lastRenderedPageBreak/>
        <w:t>SCHEDULE OF INFORMATION</w:t>
      </w:r>
      <w:bookmarkEnd w:id="1"/>
      <w:bookmarkEnd w:id="2"/>
    </w:p>
    <w:p w14:paraId="7F176014" w14:textId="1035A2A0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672DDE">
        <w:rPr>
          <w:rFonts w:ascii="Arial" w:hAnsi="Arial" w:cs="Arial"/>
          <w:b/>
          <w:i/>
          <w:sz w:val="22"/>
          <w:szCs w:val="22"/>
        </w:rPr>
        <w:t>The Respondent shall submit the following information to support its submission.  This information will be treated as confidential.</w:t>
      </w:r>
    </w:p>
    <w:p w14:paraId="78AA0B71" w14:textId="74AC7ADC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672DDE">
        <w:rPr>
          <w:rFonts w:ascii="Arial" w:hAnsi="Arial" w:cs="Arial"/>
          <w:b/>
          <w:i/>
          <w:sz w:val="22"/>
          <w:szCs w:val="22"/>
        </w:rPr>
        <w:t>Where insufficient room has been allowed for any response please attach separately.</w:t>
      </w:r>
    </w:p>
    <w:p w14:paraId="09F03C11" w14:textId="77777777" w:rsidR="00996EE4" w:rsidRDefault="00996EE4" w:rsidP="00996EE4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9F93B2" w14:textId="5BF2BAAC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E613D">
        <w:rPr>
          <w:rFonts w:ascii="Arial" w:hAnsi="Arial" w:cs="Arial"/>
          <w:b/>
          <w:color w:val="000000" w:themeColor="text1"/>
          <w:sz w:val="22"/>
          <w:szCs w:val="22"/>
        </w:rPr>
        <w:t>PRE-REQUISITES</w:t>
      </w:r>
      <w:r w:rsidR="00DE613D">
        <w:rPr>
          <w:rFonts w:ascii="Arial" w:hAnsi="Arial" w:cs="Arial"/>
          <w:b/>
          <w:color w:val="000000" w:themeColor="text1"/>
          <w:sz w:val="22"/>
          <w:szCs w:val="22"/>
        </w:rPr>
        <w:br/>
      </w:r>
      <w:proofErr w:type="spellStart"/>
      <w:r w:rsidRPr="00672DDE">
        <w:rPr>
          <w:rFonts w:ascii="Arial" w:hAnsi="Arial" w:cs="Arial"/>
          <w:sz w:val="22"/>
          <w:szCs w:val="22"/>
        </w:rPr>
        <w:t>Pre-requisites</w:t>
      </w:r>
      <w:proofErr w:type="spellEnd"/>
      <w:r w:rsidRPr="00672DDE">
        <w:rPr>
          <w:rFonts w:ascii="Arial" w:hAnsi="Arial" w:cs="Arial"/>
          <w:sz w:val="22"/>
          <w:szCs w:val="22"/>
        </w:rPr>
        <w:t xml:space="preserve"> comprise the following requirements:</w:t>
      </w:r>
    </w:p>
    <w:p w14:paraId="684BA0E6" w14:textId="0D74FBF6" w:rsidR="00C63034" w:rsidRPr="009F2A8D" w:rsidRDefault="00C63034" w:rsidP="00996EE4">
      <w:pPr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F2A8D">
        <w:rPr>
          <w:rFonts w:ascii="Arial" w:hAnsi="Arial" w:cs="Arial"/>
          <w:b/>
          <w:sz w:val="22"/>
          <w:szCs w:val="22"/>
        </w:rPr>
        <w:t>Insurance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904"/>
      </w:tblGrid>
      <w:tr w:rsidR="00C63034" w:rsidRPr="00DE613D" w14:paraId="61ED0ED0" w14:textId="77777777" w:rsidTr="008556DA">
        <w:trPr>
          <w:trHeight w:val="397"/>
        </w:trPr>
        <w:tc>
          <w:tcPr>
            <w:tcW w:w="7449" w:type="dxa"/>
            <w:shd w:val="clear" w:color="auto" w:fill="F2F8EE"/>
          </w:tcPr>
          <w:p w14:paraId="38688C5E" w14:textId="77777777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u w:val="single"/>
                <w:lang w:val="en-AU" w:eastAsia="en-AU"/>
              </w:rPr>
            </w:pPr>
            <w:r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Please confirm that you have current insurances that comply with the requirements of the Terms and Conditions of this Contract.</w:t>
            </w:r>
          </w:p>
        </w:tc>
        <w:tc>
          <w:tcPr>
            <w:tcW w:w="1833" w:type="dxa"/>
            <w:shd w:val="clear" w:color="auto" w:fill="F2F8EE"/>
          </w:tcPr>
          <w:p w14:paraId="1DDDD2CF" w14:textId="77777777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lang w:val="en-AU" w:eastAsia="en-AU"/>
              </w:rPr>
            </w:pPr>
            <w:r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Do You Have This Insurance? Yes/No</w:t>
            </w:r>
          </w:p>
        </w:tc>
      </w:tr>
      <w:tr w:rsidR="00C63034" w:rsidRPr="00DE613D" w14:paraId="71277429" w14:textId="77777777" w:rsidTr="008556DA">
        <w:trPr>
          <w:trHeight w:val="397"/>
        </w:trPr>
        <w:tc>
          <w:tcPr>
            <w:tcW w:w="7449" w:type="dxa"/>
          </w:tcPr>
          <w:p w14:paraId="04CF62B8" w14:textId="77777777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  <w:r w:rsidRPr="00DE613D">
              <w:rPr>
                <w:rFonts w:ascii="Arial" w:hAnsi="Arial"/>
                <w:bCs/>
                <w:sz w:val="22"/>
                <w:szCs w:val="22"/>
                <w:lang w:val="en-AU" w:eastAsia="en-AU"/>
              </w:rPr>
              <w:t xml:space="preserve">Public Liability - </w:t>
            </w:r>
            <w:r w:rsidRPr="00DE613D">
              <w:rPr>
                <w:rFonts w:ascii="Arial" w:hAnsi="Arial"/>
                <w:bCs/>
                <w:color w:val="FF0000"/>
                <w:sz w:val="22"/>
                <w:szCs w:val="22"/>
                <w:lang w:val="en-AU" w:eastAsia="en-AU"/>
              </w:rPr>
              <w:t>Minimum $20,000,000 per event in the aggregate.</w:t>
            </w:r>
          </w:p>
        </w:tc>
        <w:tc>
          <w:tcPr>
            <w:tcW w:w="1833" w:type="dxa"/>
            <w:shd w:val="clear" w:color="auto" w:fill="auto"/>
          </w:tcPr>
          <w:p w14:paraId="230AD203" w14:textId="47195424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</w:tc>
      </w:tr>
      <w:tr w:rsidR="00C63034" w:rsidRPr="00DE613D" w14:paraId="0DBB7FE9" w14:textId="77777777" w:rsidTr="008556DA">
        <w:trPr>
          <w:trHeight w:val="397"/>
        </w:trPr>
        <w:tc>
          <w:tcPr>
            <w:tcW w:w="7449" w:type="dxa"/>
          </w:tcPr>
          <w:p w14:paraId="670030FF" w14:textId="77777777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  <w:r w:rsidRPr="00DE613D">
              <w:rPr>
                <w:rFonts w:ascii="Arial" w:hAnsi="Arial"/>
                <w:bCs/>
                <w:sz w:val="22"/>
                <w:szCs w:val="22"/>
                <w:lang w:val="en-AU" w:eastAsia="en-AU"/>
              </w:rPr>
              <w:t>Workers Compensation (WorkCover) Unlimited</w:t>
            </w:r>
          </w:p>
          <w:p w14:paraId="11A03625" w14:textId="61BE9252" w:rsidR="003E58EA" w:rsidRPr="00DE613D" w:rsidRDefault="003E58EA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</w:tc>
        <w:tc>
          <w:tcPr>
            <w:tcW w:w="1833" w:type="dxa"/>
            <w:shd w:val="clear" w:color="auto" w:fill="auto"/>
          </w:tcPr>
          <w:p w14:paraId="4A49D69F" w14:textId="31BDBAE7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</w:tc>
      </w:tr>
      <w:tr w:rsidR="00C63034" w:rsidRPr="00DE613D" w14:paraId="02DCD329" w14:textId="77777777" w:rsidTr="008556DA">
        <w:trPr>
          <w:trHeight w:val="397"/>
        </w:trPr>
        <w:tc>
          <w:tcPr>
            <w:tcW w:w="9282" w:type="dxa"/>
            <w:gridSpan w:val="2"/>
            <w:shd w:val="clear" w:color="auto" w:fill="F2F8EE"/>
          </w:tcPr>
          <w:p w14:paraId="6D26C191" w14:textId="1CCF55D8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lang w:val="en-AU" w:eastAsia="en-AU"/>
              </w:rPr>
            </w:pPr>
            <w:r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If WorkCover Insurance is not held, please provide an explanation.</w:t>
            </w:r>
            <w:r w:rsidR="00E46FD1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 xml:space="preserve"> If you are a </w:t>
            </w:r>
            <w:r w:rsidR="00F8523B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S</w:t>
            </w:r>
            <w:r w:rsidR="0048460C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 xml:space="preserve">ole </w:t>
            </w:r>
            <w:r w:rsidR="00F8523B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T</w:t>
            </w:r>
            <w:r w:rsidR="0048460C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rader</w:t>
            </w:r>
            <w:r w:rsidR="00F8523B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 xml:space="preserve"> and do not have WorkCover Insurance, we strongly recommend you have </w:t>
            </w:r>
            <w:r w:rsidR="00B26D5E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>Personal Injury Insurance.</w:t>
            </w:r>
            <w:r w:rsidR="0048460C" w:rsidRPr="00DE613D">
              <w:rPr>
                <w:rFonts w:ascii="Arial" w:hAnsi="Arial"/>
                <w:b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C63034" w:rsidRPr="00DE613D" w14:paraId="73261A6C" w14:textId="77777777" w:rsidTr="008556DA">
        <w:trPr>
          <w:trHeight w:val="397"/>
        </w:trPr>
        <w:tc>
          <w:tcPr>
            <w:tcW w:w="9282" w:type="dxa"/>
            <w:gridSpan w:val="2"/>
            <w:shd w:val="clear" w:color="auto" w:fill="auto"/>
          </w:tcPr>
          <w:p w14:paraId="53877CFF" w14:textId="77777777" w:rsidR="00C63034" w:rsidRPr="00DE613D" w:rsidRDefault="00C63034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34DAD93F" w14:textId="32E6279F" w:rsidR="00DE613D" w:rsidRDefault="00DE613D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73123513" w14:textId="1C8B0B6C" w:rsidR="008556DA" w:rsidRDefault="008556DA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1D41E8E8" w14:textId="77777777" w:rsidR="008556DA" w:rsidRPr="00DE613D" w:rsidRDefault="008556DA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393E8024" w14:textId="77777777" w:rsidR="00DE613D" w:rsidRPr="00DE613D" w:rsidRDefault="00DE613D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3BD95794" w14:textId="77777777" w:rsidR="00DE613D" w:rsidRPr="00DE613D" w:rsidRDefault="00DE613D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063AE0D0" w14:textId="77777777" w:rsidR="00DE613D" w:rsidRPr="00DE613D" w:rsidRDefault="00DE613D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  <w:p w14:paraId="6C9D8C8E" w14:textId="1C01A59B" w:rsidR="00DE613D" w:rsidRPr="00DE613D" w:rsidRDefault="00DE613D" w:rsidP="00996EE4">
            <w:pPr>
              <w:spacing w:after="120" w:line="276" w:lineRule="auto"/>
              <w:rPr>
                <w:rFonts w:ascii="Arial" w:hAnsi="Arial"/>
                <w:bCs/>
                <w:sz w:val="22"/>
                <w:szCs w:val="22"/>
                <w:lang w:val="en-AU" w:eastAsia="en-AU"/>
              </w:rPr>
            </w:pPr>
          </w:p>
        </w:tc>
      </w:tr>
    </w:tbl>
    <w:p w14:paraId="3C8E1FC6" w14:textId="77777777" w:rsidR="00BE51C4" w:rsidRPr="00672DDE" w:rsidRDefault="00BE51C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9D6DB64" w14:textId="40704131" w:rsidR="00C63034" w:rsidRPr="009F2A8D" w:rsidRDefault="00C63034" w:rsidP="009F2A8D">
      <w:pPr>
        <w:pStyle w:val="ListParagraph"/>
        <w:numPr>
          <w:ilvl w:val="0"/>
          <w:numId w:val="2"/>
        </w:numPr>
        <w:spacing w:after="120" w:line="276" w:lineRule="auto"/>
        <w:ind w:left="448" w:hanging="462"/>
        <w:rPr>
          <w:rFonts w:ascii="Arial" w:hAnsi="Arial" w:cs="Arial"/>
          <w:sz w:val="22"/>
          <w:szCs w:val="22"/>
        </w:rPr>
      </w:pPr>
      <w:r w:rsidRPr="009F2A8D">
        <w:rPr>
          <w:rFonts w:ascii="Arial" w:hAnsi="Arial" w:cs="Arial"/>
          <w:b/>
          <w:sz w:val="22"/>
          <w:szCs w:val="22"/>
        </w:rPr>
        <w:t>OH&amp;S Management</w:t>
      </w:r>
      <w:r w:rsidRPr="009F2A8D">
        <w:rPr>
          <w:rFonts w:ascii="Arial" w:hAnsi="Arial" w:cs="Arial"/>
          <w:sz w:val="22"/>
          <w:szCs w:val="22"/>
        </w:rPr>
        <w:t xml:space="preserve"> </w:t>
      </w:r>
    </w:p>
    <w:p w14:paraId="66023B68" w14:textId="1D336F34" w:rsidR="00996EE4" w:rsidRPr="00996EE4" w:rsidRDefault="00C63034" w:rsidP="003857A7">
      <w:pPr>
        <w:spacing w:after="120"/>
        <w:ind w:left="490"/>
        <w:rPr>
          <w:rFonts w:ascii="Arial" w:hAnsi="Arial" w:cs="Arial"/>
          <w:sz w:val="22"/>
          <w:szCs w:val="22"/>
        </w:rPr>
      </w:pPr>
      <w:r w:rsidRPr="00996EE4">
        <w:rPr>
          <w:rFonts w:ascii="Arial" w:hAnsi="Arial" w:cs="Arial"/>
          <w:sz w:val="22"/>
          <w:szCs w:val="22"/>
        </w:rPr>
        <w:t xml:space="preserve">Following evaluation of quotes, the preferred respondent will be invited to register and become compliant with Council’s Contractor Compliance system, Rapid Global.  For further information, please refer to </w:t>
      </w:r>
      <w:hyperlink r:id="rId12" w:anchor="section-3">
        <w:r w:rsidRPr="00996EE4">
          <w:rPr>
            <w:rStyle w:val="Hyperlink"/>
            <w:rFonts w:ascii="Arial" w:hAnsi="Arial" w:cs="Arial"/>
            <w:sz w:val="22"/>
            <w:szCs w:val="22"/>
          </w:rPr>
          <w:t>Rapid Global Contractor Compliance</w:t>
        </w:r>
      </w:hyperlink>
      <w:r w:rsidRPr="00996EE4">
        <w:rPr>
          <w:rFonts w:ascii="Arial" w:hAnsi="Arial" w:cs="Arial"/>
          <w:sz w:val="22"/>
          <w:szCs w:val="22"/>
        </w:rPr>
        <w:t xml:space="preserve">. </w:t>
      </w:r>
      <w:r w:rsidR="00DD1FCD" w:rsidRPr="00996EE4">
        <w:rPr>
          <w:rFonts w:ascii="Arial" w:hAnsi="Arial" w:cs="Arial"/>
          <w:sz w:val="22"/>
          <w:szCs w:val="22"/>
        </w:rPr>
        <w:t xml:space="preserve">Please refer to </w:t>
      </w:r>
      <w:r w:rsidR="006101D5" w:rsidRPr="00996EE4">
        <w:rPr>
          <w:rFonts w:ascii="Arial" w:hAnsi="Arial" w:cs="Arial"/>
          <w:sz w:val="22"/>
          <w:szCs w:val="22"/>
        </w:rPr>
        <w:t>S</w:t>
      </w:r>
      <w:r w:rsidR="00E843A2" w:rsidRPr="00996EE4">
        <w:rPr>
          <w:rFonts w:ascii="Arial" w:hAnsi="Arial" w:cs="Arial"/>
          <w:sz w:val="22"/>
          <w:szCs w:val="22"/>
        </w:rPr>
        <w:t xml:space="preserve">ection </w:t>
      </w:r>
      <w:r w:rsidR="00F9728B" w:rsidRPr="00996EE4">
        <w:rPr>
          <w:rFonts w:ascii="Arial" w:hAnsi="Arial" w:cs="Arial"/>
          <w:sz w:val="22"/>
          <w:szCs w:val="22"/>
        </w:rPr>
        <w:t>1.</w:t>
      </w:r>
      <w:r w:rsidR="00E843A2" w:rsidRPr="00996EE4">
        <w:rPr>
          <w:rFonts w:ascii="Arial" w:hAnsi="Arial" w:cs="Arial"/>
          <w:sz w:val="22"/>
          <w:szCs w:val="22"/>
        </w:rPr>
        <w:t xml:space="preserve"> Above for insurance certificate of currencies to be uploaded into Rapid Global.</w:t>
      </w:r>
      <w:r w:rsidR="00F9728B" w:rsidRPr="00996EE4">
        <w:rPr>
          <w:rFonts w:ascii="Arial" w:hAnsi="Arial" w:cs="Arial"/>
          <w:sz w:val="22"/>
          <w:szCs w:val="22"/>
        </w:rPr>
        <w:t xml:space="preserve"> </w:t>
      </w:r>
      <w:r w:rsidR="00777920" w:rsidRPr="00996EE4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46AF8" w:rsidRPr="00996EE4">
          <w:rPr>
            <w:rStyle w:val="Hyperlink"/>
            <w:rFonts w:ascii="Arial" w:hAnsi="Arial" w:cs="Arial"/>
            <w:sz w:val="22"/>
            <w:szCs w:val="22"/>
          </w:rPr>
          <w:t>Rapid Global registration fee</w:t>
        </w:r>
      </w:hyperlink>
      <w:r w:rsidRPr="00996EE4">
        <w:rPr>
          <w:rFonts w:ascii="Arial" w:hAnsi="Arial" w:cs="Arial"/>
          <w:sz w:val="22"/>
          <w:szCs w:val="22"/>
        </w:rPr>
        <w:t xml:space="preserve"> </w:t>
      </w:r>
      <w:r w:rsidR="00E843A2" w:rsidRPr="00996EE4">
        <w:rPr>
          <w:rFonts w:ascii="Arial" w:hAnsi="Arial" w:cs="Arial"/>
          <w:sz w:val="22"/>
          <w:szCs w:val="22"/>
        </w:rPr>
        <w:t xml:space="preserve">for Medium Risk </w:t>
      </w:r>
      <w:r w:rsidRPr="00996EE4">
        <w:rPr>
          <w:rFonts w:ascii="Arial" w:hAnsi="Arial" w:cs="Arial"/>
          <w:sz w:val="22"/>
          <w:szCs w:val="22"/>
        </w:rPr>
        <w:t>to be paid by the applicant</w:t>
      </w:r>
      <w:r w:rsidR="00E843A2" w:rsidRPr="00996EE4">
        <w:rPr>
          <w:rFonts w:ascii="Arial" w:hAnsi="Arial" w:cs="Arial"/>
          <w:sz w:val="22"/>
          <w:szCs w:val="22"/>
        </w:rPr>
        <w:t>.</w:t>
      </w:r>
    </w:p>
    <w:p w14:paraId="274E2CA4" w14:textId="4A7713B6" w:rsidR="00996EE4" w:rsidRPr="00996EE4" w:rsidRDefault="00C63034" w:rsidP="003857A7">
      <w:pPr>
        <w:spacing w:after="120"/>
        <w:ind w:left="490"/>
        <w:rPr>
          <w:rFonts w:ascii="Arial" w:hAnsi="Arial" w:cs="Arial"/>
          <w:sz w:val="22"/>
          <w:szCs w:val="22"/>
        </w:rPr>
      </w:pPr>
      <w:r w:rsidRPr="00996EE4">
        <w:rPr>
          <w:rFonts w:ascii="Arial" w:hAnsi="Arial" w:cs="Arial"/>
          <w:sz w:val="22"/>
          <w:szCs w:val="22"/>
        </w:rPr>
        <w:t>Respondents who do not provide the required documentary evidence by the requested date will be ineligible for selection.</w:t>
      </w:r>
    </w:p>
    <w:p w14:paraId="0745BC53" w14:textId="7879B27A" w:rsidR="00C63034" w:rsidRPr="00996EE4" w:rsidRDefault="00C63034" w:rsidP="003857A7">
      <w:pPr>
        <w:spacing w:after="120"/>
        <w:ind w:left="490"/>
        <w:rPr>
          <w:rFonts w:ascii="Arial" w:hAnsi="Arial" w:cs="Arial"/>
          <w:sz w:val="22"/>
          <w:szCs w:val="22"/>
        </w:rPr>
      </w:pPr>
      <w:r w:rsidRPr="00996EE4">
        <w:rPr>
          <w:rFonts w:ascii="Arial" w:hAnsi="Arial" w:cs="Arial"/>
          <w:sz w:val="22"/>
          <w:szCs w:val="22"/>
        </w:rPr>
        <w:t>Typical documentation that will be required as evidence at the assessment stage of the process includes, but is not limited to:</w:t>
      </w:r>
    </w:p>
    <w:p w14:paraId="19566315" w14:textId="256CE773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  <w:lang w:val="en-AU"/>
        </w:rPr>
      </w:pPr>
      <w:r w:rsidRPr="00B54A38">
        <w:rPr>
          <w:rFonts w:ascii="Arial" w:hAnsi="Arial" w:cs="Arial"/>
          <w:sz w:val="22"/>
          <w:szCs w:val="22"/>
          <w:lang w:val="en-AU"/>
        </w:rPr>
        <w:t>Certifications (ISO 45001, AS/NZS 4801</w:t>
      </w:r>
      <w:proofErr w:type="gramStart"/>
      <w:r w:rsidRPr="00B54A38">
        <w:rPr>
          <w:rFonts w:ascii="Arial" w:hAnsi="Arial" w:cs="Arial"/>
          <w:sz w:val="22"/>
          <w:szCs w:val="22"/>
          <w:lang w:val="en-AU"/>
        </w:rPr>
        <w:t>, ,</w:t>
      </w:r>
      <w:proofErr w:type="gramEnd"/>
      <w:r w:rsidRPr="00B54A38">
        <w:rPr>
          <w:rFonts w:ascii="Arial" w:hAnsi="Arial" w:cs="Arial"/>
          <w:sz w:val="22"/>
          <w:szCs w:val="22"/>
          <w:lang w:val="en-AU"/>
        </w:rPr>
        <w:t xml:space="preserve"> ISO 9001, ISO 14001 etc.);</w:t>
      </w:r>
    </w:p>
    <w:p w14:paraId="2223CAD3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t>Policies and Procedures relevant to Safety/Quality/</w:t>
      </w:r>
      <w:proofErr w:type="gramStart"/>
      <w:r w:rsidRPr="00B54A38">
        <w:rPr>
          <w:rFonts w:ascii="Arial" w:hAnsi="Arial" w:cs="Arial"/>
          <w:sz w:val="22"/>
          <w:szCs w:val="22"/>
        </w:rPr>
        <w:t>Environment;</w:t>
      </w:r>
      <w:proofErr w:type="gramEnd"/>
    </w:p>
    <w:p w14:paraId="5228C699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t xml:space="preserve">Risk assessments, Job Safety Analysis, Safe Work Method </w:t>
      </w:r>
      <w:proofErr w:type="gramStart"/>
      <w:r w:rsidRPr="00B54A38">
        <w:rPr>
          <w:rFonts w:ascii="Arial" w:hAnsi="Arial" w:cs="Arial"/>
          <w:sz w:val="22"/>
          <w:szCs w:val="22"/>
        </w:rPr>
        <w:t>Statements;</w:t>
      </w:r>
      <w:proofErr w:type="gramEnd"/>
    </w:p>
    <w:p w14:paraId="0157B7C9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t xml:space="preserve">Plant &amp; Equipment Registers &amp; Maintenance </w:t>
      </w:r>
      <w:proofErr w:type="gramStart"/>
      <w:r w:rsidRPr="00B54A38">
        <w:rPr>
          <w:rFonts w:ascii="Arial" w:hAnsi="Arial" w:cs="Arial"/>
          <w:sz w:val="22"/>
          <w:szCs w:val="22"/>
        </w:rPr>
        <w:t>Records;</w:t>
      </w:r>
      <w:proofErr w:type="gramEnd"/>
    </w:p>
    <w:p w14:paraId="1D324DDF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t xml:space="preserve">Training </w:t>
      </w:r>
      <w:proofErr w:type="gramStart"/>
      <w:r w:rsidRPr="00B54A38">
        <w:rPr>
          <w:rFonts w:ascii="Arial" w:hAnsi="Arial" w:cs="Arial"/>
          <w:sz w:val="22"/>
          <w:szCs w:val="22"/>
        </w:rPr>
        <w:t>Records;</w:t>
      </w:r>
      <w:proofErr w:type="gramEnd"/>
    </w:p>
    <w:p w14:paraId="2DE2322A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t xml:space="preserve">Completed Incident &amp; Hazard </w:t>
      </w:r>
      <w:proofErr w:type="gramStart"/>
      <w:r w:rsidRPr="00B54A38">
        <w:rPr>
          <w:rFonts w:ascii="Arial" w:hAnsi="Arial" w:cs="Arial"/>
          <w:sz w:val="22"/>
          <w:szCs w:val="22"/>
        </w:rPr>
        <w:t>Reports;</w:t>
      </w:r>
      <w:proofErr w:type="gramEnd"/>
    </w:p>
    <w:p w14:paraId="59AB458B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lastRenderedPageBreak/>
        <w:t xml:space="preserve">Hazardous Substances &amp; Dangerous Goods </w:t>
      </w:r>
      <w:proofErr w:type="gramStart"/>
      <w:r w:rsidRPr="00B54A38">
        <w:rPr>
          <w:rFonts w:ascii="Arial" w:hAnsi="Arial" w:cs="Arial"/>
          <w:sz w:val="22"/>
          <w:szCs w:val="22"/>
        </w:rPr>
        <w:t>Registers;</w:t>
      </w:r>
      <w:proofErr w:type="gramEnd"/>
    </w:p>
    <w:p w14:paraId="1A97C43F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sz w:val="22"/>
          <w:szCs w:val="22"/>
        </w:rPr>
        <w:t>Sub-Contractor Assessments/</w:t>
      </w:r>
      <w:proofErr w:type="gramStart"/>
      <w:r w:rsidRPr="00B54A38">
        <w:rPr>
          <w:rFonts w:ascii="Arial" w:hAnsi="Arial" w:cs="Arial"/>
          <w:sz w:val="22"/>
          <w:szCs w:val="22"/>
        </w:rPr>
        <w:t>Controls;</w:t>
      </w:r>
      <w:proofErr w:type="gramEnd"/>
    </w:p>
    <w:p w14:paraId="4B505F7B" w14:textId="77777777" w:rsidR="00C63034" w:rsidRPr="00B54A38" w:rsidRDefault="00C63034" w:rsidP="003857A7">
      <w:pPr>
        <w:pStyle w:val="ListParagraph"/>
        <w:numPr>
          <w:ilvl w:val="0"/>
          <w:numId w:val="7"/>
        </w:numPr>
        <w:spacing w:after="240" w:line="276" w:lineRule="auto"/>
        <w:ind w:left="1134" w:right="-45" w:hanging="283"/>
        <w:rPr>
          <w:rFonts w:ascii="Arial" w:hAnsi="Arial" w:cs="Arial"/>
          <w:sz w:val="22"/>
          <w:szCs w:val="22"/>
        </w:rPr>
      </w:pPr>
      <w:r w:rsidRPr="00B54A38">
        <w:rPr>
          <w:rFonts w:ascii="Arial" w:hAnsi="Arial" w:cs="Arial"/>
          <w:noProof/>
          <w:sz w:val="22"/>
          <w:szCs w:val="22"/>
        </w:rPr>
        <w:t>OHS Auditing and Inspection records.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214"/>
        <w:gridCol w:w="1586"/>
      </w:tblGrid>
      <w:tr w:rsidR="00C63034" w:rsidRPr="00672DDE" w14:paraId="5849C9C1" w14:textId="77777777" w:rsidTr="00245B7A">
        <w:trPr>
          <w:cantSplit/>
        </w:trPr>
        <w:tc>
          <w:tcPr>
            <w:tcW w:w="750" w:type="dxa"/>
            <w:shd w:val="clear" w:color="auto" w:fill="F2F8EE"/>
          </w:tcPr>
          <w:p w14:paraId="656BCD2B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672DDE">
              <w:rPr>
                <w:rFonts w:ascii="Arial" w:hAnsi="Arial"/>
                <w:b/>
                <w:sz w:val="22"/>
                <w:szCs w:val="22"/>
              </w:rPr>
              <w:t>2.1</w:t>
            </w:r>
          </w:p>
        </w:tc>
        <w:tc>
          <w:tcPr>
            <w:tcW w:w="6446" w:type="dxa"/>
            <w:shd w:val="clear" w:color="auto" w:fill="F2F8EE"/>
          </w:tcPr>
          <w:p w14:paraId="73AAE281" w14:textId="5EFD1964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72DDE">
              <w:rPr>
                <w:rFonts w:ascii="Arial" w:hAnsi="Arial"/>
                <w:b/>
                <w:sz w:val="22"/>
                <w:szCs w:val="22"/>
              </w:rPr>
              <w:t>Has the respondent already been assessed via Rapid Global</w:t>
            </w:r>
            <w:r w:rsidRPr="00672DD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2DDE">
              <w:rPr>
                <w:rFonts w:ascii="Arial" w:hAnsi="Arial"/>
                <w:b/>
                <w:sz w:val="22"/>
                <w:szCs w:val="22"/>
              </w:rPr>
              <w:t>as part of the Amalgamated Councils of Victoria?</w:t>
            </w:r>
            <w:r w:rsidR="00996EE4">
              <w:rPr>
                <w:rFonts w:ascii="Arial" w:hAnsi="Arial"/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1417" w:type="dxa"/>
            <w:shd w:val="clear" w:color="auto" w:fill="auto"/>
          </w:tcPr>
          <w:p w14:paraId="7DC060AD" w14:textId="2EC3F595" w:rsidR="00C63034" w:rsidRPr="00672DDE" w:rsidRDefault="00C63034" w:rsidP="00996EE4">
            <w:pPr>
              <w:spacing w:after="120"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1CDC329" w14:textId="77777777" w:rsidR="00C63034" w:rsidRPr="00672DDE" w:rsidRDefault="00C63034" w:rsidP="00996EE4">
      <w:pPr>
        <w:spacing w:after="120" w:line="276" w:lineRule="auto"/>
        <w:rPr>
          <w:b/>
          <w:sz w:val="22"/>
          <w:szCs w:val="22"/>
          <w:u w:val="single"/>
        </w:rPr>
      </w:pPr>
    </w:p>
    <w:p w14:paraId="35E450E6" w14:textId="7C4843CF" w:rsidR="00245B7A" w:rsidRPr="00245B7A" w:rsidRDefault="00C63034" w:rsidP="009F2A8D">
      <w:pPr>
        <w:pStyle w:val="ListParagraph"/>
        <w:numPr>
          <w:ilvl w:val="0"/>
          <w:numId w:val="2"/>
        </w:numPr>
        <w:spacing w:after="120" w:line="276" w:lineRule="auto"/>
        <w:ind w:left="476" w:hanging="476"/>
        <w:rPr>
          <w:rFonts w:ascii="Arial" w:hAnsi="Arial" w:cs="Arial"/>
          <w:b/>
          <w:sz w:val="22"/>
          <w:szCs w:val="22"/>
          <w:u w:val="single"/>
          <w:lang w:val="en-AU" w:eastAsia="en-AU"/>
        </w:rPr>
      </w:pPr>
      <w:r w:rsidRPr="00245B7A">
        <w:rPr>
          <w:rFonts w:ascii="Arial" w:hAnsi="Arial" w:cs="Arial"/>
          <w:b/>
          <w:sz w:val="22"/>
          <w:szCs w:val="22"/>
          <w:u w:val="single"/>
        </w:rPr>
        <w:t>Child Safe Standards Assessment:</w:t>
      </w:r>
      <w:r w:rsidRPr="00245B7A">
        <w:rPr>
          <w:rFonts w:ascii="Arial" w:hAnsi="Arial" w:cs="Arial"/>
          <w:sz w:val="22"/>
          <w:szCs w:val="22"/>
        </w:rPr>
        <w:t xml:space="preserve"> Council is committed to a </w:t>
      </w:r>
      <w:r w:rsidR="004E1B35" w:rsidRPr="00245B7A">
        <w:rPr>
          <w:rFonts w:ascii="Arial" w:hAnsi="Arial" w:cs="Arial"/>
          <w:sz w:val="22"/>
          <w:szCs w:val="22"/>
        </w:rPr>
        <w:t>zero-tolerance</w:t>
      </w:r>
      <w:r w:rsidRPr="00245B7A">
        <w:rPr>
          <w:rFonts w:ascii="Arial" w:hAnsi="Arial" w:cs="Arial"/>
          <w:sz w:val="22"/>
          <w:szCs w:val="22"/>
        </w:rPr>
        <w:t xml:space="preserve"> approach to child abuse, through actively promoting child safety and ensuring compliance with the Victorian Child Safe Standards.</w:t>
      </w:r>
    </w:p>
    <w:p w14:paraId="0D04A354" w14:textId="32712BD8" w:rsidR="00245B7A" w:rsidRPr="00245B7A" w:rsidRDefault="00C63034" w:rsidP="00245B7A">
      <w:pPr>
        <w:spacing w:after="120"/>
        <w:ind w:left="448" w:firstLine="14"/>
        <w:rPr>
          <w:rFonts w:ascii="Arial" w:hAnsi="Arial" w:cs="Arial"/>
          <w:sz w:val="22"/>
          <w:szCs w:val="22"/>
        </w:rPr>
      </w:pPr>
      <w:r w:rsidRPr="00245B7A">
        <w:rPr>
          <w:rFonts w:ascii="Arial" w:hAnsi="Arial" w:cs="Arial"/>
          <w:sz w:val="22"/>
          <w:szCs w:val="22"/>
        </w:rPr>
        <w:t xml:space="preserve">As a Child Safe </w:t>
      </w:r>
      <w:proofErr w:type="spellStart"/>
      <w:r w:rsidRPr="00245B7A">
        <w:rPr>
          <w:rFonts w:ascii="Arial" w:hAnsi="Arial" w:cs="Arial"/>
          <w:sz w:val="22"/>
          <w:szCs w:val="22"/>
        </w:rPr>
        <w:t>organisation</w:t>
      </w:r>
      <w:proofErr w:type="spellEnd"/>
      <w:r w:rsidRPr="00245B7A">
        <w:rPr>
          <w:rFonts w:ascii="Arial" w:hAnsi="Arial" w:cs="Arial"/>
          <w:sz w:val="22"/>
          <w:szCs w:val="22"/>
        </w:rPr>
        <w:t>, Council requires that all contractors meet minimum standard requirements based on the services / works having incidental contact with children.</w:t>
      </w:r>
    </w:p>
    <w:p w14:paraId="347F4484" w14:textId="77777777" w:rsidR="00C63034" w:rsidRPr="00245B7A" w:rsidRDefault="00C63034" w:rsidP="00245B7A">
      <w:pPr>
        <w:spacing w:after="120"/>
        <w:ind w:left="448" w:firstLine="14"/>
        <w:rPr>
          <w:rFonts w:ascii="Arial" w:hAnsi="Arial" w:cs="Arial"/>
          <w:sz w:val="22"/>
          <w:szCs w:val="22"/>
        </w:rPr>
      </w:pPr>
      <w:r w:rsidRPr="00245B7A">
        <w:rPr>
          <w:rFonts w:ascii="Arial" w:hAnsi="Arial" w:cs="Arial"/>
          <w:sz w:val="22"/>
          <w:szCs w:val="22"/>
        </w:rPr>
        <w:t xml:space="preserve">The successful respondent will be required to upload the completed and signed </w:t>
      </w:r>
      <w:hyperlink r:id="rId14" w:history="1">
        <w:r w:rsidRPr="00245B7A">
          <w:rPr>
            <w:rFonts w:ascii="Arial" w:hAnsi="Arial" w:cs="Arial"/>
            <w:sz w:val="22"/>
            <w:szCs w:val="22"/>
          </w:rPr>
          <w:t>Child Safe Standards Contractor Assessment</w:t>
        </w:r>
      </w:hyperlink>
      <w:r w:rsidRPr="00245B7A">
        <w:rPr>
          <w:rFonts w:ascii="Arial" w:hAnsi="Arial" w:cs="Arial"/>
          <w:sz w:val="22"/>
          <w:szCs w:val="22"/>
        </w:rPr>
        <w:t xml:space="preserve"> via Rapid Global.</w:t>
      </w:r>
    </w:p>
    <w:p w14:paraId="37B5B6CA" w14:textId="77777777" w:rsidR="00C63034" w:rsidRPr="00245B7A" w:rsidRDefault="00C63034" w:rsidP="00245B7A">
      <w:pPr>
        <w:spacing w:after="120"/>
        <w:ind w:left="448" w:firstLine="14"/>
        <w:rPr>
          <w:rFonts w:ascii="Arial" w:hAnsi="Arial" w:cs="Arial"/>
          <w:sz w:val="22"/>
          <w:szCs w:val="22"/>
        </w:rPr>
      </w:pPr>
      <w:r w:rsidRPr="00245B7A">
        <w:rPr>
          <w:rFonts w:ascii="Arial" w:hAnsi="Arial" w:cs="Arial"/>
          <w:sz w:val="22"/>
          <w:szCs w:val="22"/>
        </w:rPr>
        <w:t>For further information, please see Council’s Child Wellbeing and Safety Policy.</w:t>
      </w:r>
    </w:p>
    <w:p w14:paraId="0D60FC88" w14:textId="77777777" w:rsidR="00C63034" w:rsidRPr="00245B7A" w:rsidRDefault="00C63034" w:rsidP="00245B7A">
      <w:pPr>
        <w:spacing w:after="120"/>
        <w:ind w:left="448" w:firstLine="14"/>
        <w:rPr>
          <w:rFonts w:ascii="Arial" w:hAnsi="Arial" w:cs="Arial"/>
          <w:sz w:val="22"/>
          <w:szCs w:val="22"/>
        </w:rPr>
      </w:pPr>
      <w:r w:rsidRPr="00245B7A">
        <w:rPr>
          <w:rFonts w:ascii="Arial" w:hAnsi="Arial" w:cs="Arial"/>
          <w:sz w:val="22"/>
          <w:szCs w:val="22"/>
        </w:rPr>
        <w:t>For any further enquiries, please email: childsafe@yarraranges.vic.gov.au</w:t>
      </w:r>
    </w:p>
    <w:p w14:paraId="5CC4A933" w14:textId="77777777" w:rsidR="00C63034" w:rsidRPr="00672DDE" w:rsidRDefault="00C63034" w:rsidP="00245B7A">
      <w:pPr>
        <w:spacing w:after="120"/>
        <w:ind w:left="448" w:firstLine="14"/>
        <w:rPr>
          <w:rFonts w:ascii="Arial" w:hAnsi="Arial" w:cs="Arial"/>
          <w:sz w:val="22"/>
          <w:szCs w:val="22"/>
        </w:rPr>
      </w:pPr>
    </w:p>
    <w:p w14:paraId="7F9BE16A" w14:textId="2F990718" w:rsidR="00C63034" w:rsidRPr="009F2A8D" w:rsidRDefault="00C63034" w:rsidP="009F2A8D">
      <w:pPr>
        <w:pStyle w:val="ListParagraph"/>
        <w:numPr>
          <w:ilvl w:val="0"/>
          <w:numId w:val="2"/>
        </w:numPr>
        <w:spacing w:after="120" w:line="276" w:lineRule="auto"/>
        <w:ind w:left="490" w:hanging="490"/>
        <w:rPr>
          <w:rFonts w:ascii="Arial" w:hAnsi="Arial"/>
          <w:b/>
          <w:sz w:val="22"/>
          <w:szCs w:val="22"/>
          <w:u w:val="single"/>
          <w:lang w:val="en-AU" w:eastAsia="en-AU"/>
        </w:rPr>
      </w:pPr>
      <w:r w:rsidRPr="009F2A8D">
        <w:rPr>
          <w:rFonts w:ascii="Arial" w:hAnsi="Arial"/>
          <w:b/>
          <w:sz w:val="22"/>
          <w:szCs w:val="22"/>
          <w:u w:val="single"/>
          <w:lang w:val="en-AU" w:eastAsia="en-AU"/>
        </w:rPr>
        <w:t>Coronavirus (COVID-19):</w:t>
      </w:r>
      <w:r w:rsidRPr="009F2A8D">
        <w:rPr>
          <w:rFonts w:ascii="Arial" w:hAnsi="Arial"/>
          <w:sz w:val="22"/>
          <w:szCs w:val="22"/>
          <w:lang w:val="en-AU" w:eastAsia="en-AU"/>
        </w:rPr>
        <w:t xml:space="preserve"> </w:t>
      </w:r>
      <w:r w:rsidRPr="009F2A8D">
        <w:rPr>
          <w:rFonts w:ascii="Arial" w:eastAsia="Calibri" w:hAnsi="Arial" w:cs="Arial"/>
          <w:sz w:val="22"/>
          <w:szCs w:val="22"/>
          <w:lang w:val="en-AU"/>
        </w:rPr>
        <w:t>On 11 March 2020 the outbreak of COVID-19 was declared a pandemic by the World Health Organisation.  A pandemic is the worldwide spread of disease. On 16 March 2020 the Victorian government declared a State of Emergency in Victoria, to help minimise the spread of COVID-19</w:t>
      </w:r>
      <w:r w:rsidR="003E58EA" w:rsidRPr="009F2A8D">
        <w:rPr>
          <w:rFonts w:ascii="Arial" w:eastAsia="Calibri" w:hAnsi="Arial" w:cs="Arial"/>
          <w:sz w:val="22"/>
          <w:szCs w:val="22"/>
          <w:lang w:val="en-AU"/>
        </w:rPr>
        <w:t xml:space="preserve"> and ended the State of Emergency at 11.59PM on the 15</w:t>
      </w:r>
      <w:r w:rsidR="003E58EA" w:rsidRPr="009F2A8D">
        <w:rPr>
          <w:rFonts w:ascii="Arial" w:eastAsia="Calibri" w:hAnsi="Arial" w:cs="Arial"/>
          <w:sz w:val="22"/>
          <w:szCs w:val="22"/>
          <w:vertAlign w:val="superscript"/>
          <w:lang w:val="en-AU"/>
        </w:rPr>
        <w:t>th</w:t>
      </w:r>
      <w:r w:rsidR="003E58EA" w:rsidRPr="009F2A8D">
        <w:rPr>
          <w:rFonts w:ascii="Arial" w:eastAsia="Calibri" w:hAnsi="Arial" w:cs="Arial"/>
          <w:sz w:val="22"/>
          <w:szCs w:val="22"/>
          <w:lang w:val="en-AU"/>
        </w:rPr>
        <w:t xml:space="preserve"> of December 2021. The Victorian government introduced a pandemic-specific framework in December 2021 to assist in managing the COVID-19 pandemic</w:t>
      </w:r>
      <w:r w:rsidRPr="009F2A8D">
        <w:rPr>
          <w:rFonts w:ascii="Arial" w:eastAsia="Calibri" w:hAnsi="Arial" w:cs="Arial"/>
          <w:sz w:val="22"/>
          <w:szCs w:val="22"/>
          <w:lang w:val="en-AU"/>
        </w:rPr>
        <w:t>.  Respondents are required to ensure they keep themselves informed of the very latest</w:t>
      </w:r>
      <w:r w:rsidR="003E58EA" w:rsidRPr="009F2A8D">
        <w:rPr>
          <w:rFonts w:ascii="Arial" w:eastAsia="Calibri" w:hAnsi="Arial" w:cs="Arial"/>
          <w:sz w:val="22"/>
          <w:szCs w:val="22"/>
          <w:lang w:val="en-AU"/>
        </w:rPr>
        <w:t xml:space="preserve"> Pandemic orders/</w:t>
      </w:r>
      <w:r w:rsidRPr="009F2A8D">
        <w:rPr>
          <w:rFonts w:ascii="Arial" w:eastAsia="Calibri" w:hAnsi="Arial" w:cs="Arial"/>
          <w:sz w:val="22"/>
          <w:szCs w:val="22"/>
          <w:lang w:val="en-AU"/>
        </w:rPr>
        <w:t xml:space="preserve"> developments from expert advisors as the COVID-19 situation develops, for example, from the Department of Health and Human Services (DHHS), Victoria’s Chief Health Officer or their Representatives, WorkSafe.</w:t>
      </w:r>
    </w:p>
    <w:p w14:paraId="1A23A22F" w14:textId="77777777" w:rsidR="00C63034" w:rsidRPr="00672DDE" w:rsidRDefault="00C63034" w:rsidP="00996EE4">
      <w:pPr>
        <w:spacing w:after="120" w:line="276" w:lineRule="auto"/>
        <w:ind w:left="426"/>
        <w:contextualSpacing/>
        <w:rPr>
          <w:rFonts w:ascii="Arial" w:hAnsi="Arial"/>
          <w:b/>
          <w:sz w:val="22"/>
          <w:szCs w:val="22"/>
          <w:u w:val="single"/>
          <w:lang w:val="en-AU" w:eastAsia="en-AU"/>
        </w:rPr>
      </w:pPr>
    </w:p>
    <w:p w14:paraId="457DE0D9" w14:textId="77777777" w:rsidR="00C63034" w:rsidRPr="00672DDE" w:rsidRDefault="00C63034" w:rsidP="00996EE4">
      <w:pPr>
        <w:pStyle w:val="Heading7"/>
        <w:spacing w:after="120" w:line="276" w:lineRule="auto"/>
        <w:rPr>
          <w:sz w:val="22"/>
          <w:szCs w:val="22"/>
        </w:rPr>
        <w:sectPr w:rsidR="00C63034" w:rsidRPr="00672DDE" w:rsidSect="00672DDE">
          <w:footerReference w:type="default" r:id="rId15"/>
          <w:footerReference w:type="first" r:id="rId16"/>
          <w:pgSz w:w="11906" w:h="16838" w:code="9"/>
          <w:pgMar w:top="794" w:right="1134" w:bottom="794" w:left="1134" w:header="720" w:footer="312" w:gutter="0"/>
          <w:cols w:space="720"/>
          <w:titlePg/>
          <w:docGrid w:linePitch="360"/>
        </w:sectPr>
      </w:pPr>
    </w:p>
    <w:p w14:paraId="0A4C461F" w14:textId="46024B74" w:rsidR="00C63034" w:rsidRPr="00672DDE" w:rsidRDefault="00C63034" w:rsidP="003531C7">
      <w:pPr>
        <w:spacing w:after="120" w:line="276" w:lineRule="auto"/>
        <w:ind w:left="-336" w:firstLine="14"/>
        <w:rPr>
          <w:rFonts w:ascii="Arial" w:hAnsi="Arial" w:cs="Arial"/>
          <w:sz w:val="22"/>
          <w:szCs w:val="22"/>
        </w:rPr>
      </w:pPr>
      <w:r w:rsidRPr="009F2A8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SELECTION CRITERIA</w:t>
      </w:r>
    </w:p>
    <w:p w14:paraId="7DAEEA23" w14:textId="6115779B" w:rsidR="00416661" w:rsidRPr="009F2A8D" w:rsidRDefault="00C63034" w:rsidP="003531C7">
      <w:pPr>
        <w:spacing w:after="120" w:line="276" w:lineRule="auto"/>
        <w:ind w:left="-336" w:firstLine="14"/>
        <w:rPr>
          <w:rFonts w:ascii="Arial" w:hAnsi="Arial" w:cs="Arial"/>
          <w:bCs/>
          <w:sz w:val="22"/>
          <w:szCs w:val="22"/>
        </w:rPr>
      </w:pPr>
      <w:r w:rsidRPr="009F2A8D">
        <w:rPr>
          <w:rFonts w:ascii="Arial" w:hAnsi="Arial" w:cs="Arial"/>
          <w:bCs/>
          <w:sz w:val="22"/>
          <w:szCs w:val="22"/>
        </w:rPr>
        <w:t>A response to each selection criteria is mandatory.  Failure to supply the required information against the selection criteria may exclude the Respondent from further consideration.</w:t>
      </w:r>
    </w:p>
    <w:p w14:paraId="5CCAB517" w14:textId="2ED07A83" w:rsidR="00416661" w:rsidRDefault="00416661" w:rsidP="003531C7">
      <w:pPr>
        <w:spacing w:after="120" w:line="276" w:lineRule="auto"/>
        <w:ind w:left="-336" w:firstLine="14"/>
        <w:rPr>
          <w:rFonts w:ascii="Arial" w:hAnsi="Arial" w:cs="Arial"/>
          <w:bCs/>
          <w:sz w:val="22"/>
          <w:szCs w:val="22"/>
        </w:rPr>
      </w:pPr>
      <w:r w:rsidRPr="009F2A8D">
        <w:rPr>
          <w:rFonts w:ascii="Arial" w:hAnsi="Arial" w:cs="Arial"/>
          <w:bCs/>
          <w:sz w:val="22"/>
          <w:szCs w:val="22"/>
        </w:rPr>
        <w:t xml:space="preserve">Artists </w:t>
      </w:r>
      <w:r w:rsidR="004E1B35">
        <w:rPr>
          <w:rFonts w:ascii="Arial" w:hAnsi="Arial" w:cs="Arial"/>
          <w:bCs/>
          <w:sz w:val="22"/>
          <w:szCs w:val="22"/>
        </w:rPr>
        <w:t>can</w:t>
      </w:r>
      <w:r w:rsidRPr="009F2A8D">
        <w:rPr>
          <w:rFonts w:ascii="Arial" w:hAnsi="Arial" w:cs="Arial"/>
          <w:bCs/>
          <w:sz w:val="22"/>
          <w:szCs w:val="22"/>
        </w:rPr>
        <w:t xml:space="preserve"> submit a video response addressing all the selection criteria below in detail.</w:t>
      </w:r>
    </w:p>
    <w:p w14:paraId="34E18228" w14:textId="77777777" w:rsidR="00BF2999" w:rsidRDefault="00BF2999" w:rsidP="003531C7">
      <w:pPr>
        <w:spacing w:after="120" w:line="276" w:lineRule="auto"/>
        <w:ind w:left="-266" w:hanging="28"/>
        <w:rPr>
          <w:rFonts w:ascii="Arial" w:hAnsi="Arial" w:cs="Arial"/>
          <w:bCs/>
          <w:sz w:val="22"/>
          <w:szCs w:val="22"/>
        </w:rPr>
      </w:pPr>
    </w:p>
    <w:p w14:paraId="415B2ACE" w14:textId="07C86D28" w:rsidR="00C63034" w:rsidRPr="00BF2999" w:rsidRDefault="00C63034" w:rsidP="003531C7">
      <w:pPr>
        <w:pStyle w:val="ListParagraph"/>
        <w:numPr>
          <w:ilvl w:val="0"/>
          <w:numId w:val="8"/>
        </w:numPr>
        <w:spacing w:after="120" w:line="276" w:lineRule="auto"/>
        <w:ind w:left="-266" w:hanging="28"/>
        <w:rPr>
          <w:rFonts w:ascii="Arial" w:hAnsi="Arial" w:cs="Arial"/>
          <w:sz w:val="22"/>
          <w:szCs w:val="22"/>
        </w:rPr>
      </w:pPr>
      <w:r w:rsidRPr="00BF2999">
        <w:rPr>
          <w:rFonts w:ascii="Arial" w:hAnsi="Arial" w:cs="Arial"/>
          <w:b/>
          <w:color w:val="000000" w:themeColor="text1"/>
          <w:sz w:val="22"/>
          <w:szCs w:val="22"/>
        </w:rPr>
        <w:t>PROJECT OBJECTIVES</w:t>
      </w:r>
      <w:r w:rsidR="00E77F0F" w:rsidRPr="00BF2999">
        <w:rPr>
          <w:rFonts w:ascii="Arial" w:hAnsi="Arial" w:cs="Arial"/>
          <w:b/>
          <w:color w:val="000000" w:themeColor="text1"/>
          <w:sz w:val="22"/>
          <w:szCs w:val="22"/>
        </w:rPr>
        <w:t xml:space="preserve"> 20%</w:t>
      </w:r>
    </w:p>
    <w:p w14:paraId="790AB0D9" w14:textId="77777777" w:rsidR="004E1B35" w:rsidRDefault="00C63034" w:rsidP="003531C7">
      <w:pPr>
        <w:pStyle w:val="Kingstonbody"/>
        <w:spacing w:after="120" w:line="276" w:lineRule="auto"/>
        <w:ind w:left="14" w:hanging="14"/>
        <w:rPr>
          <w:sz w:val="22"/>
          <w:szCs w:val="22"/>
        </w:rPr>
      </w:pPr>
      <w:r w:rsidRPr="00061309">
        <w:rPr>
          <w:rFonts w:eastAsia="Calibri"/>
          <w:b/>
          <w:bCs/>
          <w:sz w:val="22"/>
          <w:szCs w:val="22"/>
          <w:lang w:val="en-US"/>
        </w:rPr>
        <w:t xml:space="preserve">Demonstrated understanding of the project scope and objectives through a written, audio or video response to the brief. </w:t>
      </w:r>
      <w:r w:rsidRPr="00672DDE">
        <w:rPr>
          <w:sz w:val="22"/>
          <w:szCs w:val="22"/>
        </w:rPr>
        <w:t xml:space="preserve"> </w:t>
      </w:r>
    </w:p>
    <w:p w14:paraId="6BC65254" w14:textId="0EF8C783" w:rsidR="00C63034" w:rsidRPr="00672DDE" w:rsidRDefault="00C63034" w:rsidP="003531C7">
      <w:pPr>
        <w:pStyle w:val="Kingstonbody"/>
        <w:spacing w:after="120" w:line="276" w:lineRule="auto"/>
        <w:ind w:left="14" w:hanging="14"/>
        <w:rPr>
          <w:sz w:val="22"/>
          <w:szCs w:val="22"/>
        </w:rPr>
      </w:pPr>
      <w:r w:rsidRPr="00672DDE">
        <w:rPr>
          <w:rFonts w:eastAsia="Calibri"/>
          <w:sz w:val="22"/>
          <w:szCs w:val="22"/>
          <w:lang w:val="en-US"/>
        </w:rPr>
        <w:t>Refer page 3 of</w:t>
      </w:r>
      <w:r w:rsidR="008E1B25" w:rsidRPr="00672DDE">
        <w:rPr>
          <w:rFonts w:eastAsia="Calibri"/>
          <w:sz w:val="22"/>
          <w:szCs w:val="22"/>
          <w:lang w:val="en-US"/>
        </w:rPr>
        <w:t xml:space="preserve"> the</w:t>
      </w:r>
      <w:r w:rsidRPr="00672DDE">
        <w:rPr>
          <w:rFonts w:eastAsia="Calibri"/>
          <w:sz w:val="22"/>
          <w:szCs w:val="22"/>
          <w:lang w:val="en-US"/>
        </w:rPr>
        <w:t xml:space="preserve"> Project Brief for Project Scope and Objectives.</w:t>
      </w:r>
      <w:r w:rsidR="00A119E9" w:rsidRPr="00672DDE">
        <w:rPr>
          <w:rFonts w:eastAsia="Calibri"/>
          <w:sz w:val="22"/>
          <w:szCs w:val="22"/>
          <w:lang w:val="en-US"/>
        </w:rPr>
        <w:t xml:space="preserve"> 200 words maximum.</w:t>
      </w:r>
    </w:p>
    <w:tbl>
      <w:tblPr>
        <w:tblW w:w="95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5"/>
      </w:tblGrid>
      <w:tr w:rsidR="00C63034" w:rsidRPr="00672DDE" w14:paraId="740CE636" w14:textId="77777777" w:rsidTr="00061309">
        <w:trPr>
          <w:trHeight w:val="2050"/>
        </w:trPr>
        <w:tc>
          <w:tcPr>
            <w:tcW w:w="9595" w:type="dxa"/>
            <w:shd w:val="clear" w:color="auto" w:fill="FFFFFF" w:themeFill="background1"/>
            <w:vAlign w:val="center"/>
          </w:tcPr>
          <w:p w14:paraId="68358E81" w14:textId="77777777" w:rsidR="00C63034" w:rsidRDefault="00C63034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0FE461A3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5B24645A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6A1E8A6D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1F235520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019B7F62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53C57380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11F775F8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7989266B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4816EF09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61A26FFA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59E33AE7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226C47BA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73B2CE7D" w14:textId="77777777" w:rsidR="003531C7" w:rsidRDefault="003531C7" w:rsidP="003531C7">
            <w:pPr>
              <w:pStyle w:val="Kingstonbody"/>
              <w:spacing w:before="120" w:after="120" w:line="276" w:lineRule="auto"/>
              <w:ind w:left="169"/>
              <w:rPr>
                <w:sz w:val="22"/>
                <w:szCs w:val="22"/>
              </w:rPr>
            </w:pPr>
          </w:p>
          <w:p w14:paraId="32514D3D" w14:textId="2F087D11" w:rsidR="003531C7" w:rsidRPr="00672DDE" w:rsidRDefault="003531C7" w:rsidP="00996EE4">
            <w:pPr>
              <w:pStyle w:val="Kingstonbody"/>
              <w:spacing w:before="120" w:after="120" w:line="276" w:lineRule="auto"/>
              <w:ind w:left="720"/>
              <w:rPr>
                <w:sz w:val="22"/>
                <w:szCs w:val="22"/>
              </w:rPr>
            </w:pPr>
          </w:p>
        </w:tc>
      </w:tr>
    </w:tbl>
    <w:p w14:paraId="2DE8A9A4" w14:textId="7431A99D" w:rsidR="003531C7" w:rsidRDefault="003531C7" w:rsidP="00996EE4">
      <w:pPr>
        <w:pStyle w:val="Kingstonbody"/>
        <w:spacing w:before="120" w:after="120" w:line="276" w:lineRule="auto"/>
        <w:ind w:left="720"/>
        <w:rPr>
          <w:sz w:val="22"/>
          <w:szCs w:val="22"/>
        </w:rPr>
      </w:pPr>
    </w:p>
    <w:p w14:paraId="6DA5A0EB" w14:textId="30A292F8" w:rsidR="00C63034" w:rsidRPr="003531C7" w:rsidRDefault="003531C7" w:rsidP="003531C7">
      <w:pPr>
        <w:spacing w:after="160" w:line="259" w:lineRule="auto"/>
        <w:rPr>
          <w:rFonts w:ascii="Arial" w:hAnsi="Arial" w:cs="Arial"/>
          <w:sz w:val="22"/>
          <w:szCs w:val="22"/>
          <w:lang w:val="en-AU"/>
        </w:rPr>
      </w:pPr>
      <w:r>
        <w:rPr>
          <w:sz w:val="22"/>
          <w:szCs w:val="22"/>
        </w:rPr>
        <w:br w:type="page"/>
      </w:r>
    </w:p>
    <w:p w14:paraId="61DEB571" w14:textId="272FE0CE" w:rsidR="00C63034" w:rsidRPr="003531C7" w:rsidRDefault="00C63034" w:rsidP="003531C7">
      <w:pPr>
        <w:pStyle w:val="ListParagraph"/>
        <w:numPr>
          <w:ilvl w:val="0"/>
          <w:numId w:val="8"/>
        </w:numPr>
        <w:spacing w:after="120" w:line="276" w:lineRule="auto"/>
        <w:ind w:left="-266" w:hanging="14"/>
        <w:rPr>
          <w:rFonts w:ascii="Arial" w:hAnsi="Arial" w:cs="Arial"/>
          <w:b/>
          <w:sz w:val="22"/>
          <w:szCs w:val="22"/>
        </w:rPr>
      </w:pPr>
      <w:r w:rsidRPr="003531C7">
        <w:rPr>
          <w:rFonts w:ascii="Arial" w:hAnsi="Arial" w:cs="Arial"/>
          <w:b/>
          <w:sz w:val="22"/>
          <w:szCs w:val="22"/>
        </w:rPr>
        <w:lastRenderedPageBreak/>
        <w:t>PAST AND CURRENT WORKS</w:t>
      </w:r>
      <w:r w:rsidR="00E77F0F" w:rsidRPr="003531C7">
        <w:rPr>
          <w:rFonts w:ascii="Arial" w:hAnsi="Arial" w:cs="Arial"/>
          <w:b/>
          <w:sz w:val="22"/>
          <w:szCs w:val="22"/>
        </w:rPr>
        <w:t xml:space="preserve"> 20%</w:t>
      </w:r>
    </w:p>
    <w:p w14:paraId="37E39342" w14:textId="77777777" w:rsidR="00C63034" w:rsidRPr="00061309" w:rsidRDefault="00C63034" w:rsidP="003531C7">
      <w:pPr>
        <w:pStyle w:val="Kingstonbody"/>
        <w:spacing w:after="120" w:line="276" w:lineRule="auto"/>
        <w:ind w:left="28" w:hanging="14"/>
        <w:rPr>
          <w:b/>
          <w:bCs/>
          <w:sz w:val="22"/>
          <w:szCs w:val="22"/>
        </w:rPr>
      </w:pPr>
      <w:r w:rsidRPr="00061309">
        <w:rPr>
          <w:rFonts w:eastAsia="Calibri"/>
          <w:b/>
          <w:bCs/>
          <w:sz w:val="22"/>
          <w:szCs w:val="22"/>
          <w:lang w:val="en-US"/>
        </w:rPr>
        <w:t>Relevant experience, with emphasis on work(s) in public space.</w:t>
      </w:r>
    </w:p>
    <w:p w14:paraId="30951156" w14:textId="77777777" w:rsidR="00C63034" w:rsidRPr="00672DDE" w:rsidRDefault="00C63034" w:rsidP="003531C7">
      <w:pPr>
        <w:pStyle w:val="Kingstonbody"/>
        <w:spacing w:after="120" w:line="276" w:lineRule="auto"/>
        <w:ind w:left="28" w:hanging="14"/>
        <w:rPr>
          <w:sz w:val="22"/>
          <w:szCs w:val="22"/>
        </w:rPr>
      </w:pPr>
      <w:r w:rsidRPr="00672DDE">
        <w:rPr>
          <w:sz w:val="22"/>
          <w:szCs w:val="22"/>
        </w:rPr>
        <w:t>Respondents are to provide details of up to three examples of previous similar work. These references may be contacted as part of the evaluation process.</w:t>
      </w:r>
    </w:p>
    <w:p w14:paraId="61C6D938" w14:textId="77777777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9653" w:type="dxa"/>
        <w:tblInd w:w="25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"/>
        <w:gridCol w:w="3815"/>
        <w:gridCol w:w="14"/>
        <w:gridCol w:w="5796"/>
        <w:gridCol w:w="14"/>
      </w:tblGrid>
      <w:tr w:rsidR="00C63034" w:rsidRPr="00672DDE" w14:paraId="189BC6F7" w14:textId="77777777" w:rsidTr="00061309">
        <w:trPr>
          <w:gridAfter w:val="1"/>
          <w:wAfter w:w="14" w:type="dxa"/>
          <w:cantSplit/>
          <w:tblHeader/>
        </w:trPr>
        <w:tc>
          <w:tcPr>
            <w:tcW w:w="9639" w:type="dxa"/>
            <w:gridSpan w:val="4"/>
            <w:shd w:val="clear" w:color="auto" w:fill="F2F8EE"/>
            <w:vAlign w:val="center"/>
          </w:tcPr>
          <w:p w14:paraId="24883667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72DDE">
              <w:rPr>
                <w:b/>
                <w:sz w:val="22"/>
                <w:szCs w:val="22"/>
              </w:rPr>
              <w:t>WORKS 1</w:t>
            </w:r>
          </w:p>
        </w:tc>
      </w:tr>
      <w:tr w:rsidR="00C63034" w:rsidRPr="00672DDE" w14:paraId="43CF487F" w14:textId="77777777" w:rsidTr="00061309">
        <w:trPr>
          <w:gridAfter w:val="1"/>
          <w:wAfter w:w="14" w:type="dxa"/>
          <w:cantSplit/>
          <w:trHeight w:val="283"/>
        </w:trPr>
        <w:tc>
          <w:tcPr>
            <w:tcW w:w="3829" w:type="dxa"/>
            <w:gridSpan w:val="2"/>
            <w:shd w:val="clear" w:color="auto" w:fill="F2F8EE"/>
            <w:vAlign w:val="center"/>
          </w:tcPr>
          <w:p w14:paraId="2B2CB864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Location and description of works:</w:t>
            </w:r>
          </w:p>
        </w:tc>
        <w:tc>
          <w:tcPr>
            <w:tcW w:w="5810" w:type="dxa"/>
            <w:gridSpan w:val="2"/>
          </w:tcPr>
          <w:p w14:paraId="6DAA92D1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32932504" w14:textId="77777777" w:rsidTr="00061309">
        <w:trPr>
          <w:gridBefore w:val="1"/>
          <w:wBefore w:w="14" w:type="dxa"/>
          <w:cantSplit/>
          <w:trHeight w:val="283"/>
        </w:trPr>
        <w:tc>
          <w:tcPr>
            <w:tcW w:w="3829" w:type="dxa"/>
            <w:gridSpan w:val="2"/>
            <w:shd w:val="clear" w:color="auto" w:fill="F2F8EE"/>
          </w:tcPr>
          <w:p w14:paraId="021D119F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Completion date:</w:t>
            </w:r>
          </w:p>
        </w:tc>
        <w:tc>
          <w:tcPr>
            <w:tcW w:w="5810" w:type="dxa"/>
            <w:gridSpan w:val="2"/>
          </w:tcPr>
          <w:p w14:paraId="3039C04D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7EAD6E56" w14:textId="77777777" w:rsidTr="00061309">
        <w:trPr>
          <w:gridBefore w:val="1"/>
          <w:wBefore w:w="14" w:type="dxa"/>
          <w:cantSplit/>
          <w:trHeight w:val="283"/>
        </w:trPr>
        <w:tc>
          <w:tcPr>
            <w:tcW w:w="3829" w:type="dxa"/>
            <w:gridSpan w:val="2"/>
            <w:shd w:val="clear" w:color="auto" w:fill="F2F8EE"/>
          </w:tcPr>
          <w:p w14:paraId="51FFC92B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Attachment Title:</w:t>
            </w:r>
          </w:p>
        </w:tc>
        <w:tc>
          <w:tcPr>
            <w:tcW w:w="5810" w:type="dxa"/>
            <w:gridSpan w:val="2"/>
          </w:tcPr>
          <w:p w14:paraId="5CD551BC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084E860D" w14:textId="77777777" w:rsidTr="00061309">
        <w:trPr>
          <w:gridBefore w:val="1"/>
          <w:wBefore w:w="14" w:type="dxa"/>
          <w:cantSplit/>
          <w:trHeight w:val="283"/>
        </w:trPr>
        <w:tc>
          <w:tcPr>
            <w:tcW w:w="3829" w:type="dxa"/>
            <w:gridSpan w:val="2"/>
            <w:shd w:val="clear" w:color="auto" w:fill="F2F8EE"/>
          </w:tcPr>
          <w:p w14:paraId="5E6EDFA9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Contact Name / Phone:</w:t>
            </w:r>
          </w:p>
        </w:tc>
        <w:tc>
          <w:tcPr>
            <w:tcW w:w="5810" w:type="dxa"/>
            <w:gridSpan w:val="2"/>
          </w:tcPr>
          <w:p w14:paraId="5E875180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47795F70" w14:textId="77777777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25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9"/>
        <w:gridCol w:w="5810"/>
      </w:tblGrid>
      <w:tr w:rsidR="00C63034" w:rsidRPr="00672DDE" w14:paraId="75905B83" w14:textId="77777777" w:rsidTr="00061309">
        <w:trPr>
          <w:cantSplit/>
          <w:trHeight w:val="397"/>
          <w:tblHeader/>
        </w:trPr>
        <w:tc>
          <w:tcPr>
            <w:tcW w:w="9498" w:type="dxa"/>
            <w:gridSpan w:val="2"/>
            <w:shd w:val="clear" w:color="auto" w:fill="F2F8EE"/>
            <w:vAlign w:val="center"/>
          </w:tcPr>
          <w:p w14:paraId="164F26CE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72DDE">
              <w:rPr>
                <w:b/>
                <w:sz w:val="22"/>
                <w:szCs w:val="22"/>
              </w:rPr>
              <w:t>WORKS 2</w:t>
            </w:r>
          </w:p>
        </w:tc>
      </w:tr>
      <w:tr w:rsidR="00C63034" w:rsidRPr="00672DDE" w14:paraId="3C1F4FED" w14:textId="77777777" w:rsidTr="00061309">
        <w:trPr>
          <w:cantSplit/>
          <w:trHeight w:val="397"/>
        </w:trPr>
        <w:tc>
          <w:tcPr>
            <w:tcW w:w="3773" w:type="dxa"/>
            <w:shd w:val="clear" w:color="auto" w:fill="F2F8EE"/>
            <w:vAlign w:val="center"/>
          </w:tcPr>
          <w:p w14:paraId="3E13B703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Location and description of works:</w:t>
            </w:r>
          </w:p>
        </w:tc>
        <w:tc>
          <w:tcPr>
            <w:tcW w:w="5725" w:type="dxa"/>
          </w:tcPr>
          <w:p w14:paraId="1560C2D6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06CF14EA" w14:textId="77777777" w:rsidTr="00061309">
        <w:trPr>
          <w:cantSplit/>
          <w:trHeight w:val="397"/>
        </w:trPr>
        <w:tc>
          <w:tcPr>
            <w:tcW w:w="3773" w:type="dxa"/>
            <w:shd w:val="clear" w:color="auto" w:fill="F2F8EE"/>
          </w:tcPr>
          <w:p w14:paraId="184A1C2E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Completion date:</w:t>
            </w:r>
          </w:p>
        </w:tc>
        <w:tc>
          <w:tcPr>
            <w:tcW w:w="5725" w:type="dxa"/>
          </w:tcPr>
          <w:p w14:paraId="6E27C575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0BAF810D" w14:textId="77777777" w:rsidTr="00061309">
        <w:trPr>
          <w:cantSplit/>
          <w:trHeight w:val="397"/>
        </w:trPr>
        <w:tc>
          <w:tcPr>
            <w:tcW w:w="3773" w:type="dxa"/>
            <w:shd w:val="clear" w:color="auto" w:fill="F2F8EE"/>
          </w:tcPr>
          <w:p w14:paraId="51620EC7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Attachment Title:</w:t>
            </w:r>
          </w:p>
        </w:tc>
        <w:tc>
          <w:tcPr>
            <w:tcW w:w="5725" w:type="dxa"/>
          </w:tcPr>
          <w:p w14:paraId="39DDC3DB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352ED3F2" w14:textId="77777777" w:rsidTr="00061309">
        <w:trPr>
          <w:cantSplit/>
          <w:trHeight w:val="397"/>
        </w:trPr>
        <w:tc>
          <w:tcPr>
            <w:tcW w:w="3773" w:type="dxa"/>
            <w:shd w:val="clear" w:color="auto" w:fill="F2F8EE"/>
          </w:tcPr>
          <w:p w14:paraId="66F6970D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Contact Name / Phone:</w:t>
            </w:r>
          </w:p>
        </w:tc>
        <w:tc>
          <w:tcPr>
            <w:tcW w:w="5725" w:type="dxa"/>
          </w:tcPr>
          <w:p w14:paraId="1D0DCAEE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6085A954" w14:textId="77777777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9579" w:type="dxa"/>
        <w:tblInd w:w="39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54"/>
        <w:gridCol w:w="5725"/>
      </w:tblGrid>
      <w:tr w:rsidR="00C63034" w:rsidRPr="00672DDE" w14:paraId="4972216D" w14:textId="77777777" w:rsidTr="00ED3A22">
        <w:trPr>
          <w:cantSplit/>
          <w:tblHeader/>
        </w:trPr>
        <w:tc>
          <w:tcPr>
            <w:tcW w:w="9579" w:type="dxa"/>
            <w:gridSpan w:val="2"/>
            <w:shd w:val="clear" w:color="auto" w:fill="F2F8EE"/>
            <w:vAlign w:val="center"/>
          </w:tcPr>
          <w:p w14:paraId="02BDE11F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72DDE">
              <w:rPr>
                <w:b/>
                <w:sz w:val="22"/>
                <w:szCs w:val="22"/>
              </w:rPr>
              <w:t>WORKS 3</w:t>
            </w:r>
          </w:p>
        </w:tc>
      </w:tr>
      <w:tr w:rsidR="00C63034" w:rsidRPr="00672DDE" w14:paraId="331DA839" w14:textId="77777777" w:rsidTr="00ED3A22">
        <w:trPr>
          <w:cantSplit/>
          <w:trHeight w:val="283"/>
        </w:trPr>
        <w:tc>
          <w:tcPr>
            <w:tcW w:w="3854" w:type="dxa"/>
            <w:shd w:val="clear" w:color="auto" w:fill="F2F8EE"/>
            <w:vAlign w:val="center"/>
          </w:tcPr>
          <w:p w14:paraId="3A793129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Location and description of works:</w:t>
            </w:r>
          </w:p>
        </w:tc>
        <w:tc>
          <w:tcPr>
            <w:tcW w:w="5725" w:type="dxa"/>
          </w:tcPr>
          <w:p w14:paraId="565FC537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64591614" w14:textId="77777777" w:rsidTr="00ED3A22">
        <w:trPr>
          <w:cantSplit/>
          <w:trHeight w:val="283"/>
        </w:trPr>
        <w:tc>
          <w:tcPr>
            <w:tcW w:w="3854" w:type="dxa"/>
            <w:shd w:val="clear" w:color="auto" w:fill="F2F8EE"/>
          </w:tcPr>
          <w:p w14:paraId="13CB5300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Completion date:</w:t>
            </w:r>
          </w:p>
        </w:tc>
        <w:tc>
          <w:tcPr>
            <w:tcW w:w="5725" w:type="dxa"/>
          </w:tcPr>
          <w:p w14:paraId="7A3BD4A1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77572384" w14:textId="77777777" w:rsidTr="00ED3A22">
        <w:trPr>
          <w:cantSplit/>
          <w:trHeight w:val="283"/>
        </w:trPr>
        <w:tc>
          <w:tcPr>
            <w:tcW w:w="3854" w:type="dxa"/>
            <w:shd w:val="clear" w:color="auto" w:fill="F2F8EE"/>
          </w:tcPr>
          <w:p w14:paraId="48B0E531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Attachment Title:</w:t>
            </w:r>
          </w:p>
        </w:tc>
        <w:tc>
          <w:tcPr>
            <w:tcW w:w="5725" w:type="dxa"/>
          </w:tcPr>
          <w:p w14:paraId="4555602B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C63034" w:rsidRPr="00672DDE" w14:paraId="417E0F69" w14:textId="77777777" w:rsidTr="00ED3A22">
        <w:trPr>
          <w:cantSplit/>
          <w:trHeight w:val="283"/>
        </w:trPr>
        <w:tc>
          <w:tcPr>
            <w:tcW w:w="3854" w:type="dxa"/>
            <w:shd w:val="clear" w:color="auto" w:fill="F2F8EE"/>
          </w:tcPr>
          <w:p w14:paraId="64FA6D3F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  <w:r w:rsidRPr="00672DDE">
              <w:rPr>
                <w:sz w:val="22"/>
                <w:szCs w:val="22"/>
              </w:rPr>
              <w:t>Contact Name / Phone:</w:t>
            </w:r>
          </w:p>
        </w:tc>
        <w:tc>
          <w:tcPr>
            <w:tcW w:w="5725" w:type="dxa"/>
          </w:tcPr>
          <w:p w14:paraId="763DF21C" w14:textId="77777777" w:rsidR="00C63034" w:rsidRPr="00672DDE" w:rsidRDefault="00C63034" w:rsidP="00996EE4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1C221713" w14:textId="77777777" w:rsidR="00C63034" w:rsidRPr="00672DDE" w:rsidRDefault="00C63034" w:rsidP="00996EE4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8E96A2E" w14:textId="77777777" w:rsidR="00C63034" w:rsidRPr="00672DDE" w:rsidRDefault="00C63034" w:rsidP="00996EE4">
      <w:pPr>
        <w:pStyle w:val="Kingstonbody"/>
        <w:spacing w:after="120" w:line="276" w:lineRule="auto"/>
        <w:rPr>
          <w:i/>
          <w:iCs/>
          <w:sz w:val="22"/>
          <w:szCs w:val="22"/>
        </w:rPr>
      </w:pPr>
      <w:r w:rsidRPr="00672DDE">
        <w:rPr>
          <w:i/>
          <w:iCs/>
          <w:sz w:val="22"/>
          <w:szCs w:val="22"/>
        </w:rPr>
        <w:t>*Council reserves the right to contact your nominated clients to enquire as to any activities your organisation may be engaged in at the time of this Response.</w:t>
      </w:r>
    </w:p>
    <w:p w14:paraId="1D9B2EA5" w14:textId="5B03297C" w:rsidR="00061309" w:rsidRDefault="0006130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D878B7" w14:textId="3505BB01" w:rsidR="00C63034" w:rsidRPr="00061309" w:rsidRDefault="00C63034" w:rsidP="00996EE4">
      <w:pPr>
        <w:pStyle w:val="ListParagraph"/>
        <w:numPr>
          <w:ilvl w:val="0"/>
          <w:numId w:val="8"/>
        </w:numPr>
        <w:spacing w:after="120" w:line="276" w:lineRule="auto"/>
        <w:ind w:left="42" w:hanging="336"/>
        <w:rPr>
          <w:rFonts w:ascii="Arial" w:hAnsi="Arial" w:cs="Arial"/>
          <w:color w:val="000000" w:themeColor="text1"/>
          <w:sz w:val="22"/>
          <w:szCs w:val="22"/>
        </w:rPr>
      </w:pPr>
      <w:r w:rsidRPr="0006130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ABILITY TO MEET DEADLINES</w:t>
      </w:r>
      <w:r w:rsidR="00E77F0F" w:rsidRPr="00061309">
        <w:rPr>
          <w:rFonts w:ascii="Arial" w:hAnsi="Arial" w:cs="Arial"/>
          <w:b/>
          <w:color w:val="000000" w:themeColor="text1"/>
          <w:sz w:val="22"/>
          <w:szCs w:val="22"/>
        </w:rPr>
        <w:t xml:space="preserve"> 20%</w:t>
      </w:r>
    </w:p>
    <w:p w14:paraId="5EDBCCE6" w14:textId="638AE1D6" w:rsidR="00C63034" w:rsidRPr="00672DDE" w:rsidRDefault="00C63034" w:rsidP="00061309">
      <w:pPr>
        <w:pStyle w:val="Bullets1"/>
        <w:tabs>
          <w:tab w:val="clear" w:pos="1134"/>
          <w:tab w:val="right" w:pos="9071"/>
        </w:tabs>
        <w:spacing w:before="120" w:after="120" w:line="276" w:lineRule="auto"/>
        <w:ind w:left="0" w:firstLine="0"/>
        <w:rPr>
          <w:sz w:val="22"/>
          <w:szCs w:val="22"/>
          <w:u w:val="single"/>
        </w:rPr>
      </w:pPr>
      <w:r w:rsidRPr="00061309">
        <w:rPr>
          <w:rFonts w:ascii="Arial" w:eastAsia="Calibri" w:hAnsi="Arial" w:cs="Arial"/>
          <w:b/>
          <w:bCs/>
          <w:sz w:val="22"/>
          <w:szCs w:val="22"/>
          <w:lang w:val="en-US"/>
        </w:rPr>
        <w:t>Capacity to undertake the advertised work according to project budget and timeline.</w:t>
      </w:r>
      <w:r w:rsidR="00061309" w:rsidRPr="00061309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="00061309">
        <w:rPr>
          <w:rFonts w:ascii="Arial" w:eastAsia="Calibri" w:hAnsi="Arial" w:cs="Arial"/>
          <w:sz w:val="22"/>
          <w:szCs w:val="22"/>
          <w:u w:val="single"/>
          <w:lang w:val="en-US"/>
        </w:rPr>
        <w:br/>
      </w:r>
      <w:r w:rsidRPr="00061309">
        <w:rPr>
          <w:rFonts w:ascii="Arial" w:hAnsi="Arial" w:cs="Arial"/>
          <w:sz w:val="22"/>
          <w:szCs w:val="22"/>
        </w:rPr>
        <w:t xml:space="preserve">How do you ensure your ongoing ability to meet project timeframes with appropriate resources and within project budget. Please respond in </w:t>
      </w:r>
      <w:r w:rsidRPr="00061309">
        <w:rPr>
          <w:rFonts w:ascii="Arial" w:hAnsi="Arial" w:cs="Arial"/>
          <w:sz w:val="22"/>
          <w:szCs w:val="22"/>
          <w:u w:val="single"/>
        </w:rPr>
        <w:t xml:space="preserve">dot </w:t>
      </w:r>
      <w:r w:rsidR="00061309">
        <w:rPr>
          <w:rFonts w:ascii="Arial" w:hAnsi="Arial" w:cs="Arial"/>
          <w:sz w:val="22"/>
          <w:szCs w:val="22"/>
          <w:u w:val="single"/>
        </w:rPr>
        <w:t xml:space="preserve">(bullet) </w:t>
      </w:r>
      <w:r w:rsidRPr="00061309">
        <w:rPr>
          <w:rFonts w:ascii="Arial" w:hAnsi="Arial" w:cs="Arial"/>
          <w:sz w:val="22"/>
          <w:szCs w:val="22"/>
          <w:u w:val="single"/>
        </w:rPr>
        <w:t>point.</w:t>
      </w:r>
    </w:p>
    <w:tbl>
      <w:tblPr>
        <w:tblW w:w="95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75"/>
      </w:tblGrid>
      <w:tr w:rsidR="00C63034" w:rsidRPr="00672DDE" w14:paraId="78758B59" w14:textId="77777777" w:rsidTr="00061309">
        <w:trPr>
          <w:trHeight w:val="2302"/>
        </w:trPr>
        <w:tc>
          <w:tcPr>
            <w:tcW w:w="9575" w:type="dxa"/>
            <w:shd w:val="clear" w:color="auto" w:fill="FFFFFF" w:themeFill="background1"/>
            <w:vAlign w:val="center"/>
          </w:tcPr>
          <w:p w14:paraId="3CAE8112" w14:textId="77777777" w:rsidR="00C63034" w:rsidRDefault="00C63034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74EC80E3" w14:textId="25132B2A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6B6B9E1B" w14:textId="1A9D6653" w:rsidR="00ED3A22" w:rsidRDefault="00ED3A22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236B4303" w14:textId="77777777" w:rsidR="00ED3A22" w:rsidRDefault="00ED3A22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5A742EF0" w14:textId="77777777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5A50EE71" w14:textId="77777777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204430B6" w14:textId="77777777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683C13FD" w14:textId="77777777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64D24D01" w14:textId="77777777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3FA7A4D1" w14:textId="77777777" w:rsidR="00061309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  <w:p w14:paraId="3150811A" w14:textId="72E11320" w:rsidR="00061309" w:rsidRPr="00672DDE" w:rsidRDefault="00061309" w:rsidP="00061309">
            <w:pPr>
              <w:pStyle w:val="Kingstonbody"/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506FCB6B" w14:textId="77777777" w:rsidR="00C63034" w:rsidRPr="00672DDE" w:rsidRDefault="00C63034" w:rsidP="00996EE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BDBABE6" w14:textId="77777777" w:rsidR="00C63034" w:rsidRPr="00672DDE" w:rsidRDefault="00C63034" w:rsidP="00996EE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5DC240D" w14:textId="118F337C" w:rsidR="00C63034" w:rsidRPr="00061309" w:rsidRDefault="00C63034" w:rsidP="00061309">
      <w:pPr>
        <w:pStyle w:val="ListParagraph"/>
        <w:numPr>
          <w:ilvl w:val="0"/>
          <w:numId w:val="8"/>
        </w:numPr>
        <w:spacing w:after="120" w:line="276" w:lineRule="auto"/>
        <w:ind w:left="42" w:hanging="336"/>
        <w:rPr>
          <w:rFonts w:ascii="Arial" w:hAnsi="Arial" w:cs="Arial"/>
          <w:b/>
          <w:color w:val="000000" w:themeColor="text1"/>
          <w:sz w:val="22"/>
          <w:szCs w:val="22"/>
        </w:rPr>
      </w:pPr>
      <w:r w:rsidRPr="00061309">
        <w:rPr>
          <w:rFonts w:ascii="Arial" w:hAnsi="Arial" w:cs="Arial"/>
          <w:b/>
          <w:color w:val="000000" w:themeColor="text1"/>
          <w:sz w:val="22"/>
          <w:szCs w:val="22"/>
        </w:rPr>
        <w:t xml:space="preserve">LOCAL ENGAGEMENT </w:t>
      </w:r>
      <w:r w:rsidR="00E77F0F" w:rsidRPr="00061309">
        <w:rPr>
          <w:rFonts w:ascii="Arial" w:hAnsi="Arial" w:cs="Arial"/>
          <w:b/>
          <w:color w:val="000000" w:themeColor="text1"/>
          <w:sz w:val="22"/>
          <w:szCs w:val="22"/>
        </w:rPr>
        <w:t>20%</w:t>
      </w:r>
    </w:p>
    <w:p w14:paraId="1072CC67" w14:textId="7106DC57" w:rsidR="00C63034" w:rsidRPr="00061309" w:rsidRDefault="003749EF" w:rsidP="00996EE4">
      <w:pPr>
        <w:spacing w:after="120" w:line="276" w:lineRule="auto"/>
        <w:ind w:right="284"/>
        <w:rPr>
          <w:rFonts w:ascii="Arial" w:hAnsi="Arial" w:cs="Arial"/>
          <w:b/>
          <w:bCs/>
          <w:sz w:val="22"/>
          <w:szCs w:val="22"/>
          <w:highlight w:val="yellow"/>
          <w:lang w:val="en-AU"/>
        </w:rPr>
      </w:pPr>
      <w:r w:rsidRPr="00061309">
        <w:rPr>
          <w:rFonts w:ascii="Arial" w:eastAsia="Calibri" w:hAnsi="Arial" w:cs="Arial"/>
          <w:b/>
          <w:bCs/>
          <w:sz w:val="22"/>
          <w:szCs w:val="22"/>
        </w:rPr>
        <w:t xml:space="preserve">Please explain what approach you would adopt to </w:t>
      </w:r>
      <w:r w:rsidR="00C63034" w:rsidRPr="00061309">
        <w:rPr>
          <w:rFonts w:ascii="Arial" w:eastAsia="Calibri" w:hAnsi="Arial" w:cs="Arial"/>
          <w:b/>
          <w:bCs/>
          <w:sz w:val="22"/>
          <w:szCs w:val="22"/>
        </w:rPr>
        <w:t>engaging with the local Aboriginal and Torres Strait Islander community.</w:t>
      </w:r>
      <w:r w:rsidR="00C63034" w:rsidRPr="00061309">
        <w:rPr>
          <w:rFonts w:ascii="Arial" w:hAnsi="Arial" w:cs="Arial"/>
          <w:b/>
          <w:bCs/>
          <w:sz w:val="22"/>
          <w:szCs w:val="22"/>
          <w:highlight w:val="yellow"/>
          <w:lang w:val="en-AU"/>
        </w:rPr>
        <w:t xml:space="preserve"> </w:t>
      </w:r>
    </w:p>
    <w:tbl>
      <w:tblPr>
        <w:tblW w:w="9663" w:type="dxa"/>
        <w:tblInd w:w="39" w:type="dxa"/>
        <w:tblBorders>
          <w:top w:val="single" w:sz="2" w:space="0" w:color="777877"/>
          <w:left w:val="single" w:sz="2" w:space="0" w:color="777877"/>
          <w:bottom w:val="single" w:sz="2" w:space="0" w:color="777877"/>
          <w:right w:val="single" w:sz="2" w:space="0" w:color="777877"/>
          <w:insideH w:val="single" w:sz="2" w:space="0" w:color="777877"/>
          <w:insideV w:val="single" w:sz="2" w:space="0" w:color="777877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63"/>
      </w:tblGrid>
      <w:tr w:rsidR="00C63034" w:rsidRPr="00672DDE" w14:paraId="000C4A8C" w14:textId="77777777" w:rsidTr="00061309">
        <w:trPr>
          <w:trHeight w:val="2160"/>
        </w:trPr>
        <w:tc>
          <w:tcPr>
            <w:tcW w:w="9663" w:type="dxa"/>
            <w:tcBorders>
              <w:top w:val="single" w:sz="2" w:space="0" w:color="777877"/>
              <w:left w:val="single" w:sz="2" w:space="0" w:color="777877"/>
              <w:bottom w:val="single" w:sz="2" w:space="0" w:color="777877"/>
              <w:right w:val="single" w:sz="2" w:space="0" w:color="777877"/>
            </w:tcBorders>
            <w:shd w:val="clear" w:color="auto" w:fill="FFFFFF"/>
            <w:vAlign w:val="center"/>
          </w:tcPr>
          <w:p w14:paraId="0ED24268" w14:textId="77777777" w:rsidR="00C63034" w:rsidRDefault="00C63034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336CA52" w14:textId="64F6A128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49157EA" w14:textId="36E6AACA" w:rsidR="00ED3A22" w:rsidRDefault="00ED3A22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A32C7BF" w14:textId="1925C55A" w:rsidR="00ED3A22" w:rsidRDefault="00ED3A22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910D4CD" w14:textId="77777777" w:rsidR="00ED3A22" w:rsidRDefault="00ED3A22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DEFBF8B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28D656B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3E33882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C612680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2A9149F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05BAA9A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303B02F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828D3F1" w14:textId="77777777" w:rsidR="00061309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F183DEC" w14:textId="0F8ABAB1" w:rsidR="00061309" w:rsidRPr="00672DDE" w:rsidRDefault="00061309" w:rsidP="00061309">
            <w:pPr>
              <w:spacing w:before="120" w:after="120" w:line="276" w:lineRule="auto"/>
              <w:ind w:right="284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0A3AD39A" w14:textId="428F415B" w:rsidR="00C63034" w:rsidRPr="00061309" w:rsidRDefault="00C63034" w:rsidP="00061309">
      <w:pPr>
        <w:pStyle w:val="ListParagraph"/>
        <w:numPr>
          <w:ilvl w:val="0"/>
          <w:numId w:val="8"/>
        </w:numPr>
        <w:tabs>
          <w:tab w:val="left" w:leader="hyphen" w:pos="8505"/>
        </w:tabs>
        <w:spacing w:after="120" w:line="276" w:lineRule="auto"/>
        <w:ind w:left="28" w:hanging="322"/>
        <w:rPr>
          <w:rFonts w:ascii="Arial" w:hAnsi="Arial" w:cs="Arial"/>
        </w:rPr>
      </w:pPr>
      <w:r w:rsidRPr="00061309">
        <w:rPr>
          <w:rFonts w:ascii="Arial" w:hAnsi="Arial" w:cs="Arial"/>
          <w:b/>
          <w:color w:val="000000" w:themeColor="text1"/>
        </w:rPr>
        <w:lastRenderedPageBreak/>
        <w:t>CELEBRATE CONTRIBUTIONS OF FIRST NATIONS PEOPLE IN THE YARRA RANGES</w:t>
      </w:r>
      <w:r w:rsidR="00E77F0F" w:rsidRPr="00061309">
        <w:rPr>
          <w:rFonts w:ascii="Arial" w:hAnsi="Arial" w:cs="Arial"/>
          <w:b/>
          <w:color w:val="000000" w:themeColor="text1"/>
        </w:rPr>
        <w:t xml:space="preserve"> 20%</w:t>
      </w:r>
    </w:p>
    <w:p w14:paraId="0DD47432" w14:textId="024265BC" w:rsidR="00C63034" w:rsidRPr="00061309" w:rsidRDefault="003749EF" w:rsidP="00996EE4">
      <w:pPr>
        <w:spacing w:after="120" w:line="276" w:lineRule="auto"/>
        <w:ind w:right="284"/>
        <w:rPr>
          <w:rFonts w:ascii="Arial" w:hAnsi="Arial" w:cs="Arial"/>
          <w:b/>
          <w:bCs/>
          <w:sz w:val="22"/>
          <w:szCs w:val="22"/>
          <w:highlight w:val="yellow"/>
          <w:lang w:val="en-AU"/>
        </w:rPr>
      </w:pPr>
      <w:r w:rsidRPr="00061309">
        <w:rPr>
          <w:rFonts w:ascii="Arial" w:eastAsia="Calibri" w:hAnsi="Arial" w:cs="Arial"/>
          <w:b/>
          <w:bCs/>
          <w:sz w:val="22"/>
          <w:szCs w:val="22"/>
        </w:rPr>
        <w:t xml:space="preserve">Explain </w:t>
      </w:r>
      <w:r w:rsidRPr="0006130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how t</w:t>
      </w:r>
      <w:r w:rsidR="00C63034" w:rsidRPr="00061309">
        <w:rPr>
          <w:rFonts w:ascii="Arial" w:eastAsia="Calibri" w:hAnsi="Arial" w:cs="Arial"/>
          <w:b/>
          <w:bCs/>
          <w:sz w:val="22"/>
          <w:szCs w:val="22"/>
        </w:rPr>
        <w:t xml:space="preserve">he artwork will build pride in and celebrate the significant contributions of First Nations people to the history, contemporary </w:t>
      </w:r>
      <w:proofErr w:type="gramStart"/>
      <w:r w:rsidR="00C63034" w:rsidRPr="00061309">
        <w:rPr>
          <w:rFonts w:ascii="Arial" w:eastAsia="Calibri" w:hAnsi="Arial" w:cs="Arial"/>
          <w:b/>
          <w:bCs/>
          <w:sz w:val="22"/>
          <w:szCs w:val="22"/>
        </w:rPr>
        <w:t>culture</w:t>
      </w:r>
      <w:proofErr w:type="gramEnd"/>
      <w:r w:rsidR="00C63034" w:rsidRPr="00061309">
        <w:rPr>
          <w:rFonts w:ascii="Arial" w:eastAsia="Calibri" w:hAnsi="Arial" w:cs="Arial"/>
          <w:b/>
          <w:bCs/>
          <w:sz w:val="22"/>
          <w:szCs w:val="22"/>
        </w:rPr>
        <w:t xml:space="preserve"> and identity of Yarra Ranges.</w:t>
      </w:r>
    </w:p>
    <w:tbl>
      <w:tblPr>
        <w:tblW w:w="9714" w:type="dxa"/>
        <w:tblInd w:w="25" w:type="dxa"/>
        <w:tblBorders>
          <w:top w:val="single" w:sz="2" w:space="0" w:color="777877"/>
          <w:left w:val="single" w:sz="2" w:space="0" w:color="777877"/>
          <w:bottom w:val="single" w:sz="2" w:space="0" w:color="777877"/>
          <w:right w:val="single" w:sz="2" w:space="0" w:color="777877"/>
          <w:insideH w:val="single" w:sz="2" w:space="0" w:color="777877"/>
          <w:insideV w:val="single" w:sz="2" w:space="0" w:color="777877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14"/>
      </w:tblGrid>
      <w:tr w:rsidR="00C63034" w:rsidRPr="004970A7" w14:paraId="30E6D541" w14:textId="77777777" w:rsidTr="00061309">
        <w:trPr>
          <w:trHeight w:val="2050"/>
        </w:trPr>
        <w:tc>
          <w:tcPr>
            <w:tcW w:w="9714" w:type="dxa"/>
            <w:tcBorders>
              <w:top w:val="single" w:sz="2" w:space="0" w:color="777877"/>
              <w:left w:val="single" w:sz="2" w:space="0" w:color="777877"/>
              <w:bottom w:val="single" w:sz="2" w:space="0" w:color="777877"/>
              <w:right w:val="single" w:sz="2" w:space="0" w:color="777877"/>
            </w:tcBorders>
            <w:shd w:val="clear" w:color="auto" w:fill="FFFFFF"/>
            <w:vAlign w:val="center"/>
          </w:tcPr>
          <w:p w14:paraId="7AAC3953" w14:textId="77777777" w:rsidR="00C63034" w:rsidRDefault="00C63034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4AE0F31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CE03761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834938F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C16EBA2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7C4E7C7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E13FDFB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0AC4821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7346689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07AB309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F712886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B5B8309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DA23C4A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06128C9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5459951" w14:textId="77777777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A7A4CF3" w14:textId="2A666536" w:rsidR="00061309" w:rsidRPr="004970A7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28FE353" w14:textId="77777777" w:rsidR="00C63034" w:rsidRPr="000E4EAC" w:rsidRDefault="00C63034" w:rsidP="00996EE4">
      <w:pPr>
        <w:spacing w:after="120" w:line="276" w:lineRule="auto"/>
        <w:rPr>
          <w:rFonts w:ascii="Arial" w:hAnsi="Arial" w:cs="Arial"/>
        </w:rPr>
      </w:pPr>
    </w:p>
    <w:p w14:paraId="0510B049" w14:textId="77777777" w:rsidR="00C63034" w:rsidRPr="00061309" w:rsidRDefault="00C63034" w:rsidP="00996EE4">
      <w:pPr>
        <w:spacing w:after="120" w:line="276" w:lineRule="auto"/>
        <w:rPr>
          <w:rFonts w:ascii="Arial" w:hAnsi="Arial" w:cs="Arial"/>
          <w:color w:val="000000" w:themeColor="text1"/>
        </w:rPr>
      </w:pPr>
    </w:p>
    <w:p w14:paraId="32FD1852" w14:textId="18F298D9" w:rsidR="00446C03" w:rsidRPr="00061309" w:rsidRDefault="008E787A" w:rsidP="00996EE4">
      <w:pPr>
        <w:pStyle w:val="ListParagraph"/>
        <w:numPr>
          <w:ilvl w:val="0"/>
          <w:numId w:val="8"/>
        </w:numPr>
        <w:tabs>
          <w:tab w:val="left" w:leader="hyphen" w:pos="8505"/>
        </w:tabs>
        <w:spacing w:after="120" w:line="276" w:lineRule="auto"/>
        <w:ind w:left="56" w:hanging="308"/>
        <w:rPr>
          <w:rFonts w:ascii="Arial" w:hAnsi="Arial" w:cs="Arial"/>
        </w:rPr>
      </w:pPr>
      <w:r w:rsidRPr="00061309">
        <w:rPr>
          <w:rFonts w:ascii="Arial" w:hAnsi="Arial" w:cs="Arial"/>
          <w:b/>
          <w:color w:val="000000" w:themeColor="text1"/>
        </w:rPr>
        <w:t>PREFERRED WATER TANK</w:t>
      </w:r>
      <w:r w:rsidR="004D2212" w:rsidRPr="00061309">
        <w:rPr>
          <w:rFonts w:ascii="Arial" w:hAnsi="Arial" w:cs="Arial"/>
          <w:b/>
          <w:color w:val="000000" w:themeColor="text1"/>
        </w:rPr>
        <w:t xml:space="preserve"> (</w:t>
      </w:r>
      <w:r w:rsidR="004662D9" w:rsidRPr="00061309">
        <w:rPr>
          <w:rFonts w:ascii="Arial" w:hAnsi="Arial" w:cs="Arial"/>
          <w:b/>
          <w:color w:val="000000" w:themeColor="text1"/>
        </w:rPr>
        <w:t>Ungraded)</w:t>
      </w:r>
    </w:p>
    <w:p w14:paraId="329ABDA8" w14:textId="4B0E7AE1" w:rsidR="00446C03" w:rsidRPr="00061309" w:rsidRDefault="008E787A" w:rsidP="00061309">
      <w:pPr>
        <w:spacing w:after="120" w:line="276" w:lineRule="auto"/>
        <w:ind w:left="28" w:right="284" w:firstLine="28"/>
        <w:rPr>
          <w:rFonts w:ascii="Arial" w:hAnsi="Arial" w:cs="Arial"/>
          <w:b/>
          <w:bCs/>
          <w:highlight w:val="yellow"/>
          <w:lang w:val="en-AU"/>
        </w:rPr>
      </w:pPr>
      <w:r w:rsidRPr="00061309">
        <w:rPr>
          <w:rFonts w:ascii="Arial" w:eastAsia="Calibri" w:hAnsi="Arial" w:cs="Arial"/>
          <w:b/>
          <w:bCs/>
        </w:rPr>
        <w:t xml:space="preserve">Please identify your first and second preference </w:t>
      </w:r>
      <w:r w:rsidR="00255F20" w:rsidRPr="00061309">
        <w:rPr>
          <w:rFonts w:ascii="Arial" w:eastAsia="Calibri" w:hAnsi="Arial" w:cs="Arial"/>
          <w:b/>
          <w:bCs/>
        </w:rPr>
        <w:t>water tank.</w:t>
      </w:r>
    </w:p>
    <w:tbl>
      <w:tblPr>
        <w:tblW w:w="9639" w:type="dxa"/>
        <w:tblInd w:w="39" w:type="dxa"/>
        <w:tblBorders>
          <w:top w:val="single" w:sz="2" w:space="0" w:color="777877"/>
          <w:left w:val="single" w:sz="2" w:space="0" w:color="777877"/>
          <w:bottom w:val="single" w:sz="2" w:space="0" w:color="777877"/>
          <w:right w:val="single" w:sz="2" w:space="0" w:color="777877"/>
          <w:insideH w:val="single" w:sz="2" w:space="0" w:color="777877"/>
          <w:insideV w:val="single" w:sz="2" w:space="0" w:color="777877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8"/>
        <w:gridCol w:w="7271"/>
      </w:tblGrid>
      <w:tr w:rsidR="00061309" w:rsidRPr="004970A7" w14:paraId="19AA6705" w14:textId="77777777" w:rsidTr="00061309">
        <w:trPr>
          <w:trHeight w:val="397"/>
        </w:trPr>
        <w:tc>
          <w:tcPr>
            <w:tcW w:w="2368" w:type="dxa"/>
            <w:tcBorders>
              <w:top w:val="single" w:sz="2" w:space="0" w:color="777877"/>
              <w:left w:val="single" w:sz="2" w:space="0" w:color="777877"/>
              <w:bottom w:val="single" w:sz="2" w:space="0" w:color="777877"/>
              <w:right w:val="single" w:sz="2" w:space="0" w:color="777877"/>
            </w:tcBorders>
            <w:shd w:val="clear" w:color="auto" w:fill="F2F8EE"/>
            <w:vAlign w:val="center"/>
          </w:tcPr>
          <w:p w14:paraId="6BA903EA" w14:textId="1DFBEC2D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First preference</w:t>
            </w:r>
          </w:p>
        </w:tc>
        <w:tc>
          <w:tcPr>
            <w:tcW w:w="7271" w:type="dxa"/>
            <w:tcBorders>
              <w:top w:val="single" w:sz="2" w:space="0" w:color="777877"/>
              <w:left w:val="single" w:sz="2" w:space="0" w:color="777877"/>
              <w:bottom w:val="single" w:sz="2" w:space="0" w:color="777877"/>
              <w:right w:val="single" w:sz="2" w:space="0" w:color="777877"/>
            </w:tcBorders>
            <w:shd w:val="clear" w:color="auto" w:fill="FFFFFF"/>
            <w:vAlign w:val="center"/>
          </w:tcPr>
          <w:p w14:paraId="756AB4E3" w14:textId="64A0493F" w:rsidR="00061309" w:rsidRPr="004970A7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61309" w:rsidRPr="004970A7" w14:paraId="28C9FF1E" w14:textId="77777777" w:rsidTr="00061309">
        <w:trPr>
          <w:trHeight w:val="397"/>
        </w:trPr>
        <w:tc>
          <w:tcPr>
            <w:tcW w:w="2368" w:type="dxa"/>
            <w:tcBorders>
              <w:top w:val="single" w:sz="2" w:space="0" w:color="777877"/>
              <w:left w:val="single" w:sz="2" w:space="0" w:color="777877"/>
              <w:bottom w:val="single" w:sz="2" w:space="0" w:color="777877"/>
              <w:right w:val="single" w:sz="2" w:space="0" w:color="777877"/>
            </w:tcBorders>
            <w:shd w:val="clear" w:color="auto" w:fill="F2F8EE"/>
            <w:vAlign w:val="center"/>
          </w:tcPr>
          <w:p w14:paraId="3B0F7570" w14:textId="12DFC8DD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Second preference</w:t>
            </w:r>
          </w:p>
        </w:tc>
        <w:tc>
          <w:tcPr>
            <w:tcW w:w="7271" w:type="dxa"/>
            <w:tcBorders>
              <w:top w:val="single" w:sz="2" w:space="0" w:color="777877"/>
              <w:left w:val="single" w:sz="2" w:space="0" w:color="777877"/>
              <w:bottom w:val="single" w:sz="2" w:space="0" w:color="777877"/>
              <w:right w:val="single" w:sz="2" w:space="0" w:color="777877"/>
            </w:tcBorders>
            <w:shd w:val="clear" w:color="auto" w:fill="FFFFFF"/>
            <w:vAlign w:val="center"/>
          </w:tcPr>
          <w:p w14:paraId="47267101" w14:textId="045B3BBD" w:rsidR="00061309" w:rsidRDefault="00061309" w:rsidP="00996EE4">
            <w:pPr>
              <w:spacing w:before="120" w:after="120" w:line="276" w:lineRule="auto"/>
              <w:ind w:right="28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C479EC8" w14:textId="77777777" w:rsidR="00C63034" w:rsidRDefault="00C63034" w:rsidP="00996EE4">
      <w:pPr>
        <w:spacing w:after="120" w:line="276" w:lineRule="auto"/>
        <w:rPr>
          <w:rFonts w:ascii="Arial" w:hAnsi="Arial" w:cs="Arial"/>
          <w:b/>
        </w:rPr>
      </w:pPr>
      <w:r w:rsidRPr="000E4EAC">
        <w:rPr>
          <w:rFonts w:ascii="Arial" w:hAnsi="Arial" w:cs="Arial"/>
          <w:b/>
        </w:rPr>
        <w:br w:type="page"/>
      </w:r>
    </w:p>
    <w:p w14:paraId="51B5B3CC" w14:textId="77777777" w:rsidR="00C63034" w:rsidRPr="00F1622E" w:rsidRDefault="00C63034" w:rsidP="00F1622E">
      <w:pPr>
        <w:pStyle w:val="ListParagraph"/>
        <w:numPr>
          <w:ilvl w:val="0"/>
          <w:numId w:val="8"/>
        </w:numPr>
        <w:spacing w:after="120" w:line="276" w:lineRule="auto"/>
        <w:ind w:left="14" w:hanging="266"/>
        <w:rPr>
          <w:rFonts w:ascii="Arial" w:hAnsi="Arial" w:cs="Arial"/>
          <w:b/>
          <w:color w:val="000000" w:themeColor="text1"/>
        </w:rPr>
      </w:pPr>
      <w:r w:rsidRPr="00F1622E">
        <w:rPr>
          <w:rFonts w:ascii="Arial" w:hAnsi="Arial" w:cs="Arial"/>
          <w:b/>
          <w:color w:val="000000" w:themeColor="text1"/>
        </w:rPr>
        <w:lastRenderedPageBreak/>
        <w:t>DECLARATION</w:t>
      </w:r>
    </w:p>
    <w:p w14:paraId="42BF7F03" w14:textId="77777777" w:rsidR="00C63034" w:rsidRPr="000E4EAC" w:rsidRDefault="00C63034" w:rsidP="00996EE4">
      <w:pPr>
        <w:spacing w:after="120" w:line="276" w:lineRule="auto"/>
        <w:rPr>
          <w:rFonts w:ascii="Arial" w:hAnsi="Arial" w:cs="Arial"/>
        </w:rPr>
      </w:pPr>
    </w:p>
    <w:tbl>
      <w:tblPr>
        <w:tblW w:w="9498" w:type="dxa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219"/>
        <w:gridCol w:w="8279"/>
      </w:tblGrid>
      <w:tr w:rsidR="00C63034" w:rsidRPr="000E4EAC" w14:paraId="6AFFC2FD" w14:textId="77777777" w:rsidTr="004E1B35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noWrap/>
            <w:vAlign w:val="center"/>
            <w:hideMark/>
          </w:tcPr>
          <w:p w14:paraId="7298CD10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The Respondent declares that:</w:t>
            </w:r>
          </w:p>
        </w:tc>
      </w:tr>
      <w:tr w:rsidR="00C63034" w:rsidRPr="000E4EAC" w14:paraId="1319C06D" w14:textId="77777777" w:rsidTr="004E1B35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85E91" w14:textId="77777777" w:rsidR="00C63034" w:rsidRPr="000E4EAC" w:rsidRDefault="00C63034" w:rsidP="00996EE4">
            <w:pPr>
              <w:spacing w:after="120" w:line="276" w:lineRule="auto"/>
              <w:rPr>
                <w:rFonts w:ascii="Arial" w:hAnsi="Arial" w:cs="Arial"/>
              </w:rPr>
            </w:pPr>
            <w:r w:rsidRPr="000E4EAC">
              <w:rPr>
                <w:rFonts w:ascii="Arial" w:hAnsi="Arial" w:cs="Arial"/>
              </w:rPr>
              <w:t>1</w:t>
            </w:r>
          </w:p>
          <w:p w14:paraId="1D80C7DB" w14:textId="77777777" w:rsidR="00C63034" w:rsidRPr="000E4EAC" w:rsidRDefault="00C63034" w:rsidP="00996EE4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A2E2A" w14:textId="3F64DFD4" w:rsidR="00C63034" w:rsidRPr="00672DDE" w:rsidRDefault="00C63034" w:rsidP="00F1622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the fixed cost price covers the cost of performing all obligations under the contract, including all costs associated with Works, Public Liability</w:t>
            </w:r>
            <w:r w:rsidR="00D36421" w:rsidRPr="00672DDE">
              <w:rPr>
                <w:rFonts w:ascii="Arial" w:hAnsi="Arial" w:cs="Arial"/>
                <w:sz w:val="22"/>
                <w:szCs w:val="22"/>
              </w:rPr>
              <w:t>,</w:t>
            </w:r>
            <w:r w:rsidRPr="00672DDE">
              <w:rPr>
                <w:rFonts w:ascii="Arial" w:hAnsi="Arial" w:cs="Arial"/>
                <w:sz w:val="22"/>
                <w:szCs w:val="22"/>
              </w:rPr>
              <w:t xml:space="preserve"> Professional Indemnity insurances (if applicable)</w:t>
            </w:r>
            <w:r w:rsidR="00D36421" w:rsidRPr="00672DDE">
              <w:rPr>
                <w:rFonts w:ascii="Arial" w:hAnsi="Arial" w:cs="Arial"/>
                <w:sz w:val="22"/>
                <w:szCs w:val="22"/>
              </w:rPr>
              <w:t xml:space="preserve"> and Rapid Global</w:t>
            </w:r>
            <w:r w:rsidRPr="00672D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3034" w:rsidRPr="000E4EAC" w14:paraId="1EFB1C75" w14:textId="77777777" w:rsidTr="004E1B35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7CDCB" w14:textId="77777777" w:rsidR="00C63034" w:rsidRPr="000E4EAC" w:rsidRDefault="00C63034" w:rsidP="00996EE4">
            <w:pPr>
              <w:spacing w:after="120" w:line="276" w:lineRule="auto"/>
              <w:rPr>
                <w:rFonts w:ascii="Arial" w:hAnsi="Arial" w:cs="Arial"/>
              </w:rPr>
            </w:pPr>
            <w:r w:rsidRPr="000E4EAC">
              <w:rPr>
                <w:rFonts w:ascii="Arial" w:hAnsi="Arial" w:cs="Arial"/>
              </w:rPr>
              <w:t>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BBDBF" w14:textId="1BEB94D2" w:rsidR="00C63034" w:rsidRPr="00672DDE" w:rsidRDefault="00C63034" w:rsidP="00F1622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there has been no engagement in any practices that contravene the Competition and Consumer Act 2010 in relation to the preparation and submission of this tender response.</w:t>
            </w:r>
          </w:p>
        </w:tc>
      </w:tr>
      <w:tr w:rsidR="00C63034" w:rsidRPr="000E4EAC" w14:paraId="2FA71CE8" w14:textId="77777777" w:rsidTr="004E1B35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F86B4" w14:textId="77777777" w:rsidR="00C63034" w:rsidRPr="000E4EAC" w:rsidRDefault="00C63034" w:rsidP="00996EE4">
            <w:pPr>
              <w:spacing w:after="120" w:line="276" w:lineRule="auto"/>
              <w:rPr>
                <w:rFonts w:ascii="Arial" w:hAnsi="Arial" w:cs="Arial"/>
              </w:rPr>
            </w:pPr>
            <w:r w:rsidRPr="000E4EAC">
              <w:rPr>
                <w:rFonts w:ascii="Arial" w:hAnsi="Arial" w:cs="Arial"/>
              </w:rPr>
              <w:t>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CEA3" w14:textId="37B8F6BC" w:rsidR="00C63034" w:rsidRPr="00672DDE" w:rsidRDefault="00C63034" w:rsidP="00F1622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 xml:space="preserve">the tender response is a true and accurate offer and other than any stated </w:t>
            </w:r>
            <w:proofErr w:type="spellStart"/>
            <w:r w:rsidRPr="00672DDE">
              <w:rPr>
                <w:rFonts w:ascii="Arial" w:hAnsi="Arial" w:cs="Arial"/>
                <w:sz w:val="22"/>
                <w:szCs w:val="22"/>
              </w:rPr>
              <w:t>non conformance</w:t>
            </w:r>
            <w:proofErr w:type="spellEnd"/>
            <w:r w:rsidRPr="00672DDE">
              <w:rPr>
                <w:rFonts w:ascii="Arial" w:hAnsi="Arial" w:cs="Arial"/>
                <w:sz w:val="22"/>
                <w:szCs w:val="22"/>
              </w:rPr>
              <w:t xml:space="preserve"> in the Statement of Conformance in the Response Schedule, there are no other </w:t>
            </w:r>
            <w:proofErr w:type="spellStart"/>
            <w:r w:rsidRPr="00672DDE">
              <w:rPr>
                <w:rFonts w:ascii="Arial" w:hAnsi="Arial" w:cs="Arial"/>
                <w:sz w:val="22"/>
                <w:szCs w:val="22"/>
              </w:rPr>
              <w:t>non conformances</w:t>
            </w:r>
            <w:proofErr w:type="spellEnd"/>
            <w:r w:rsidRPr="00672DDE">
              <w:rPr>
                <w:rFonts w:ascii="Arial" w:hAnsi="Arial" w:cs="Arial"/>
                <w:sz w:val="22"/>
                <w:szCs w:val="22"/>
              </w:rPr>
              <w:t xml:space="preserve"> in respect of the tender response.</w:t>
            </w:r>
          </w:p>
        </w:tc>
      </w:tr>
      <w:tr w:rsidR="00C63034" w:rsidRPr="000E4EAC" w14:paraId="67151C77" w14:textId="77777777" w:rsidTr="004E1B35">
        <w:trPr>
          <w:trHeight w:val="397"/>
        </w:trPr>
        <w:tc>
          <w:tcPr>
            <w:tcW w:w="1219" w:type="dxa"/>
            <w:noWrap/>
            <w:vAlign w:val="bottom"/>
            <w:hideMark/>
          </w:tcPr>
          <w:p w14:paraId="390CB404" w14:textId="77777777" w:rsidR="00C63034" w:rsidRPr="000E4EAC" w:rsidRDefault="00C63034" w:rsidP="00996EE4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279" w:type="dxa"/>
            <w:vAlign w:val="bottom"/>
            <w:hideMark/>
          </w:tcPr>
          <w:p w14:paraId="3762DF16" w14:textId="77777777" w:rsidR="00C63034" w:rsidRPr="000E4EAC" w:rsidRDefault="00C63034" w:rsidP="00996EE4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63034" w:rsidRPr="00672DDE" w14:paraId="711F9D26" w14:textId="77777777" w:rsidTr="004E1B35">
        <w:trPr>
          <w:trHeight w:val="397"/>
        </w:trPr>
        <w:tc>
          <w:tcPr>
            <w:tcW w:w="9498" w:type="dxa"/>
            <w:gridSpan w:val="2"/>
            <w:noWrap/>
            <w:vAlign w:val="bottom"/>
            <w:hideMark/>
          </w:tcPr>
          <w:p w14:paraId="2FF1FA64" w14:textId="77777777" w:rsidR="00C63034" w:rsidRPr="00672DDE" w:rsidRDefault="00C63034" w:rsidP="00F1622E">
            <w:pPr>
              <w:spacing w:after="120" w:line="276" w:lineRule="auto"/>
              <w:ind w:left="-98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SIGNED by or on behalf of the tenderer</w:t>
            </w:r>
          </w:p>
        </w:tc>
      </w:tr>
      <w:tr w:rsidR="00C63034" w:rsidRPr="00672DDE" w14:paraId="01CEEE82" w14:textId="77777777" w:rsidTr="004E1B35">
        <w:trPr>
          <w:trHeight w:val="397"/>
        </w:trPr>
        <w:tc>
          <w:tcPr>
            <w:tcW w:w="1219" w:type="dxa"/>
            <w:noWrap/>
            <w:vAlign w:val="bottom"/>
            <w:hideMark/>
          </w:tcPr>
          <w:p w14:paraId="64DCBE4D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D87C9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034" w:rsidRPr="00672DDE" w14:paraId="3D83A429" w14:textId="77777777" w:rsidTr="004E1B35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1E19D" w14:textId="2A28BC23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66BEB71C" w14:textId="111ACC9D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034" w:rsidRPr="00672DDE" w14:paraId="4E40A52B" w14:textId="77777777" w:rsidTr="004E1B35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815AF" w14:textId="77C664ED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0054BF6F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034" w:rsidRPr="00672DDE" w14:paraId="5FE7444F" w14:textId="77777777" w:rsidTr="004E1B35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D1A5" w14:textId="4C2867E5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1D8A965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034" w:rsidRPr="00672DDE" w14:paraId="18D73267" w14:textId="77777777" w:rsidTr="004E1B35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A342E" w14:textId="45269342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20708CD3" w14:textId="77777777" w:rsidR="00C63034" w:rsidRPr="00672DDE" w:rsidRDefault="00C63034" w:rsidP="00996E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D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2B5524B" w14:textId="77777777" w:rsidR="00C63034" w:rsidRPr="00672DDE" w:rsidRDefault="00C63034" w:rsidP="00996EE4">
      <w:pPr>
        <w:tabs>
          <w:tab w:val="left" w:leader="dot" w:pos="3588"/>
        </w:tabs>
        <w:spacing w:before="60"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122B58D" w14:textId="77777777" w:rsidR="00C63034" w:rsidRPr="00672DDE" w:rsidRDefault="00C63034" w:rsidP="00996EE4">
      <w:pPr>
        <w:tabs>
          <w:tab w:val="left" w:leader="dot" w:pos="3588"/>
        </w:tabs>
        <w:spacing w:before="60"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672DDE">
        <w:rPr>
          <w:rFonts w:ascii="Arial" w:hAnsi="Arial" w:cs="Arial"/>
          <w:b/>
          <w:sz w:val="22"/>
          <w:szCs w:val="22"/>
          <w:lang w:val="en-GB"/>
        </w:rPr>
        <w:t xml:space="preserve">Failure to fully complete this Schedule may deem the submission </w:t>
      </w:r>
      <w:proofErr w:type="gramStart"/>
      <w:r w:rsidRPr="00672DDE">
        <w:rPr>
          <w:rFonts w:ascii="Arial" w:hAnsi="Arial" w:cs="Arial"/>
          <w:b/>
          <w:sz w:val="22"/>
          <w:szCs w:val="22"/>
          <w:lang w:val="en-GB"/>
        </w:rPr>
        <w:t>Non-conforming</w:t>
      </w:r>
      <w:proofErr w:type="gramEnd"/>
      <w:r w:rsidRPr="00672DDE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5656C6A4" w14:textId="0E14D9BC" w:rsidR="009F4CC8" w:rsidRPr="00672DDE" w:rsidRDefault="009F4CC8" w:rsidP="00996EE4">
      <w:pPr>
        <w:spacing w:after="120" w:line="276" w:lineRule="auto"/>
        <w:rPr>
          <w:sz w:val="22"/>
          <w:szCs w:val="22"/>
        </w:rPr>
      </w:pPr>
    </w:p>
    <w:sectPr w:rsidR="009F4CC8" w:rsidRPr="0067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4356" w14:textId="77777777" w:rsidR="00306440" w:rsidRDefault="00306440">
      <w:r>
        <w:separator/>
      </w:r>
    </w:p>
    <w:p w14:paraId="43D01AAD" w14:textId="77777777" w:rsidR="00306440" w:rsidRDefault="00306440"/>
  </w:endnote>
  <w:endnote w:type="continuationSeparator" w:id="0">
    <w:p w14:paraId="7FE738BD" w14:textId="77777777" w:rsidR="00306440" w:rsidRDefault="00306440">
      <w:r>
        <w:continuationSeparator/>
      </w:r>
    </w:p>
    <w:p w14:paraId="647899DA" w14:textId="77777777" w:rsidR="00306440" w:rsidRDefault="00306440"/>
  </w:endnote>
  <w:endnote w:type="continuationNotice" w:id="1">
    <w:p w14:paraId="522AF836" w14:textId="77777777" w:rsidR="00306440" w:rsidRDefault="00306440"/>
    <w:p w14:paraId="55811BE4" w14:textId="77777777" w:rsidR="00306440" w:rsidRDefault="00306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DE1" w14:textId="5BED042B" w:rsidR="008032A7" w:rsidRPr="004954EB" w:rsidRDefault="005A6332" w:rsidP="00D8330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8"/>
      </w:tabs>
      <w:rPr>
        <w:i w:val="0"/>
        <w:sz w:val="20"/>
      </w:rPr>
    </w:pPr>
    <w:r w:rsidRPr="00D83304">
      <w:rPr>
        <w:i w:val="0"/>
        <w:sz w:val="20"/>
      </w:rPr>
      <w:t>Yarra Ranges Shire Council Quotation for Minor Works</w:t>
    </w:r>
    <w:r w:rsidR="00D83304">
      <w:rPr>
        <w:i w:val="0"/>
        <w:sz w:val="20"/>
      </w:rPr>
      <w:tab/>
    </w:r>
    <w:r w:rsidRPr="004954EB">
      <w:rPr>
        <w:rStyle w:val="PageNumber"/>
        <w:i w:val="0"/>
        <w:sz w:val="20"/>
      </w:rPr>
      <w:fldChar w:fldCharType="begin"/>
    </w:r>
    <w:r w:rsidRPr="004954EB">
      <w:rPr>
        <w:rStyle w:val="PageNumber"/>
        <w:i w:val="0"/>
        <w:sz w:val="20"/>
      </w:rPr>
      <w:instrText xml:space="preserve">PAGE  </w:instrText>
    </w:r>
    <w:r w:rsidRPr="004954EB">
      <w:rPr>
        <w:rStyle w:val="PageNumber"/>
        <w:i w:val="0"/>
        <w:sz w:val="20"/>
      </w:rPr>
      <w:fldChar w:fldCharType="separate"/>
    </w:r>
    <w:r>
      <w:rPr>
        <w:rStyle w:val="PageNumber"/>
        <w:i w:val="0"/>
        <w:noProof/>
        <w:sz w:val="20"/>
      </w:rPr>
      <w:t>18</w:t>
    </w:r>
    <w:r w:rsidRPr="004954EB">
      <w:rPr>
        <w:rStyle w:val="PageNumber"/>
        <w:i w:val="0"/>
        <w:sz w:val="20"/>
      </w:rPr>
      <w:fldChar w:fldCharType="end"/>
    </w:r>
  </w:p>
  <w:p w14:paraId="6231FEFF" w14:textId="77777777" w:rsidR="008032A7" w:rsidRPr="00D662AF" w:rsidRDefault="008032A7" w:rsidP="00803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3C75" w14:textId="78EC3A08" w:rsidR="008032A7" w:rsidRPr="00D83304" w:rsidRDefault="005A6332" w:rsidP="00D8330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8"/>
      </w:tabs>
      <w:rPr>
        <w:i w:val="0"/>
        <w:szCs w:val="18"/>
      </w:rPr>
    </w:pPr>
    <w:r w:rsidRPr="008A2D60">
      <w:rPr>
        <w:i w:val="0"/>
        <w:szCs w:val="18"/>
      </w:rPr>
      <w:t>Yarra Ranges Shire Council Quotation for Minor Works</w:t>
    </w:r>
    <w:r w:rsidR="008A2D60">
      <w:rPr>
        <w:i w:val="0"/>
        <w:szCs w:val="18"/>
      </w:rPr>
      <w:tab/>
    </w:r>
    <w:r w:rsidRPr="003857A7">
      <w:rPr>
        <w:rStyle w:val="PageNumber"/>
        <w:i w:val="0"/>
        <w:sz w:val="16"/>
        <w:szCs w:val="16"/>
      </w:rPr>
      <w:fldChar w:fldCharType="begin"/>
    </w:r>
    <w:r w:rsidRPr="003857A7">
      <w:rPr>
        <w:rStyle w:val="PageNumber"/>
        <w:i w:val="0"/>
        <w:sz w:val="16"/>
        <w:szCs w:val="16"/>
      </w:rPr>
      <w:instrText xml:space="preserve">PAGE  </w:instrText>
    </w:r>
    <w:r w:rsidRPr="003857A7">
      <w:rPr>
        <w:rStyle w:val="PageNumber"/>
        <w:i w:val="0"/>
        <w:sz w:val="16"/>
        <w:szCs w:val="16"/>
      </w:rPr>
      <w:fldChar w:fldCharType="separate"/>
    </w:r>
    <w:r w:rsidRPr="003857A7">
      <w:rPr>
        <w:rStyle w:val="PageNumber"/>
        <w:i w:val="0"/>
        <w:noProof/>
        <w:sz w:val="16"/>
        <w:szCs w:val="16"/>
      </w:rPr>
      <w:t>1</w:t>
    </w:r>
    <w:r w:rsidRPr="003857A7">
      <w:rPr>
        <w:rStyle w:val="PageNumber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2500" w14:textId="77777777" w:rsidR="00306440" w:rsidRDefault="00306440">
      <w:r>
        <w:separator/>
      </w:r>
    </w:p>
    <w:p w14:paraId="60154092" w14:textId="77777777" w:rsidR="00306440" w:rsidRDefault="00306440"/>
  </w:footnote>
  <w:footnote w:type="continuationSeparator" w:id="0">
    <w:p w14:paraId="04875FAA" w14:textId="77777777" w:rsidR="00306440" w:rsidRDefault="00306440">
      <w:r>
        <w:continuationSeparator/>
      </w:r>
    </w:p>
    <w:p w14:paraId="586DBE05" w14:textId="77777777" w:rsidR="00306440" w:rsidRDefault="00306440"/>
  </w:footnote>
  <w:footnote w:type="continuationNotice" w:id="1">
    <w:p w14:paraId="2A7053DE" w14:textId="77777777" w:rsidR="00306440" w:rsidRDefault="00306440"/>
    <w:p w14:paraId="324E3215" w14:textId="77777777" w:rsidR="00306440" w:rsidRDefault="00306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DCC"/>
    <w:multiLevelType w:val="hybridMultilevel"/>
    <w:tmpl w:val="52CE168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5404AA"/>
    <w:multiLevelType w:val="hybridMultilevel"/>
    <w:tmpl w:val="3C9462A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F363B10"/>
    <w:multiLevelType w:val="hybridMultilevel"/>
    <w:tmpl w:val="9A68EFCE"/>
    <w:lvl w:ilvl="0" w:tplc="D7DE0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597"/>
    <w:multiLevelType w:val="hybridMultilevel"/>
    <w:tmpl w:val="00841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0B71"/>
    <w:multiLevelType w:val="hybridMultilevel"/>
    <w:tmpl w:val="2CF899C2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20FDF"/>
    <w:multiLevelType w:val="hybridMultilevel"/>
    <w:tmpl w:val="AA3E9914"/>
    <w:lvl w:ilvl="0" w:tplc="FFFFFFFF">
      <w:start w:val="1"/>
      <w:numFmt w:val="decimal"/>
      <w:lvlText w:val="%1."/>
      <w:lvlJc w:val="left"/>
      <w:pPr>
        <w:ind w:left="69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12" w:hanging="360"/>
      </w:pPr>
    </w:lvl>
    <w:lvl w:ilvl="2" w:tplc="FFFFFFFF" w:tentative="1">
      <w:start w:val="1"/>
      <w:numFmt w:val="lowerRoman"/>
      <w:lvlText w:val="%3."/>
      <w:lvlJc w:val="right"/>
      <w:pPr>
        <w:ind w:left="2132" w:hanging="180"/>
      </w:pPr>
    </w:lvl>
    <w:lvl w:ilvl="3" w:tplc="FFFFFFFF" w:tentative="1">
      <w:start w:val="1"/>
      <w:numFmt w:val="decimal"/>
      <w:lvlText w:val="%4."/>
      <w:lvlJc w:val="left"/>
      <w:pPr>
        <w:ind w:left="2852" w:hanging="360"/>
      </w:pPr>
    </w:lvl>
    <w:lvl w:ilvl="4" w:tplc="FFFFFFFF" w:tentative="1">
      <w:start w:val="1"/>
      <w:numFmt w:val="lowerLetter"/>
      <w:lvlText w:val="%5."/>
      <w:lvlJc w:val="left"/>
      <w:pPr>
        <w:ind w:left="3572" w:hanging="360"/>
      </w:pPr>
    </w:lvl>
    <w:lvl w:ilvl="5" w:tplc="FFFFFFFF" w:tentative="1">
      <w:start w:val="1"/>
      <w:numFmt w:val="lowerRoman"/>
      <w:lvlText w:val="%6."/>
      <w:lvlJc w:val="right"/>
      <w:pPr>
        <w:ind w:left="4292" w:hanging="180"/>
      </w:pPr>
    </w:lvl>
    <w:lvl w:ilvl="6" w:tplc="FFFFFFFF" w:tentative="1">
      <w:start w:val="1"/>
      <w:numFmt w:val="decimal"/>
      <w:lvlText w:val="%7."/>
      <w:lvlJc w:val="left"/>
      <w:pPr>
        <w:ind w:left="5012" w:hanging="360"/>
      </w:pPr>
    </w:lvl>
    <w:lvl w:ilvl="7" w:tplc="FFFFFFFF" w:tentative="1">
      <w:start w:val="1"/>
      <w:numFmt w:val="lowerLetter"/>
      <w:lvlText w:val="%8."/>
      <w:lvlJc w:val="left"/>
      <w:pPr>
        <w:ind w:left="5732" w:hanging="360"/>
      </w:pPr>
    </w:lvl>
    <w:lvl w:ilvl="8" w:tplc="FFFFFFFF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6CF82657"/>
    <w:multiLevelType w:val="hybridMultilevel"/>
    <w:tmpl w:val="6E064B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E4098C"/>
    <w:multiLevelType w:val="hybridMultilevel"/>
    <w:tmpl w:val="CB646AB6"/>
    <w:lvl w:ilvl="0" w:tplc="B53C33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7512">
    <w:abstractNumId w:val="6"/>
  </w:num>
  <w:num w:numId="2" w16cid:durableId="519700931">
    <w:abstractNumId w:val="2"/>
  </w:num>
  <w:num w:numId="3" w16cid:durableId="944844978">
    <w:abstractNumId w:val="0"/>
  </w:num>
  <w:num w:numId="4" w16cid:durableId="1620797804">
    <w:abstractNumId w:val="7"/>
  </w:num>
  <w:num w:numId="5" w16cid:durableId="798454165">
    <w:abstractNumId w:val="3"/>
  </w:num>
  <w:num w:numId="6" w16cid:durableId="1888762333">
    <w:abstractNumId w:val="1"/>
  </w:num>
  <w:num w:numId="7" w16cid:durableId="1306354085">
    <w:abstractNumId w:val="4"/>
  </w:num>
  <w:num w:numId="8" w16cid:durableId="277565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34"/>
    <w:rsid w:val="000078B7"/>
    <w:rsid w:val="00016C31"/>
    <w:rsid w:val="000531EC"/>
    <w:rsid w:val="00061309"/>
    <w:rsid w:val="00081E17"/>
    <w:rsid w:val="000A7CD8"/>
    <w:rsid w:val="000C24F6"/>
    <w:rsid w:val="000D160B"/>
    <w:rsid w:val="0014057F"/>
    <w:rsid w:val="001A6A12"/>
    <w:rsid w:val="001C0A9F"/>
    <w:rsid w:val="001D2191"/>
    <w:rsid w:val="001E29C7"/>
    <w:rsid w:val="0023314E"/>
    <w:rsid w:val="00245B7A"/>
    <w:rsid w:val="00246AF8"/>
    <w:rsid w:val="00255F20"/>
    <w:rsid w:val="002A28BC"/>
    <w:rsid w:val="002D696B"/>
    <w:rsid w:val="002E7F07"/>
    <w:rsid w:val="003059F4"/>
    <w:rsid w:val="00306440"/>
    <w:rsid w:val="003236AE"/>
    <w:rsid w:val="003531C7"/>
    <w:rsid w:val="003749EF"/>
    <w:rsid w:val="003857A7"/>
    <w:rsid w:val="003958C0"/>
    <w:rsid w:val="003D1641"/>
    <w:rsid w:val="003E58EA"/>
    <w:rsid w:val="00416661"/>
    <w:rsid w:val="00425666"/>
    <w:rsid w:val="00446C03"/>
    <w:rsid w:val="004662D9"/>
    <w:rsid w:val="0048460C"/>
    <w:rsid w:val="00495B30"/>
    <w:rsid w:val="004A2FAD"/>
    <w:rsid w:val="004C74DB"/>
    <w:rsid w:val="004D2212"/>
    <w:rsid w:val="004E1B35"/>
    <w:rsid w:val="0050218D"/>
    <w:rsid w:val="00586C0E"/>
    <w:rsid w:val="00596DE1"/>
    <w:rsid w:val="005A6332"/>
    <w:rsid w:val="005C3872"/>
    <w:rsid w:val="006101D5"/>
    <w:rsid w:val="006260FA"/>
    <w:rsid w:val="00672DDE"/>
    <w:rsid w:val="006C1423"/>
    <w:rsid w:val="00707E02"/>
    <w:rsid w:val="00744E4C"/>
    <w:rsid w:val="00777920"/>
    <w:rsid w:val="007847D9"/>
    <w:rsid w:val="00787954"/>
    <w:rsid w:val="008032A7"/>
    <w:rsid w:val="0081357A"/>
    <w:rsid w:val="008556DA"/>
    <w:rsid w:val="008A2D60"/>
    <w:rsid w:val="008E1B25"/>
    <w:rsid w:val="008E787A"/>
    <w:rsid w:val="008F449E"/>
    <w:rsid w:val="00996233"/>
    <w:rsid w:val="00996EE4"/>
    <w:rsid w:val="009E763B"/>
    <w:rsid w:val="009F2A8D"/>
    <w:rsid w:val="009F4CC8"/>
    <w:rsid w:val="00A119E9"/>
    <w:rsid w:val="00A1470F"/>
    <w:rsid w:val="00A26CDD"/>
    <w:rsid w:val="00AA0203"/>
    <w:rsid w:val="00AD218B"/>
    <w:rsid w:val="00B02B98"/>
    <w:rsid w:val="00B07257"/>
    <w:rsid w:val="00B26D5E"/>
    <w:rsid w:val="00B4223F"/>
    <w:rsid w:val="00B54A38"/>
    <w:rsid w:val="00B55D73"/>
    <w:rsid w:val="00BE51C4"/>
    <w:rsid w:val="00BF00B6"/>
    <w:rsid w:val="00BF2999"/>
    <w:rsid w:val="00C31840"/>
    <w:rsid w:val="00C5246F"/>
    <w:rsid w:val="00C63034"/>
    <w:rsid w:val="00C65B54"/>
    <w:rsid w:val="00C95028"/>
    <w:rsid w:val="00CF4F4F"/>
    <w:rsid w:val="00D36421"/>
    <w:rsid w:val="00D368F8"/>
    <w:rsid w:val="00D83304"/>
    <w:rsid w:val="00D85AD3"/>
    <w:rsid w:val="00D9122B"/>
    <w:rsid w:val="00DB1E28"/>
    <w:rsid w:val="00DD1FCD"/>
    <w:rsid w:val="00DE613D"/>
    <w:rsid w:val="00E46FD1"/>
    <w:rsid w:val="00E54FC4"/>
    <w:rsid w:val="00E77F0F"/>
    <w:rsid w:val="00E843A2"/>
    <w:rsid w:val="00EA0644"/>
    <w:rsid w:val="00EA5AEE"/>
    <w:rsid w:val="00ED3A22"/>
    <w:rsid w:val="00EF68EE"/>
    <w:rsid w:val="00F1622E"/>
    <w:rsid w:val="00F23562"/>
    <w:rsid w:val="00F8523B"/>
    <w:rsid w:val="00F9728B"/>
    <w:rsid w:val="00FF621B"/>
    <w:rsid w:val="33E32E08"/>
    <w:rsid w:val="3777677E"/>
    <w:rsid w:val="4457E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45EAF"/>
  <w15:chartTrackingRefBased/>
  <w15:docId w15:val="{3821FC98-6A9D-49F7-AF76-EC63E312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3034"/>
    <w:pPr>
      <w:keepNext/>
      <w:outlineLvl w:val="0"/>
    </w:pPr>
    <w:rPr>
      <w:rFonts w:ascii="Arial" w:hAnsi="Arial"/>
      <w:b/>
      <w:sz w:val="32"/>
      <w:szCs w:val="20"/>
      <w:lang w:val="en-AU" w:eastAsia="en-AU"/>
    </w:rPr>
  </w:style>
  <w:style w:type="paragraph" w:styleId="Heading7">
    <w:name w:val="heading 7"/>
    <w:basedOn w:val="Normal"/>
    <w:next w:val="Normal"/>
    <w:link w:val="Heading7Char"/>
    <w:qFormat/>
    <w:rsid w:val="00C63034"/>
    <w:pPr>
      <w:keepNext/>
      <w:outlineLvl w:val="6"/>
    </w:pPr>
    <w:rPr>
      <w:rFonts w:ascii="Arial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034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C63034"/>
    <w:rPr>
      <w:rFonts w:ascii="Arial" w:eastAsia="Times New Roman" w:hAnsi="Arial" w:cs="Arial"/>
      <w:b/>
      <w:i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C63034"/>
    <w:pPr>
      <w:tabs>
        <w:tab w:val="center" w:pos="4153"/>
        <w:tab w:val="right" w:pos="8306"/>
      </w:tabs>
    </w:pPr>
    <w:rPr>
      <w:rFonts w:ascii="Arial" w:hAnsi="Arial"/>
      <w:i/>
      <w:sz w:val="18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63034"/>
    <w:rPr>
      <w:rFonts w:ascii="Arial" w:eastAsia="Times New Roman" w:hAnsi="Arial" w:cs="Times New Roman"/>
      <w:i/>
      <w:sz w:val="18"/>
      <w:szCs w:val="20"/>
      <w:lang w:eastAsia="en-AU"/>
    </w:rPr>
  </w:style>
  <w:style w:type="character" w:styleId="PageNumber">
    <w:name w:val="page number"/>
    <w:basedOn w:val="DefaultParagraphFont"/>
    <w:rsid w:val="00C63034"/>
  </w:style>
  <w:style w:type="paragraph" w:styleId="ListParagraph">
    <w:name w:val="List Paragraph"/>
    <w:basedOn w:val="Normal"/>
    <w:uiPriority w:val="34"/>
    <w:qFormat/>
    <w:rsid w:val="00C63034"/>
    <w:pPr>
      <w:ind w:left="720"/>
      <w:contextualSpacing/>
    </w:pPr>
  </w:style>
  <w:style w:type="paragraph" w:customStyle="1" w:styleId="PageNumber1">
    <w:name w:val="Page Number1"/>
    <w:basedOn w:val="Normal"/>
    <w:next w:val="Normal"/>
    <w:rsid w:val="00C63034"/>
    <w:pPr>
      <w:spacing w:before="240"/>
    </w:pPr>
    <w:rPr>
      <w:rFonts w:ascii="Times" w:hAnsi="Times"/>
      <w:sz w:val="22"/>
      <w:szCs w:val="20"/>
    </w:rPr>
  </w:style>
  <w:style w:type="paragraph" w:customStyle="1" w:styleId="Style1">
    <w:name w:val="Style1"/>
    <w:basedOn w:val="Normal"/>
    <w:link w:val="Style1Char"/>
    <w:qFormat/>
    <w:rsid w:val="00C63034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Style1Char">
    <w:name w:val="Style1 Char"/>
    <w:link w:val="Style1"/>
    <w:rsid w:val="00C63034"/>
    <w:rPr>
      <w:rFonts w:ascii="Arial" w:eastAsia="Times New Roman" w:hAnsi="Arial" w:cs="Arial"/>
      <w:b/>
      <w:sz w:val="28"/>
      <w:szCs w:val="28"/>
      <w:lang w:val="en-US"/>
    </w:rPr>
  </w:style>
  <w:style w:type="character" w:styleId="CommentReference">
    <w:name w:val="annotation reference"/>
    <w:uiPriority w:val="99"/>
    <w:rsid w:val="00C6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3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0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Kingstonbody">
    <w:name w:val="Kingston body"/>
    <w:basedOn w:val="Normal"/>
    <w:qFormat/>
    <w:rsid w:val="00C63034"/>
    <w:pPr>
      <w:spacing w:after="240" w:line="288" w:lineRule="auto"/>
      <w:ind w:right="284"/>
    </w:pPr>
    <w:rPr>
      <w:rFonts w:ascii="Arial" w:hAnsi="Arial" w:cs="Arial"/>
      <w:sz w:val="20"/>
      <w:szCs w:val="20"/>
      <w:lang w:val="en-AU"/>
    </w:rPr>
  </w:style>
  <w:style w:type="paragraph" w:customStyle="1" w:styleId="Bullets1">
    <w:name w:val="Bullets1"/>
    <w:basedOn w:val="Normal"/>
    <w:rsid w:val="00C63034"/>
    <w:pPr>
      <w:tabs>
        <w:tab w:val="num" w:pos="1134"/>
      </w:tabs>
      <w:ind w:left="1701" w:hanging="567"/>
    </w:pPr>
    <w:rPr>
      <w:lang w:val="en-AU"/>
    </w:rPr>
  </w:style>
  <w:style w:type="paragraph" w:customStyle="1" w:styleId="msonormal0">
    <w:name w:val="msonormal"/>
    <w:basedOn w:val="Normal"/>
    <w:rsid w:val="00EF68EE"/>
    <w:pPr>
      <w:spacing w:before="100" w:beforeAutospacing="1" w:after="100" w:afterAutospacing="1"/>
    </w:pPr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B422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4223F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07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2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2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8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arraranges.vic.gov.au/Business-Yarra-Ranges/Tenders-and-contracts/Tender-FAQs/Rapid-Global-Contractor-Compli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arraranges.vic.gov.au/Business/View-tenders/Tender-FAQ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arraranges.vic.gov.au/Council/Corporate-documents/Contractor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6658f6-baf0-4352-a786-a73a5a8589e3">
      <Terms xmlns="http://schemas.microsoft.com/office/infopath/2007/PartnerControls"/>
    </lcf76f155ced4ddcb4097134ff3c332f>
    <TaxCatchAll xmlns="942d4fae-12f6-4d22-848f-4d503b8ccc6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008FB3FC5A43BD2A9E6B2A4CEE94" ma:contentTypeVersion="16" ma:contentTypeDescription="Create a new document." ma:contentTypeScope="" ma:versionID="c6f7d32c52f33164839c042c0580067d">
  <xsd:schema xmlns:xsd="http://www.w3.org/2001/XMLSchema" xmlns:xs="http://www.w3.org/2001/XMLSchema" xmlns:p="http://schemas.microsoft.com/office/2006/metadata/properties" xmlns:ns2="f96658f6-baf0-4352-a786-a73a5a8589e3" xmlns:ns3="942d4fae-12f6-4d22-848f-4d503b8ccc60" targetNamespace="http://schemas.microsoft.com/office/2006/metadata/properties" ma:root="true" ma:fieldsID="ae09e1515369f264e4cb249bcedc701d" ns2:_="" ns3:_="">
    <xsd:import namespace="f96658f6-baf0-4352-a786-a73a5a8589e3"/>
    <xsd:import namespace="942d4fae-12f6-4d22-848f-4d503b8cc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58f6-baf0-4352-a786-a73a5a858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65d02b-fee9-47f7-b093-78b554a18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d4fae-12f6-4d22-848f-4d503b8cc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2a49ec-ef14-44a6-842d-7e3c30deae29}" ma:internalName="TaxCatchAll" ma:showField="CatchAllData" ma:web="942d4fae-12f6-4d22-848f-4d503b8cc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05579-40AD-45A6-92E8-63762E531510}">
  <ds:schemaRefs>
    <ds:schemaRef ds:uri="http://schemas.microsoft.com/office/2006/metadata/properties"/>
    <ds:schemaRef ds:uri="http://schemas.microsoft.com/office/infopath/2007/PartnerControls"/>
    <ds:schemaRef ds:uri="f96658f6-baf0-4352-a786-a73a5a8589e3"/>
    <ds:schemaRef ds:uri="942d4fae-12f6-4d22-848f-4d503b8ccc60"/>
  </ds:schemaRefs>
</ds:datastoreItem>
</file>

<file path=customXml/itemProps2.xml><?xml version="1.0" encoding="utf-8"?>
<ds:datastoreItem xmlns:ds="http://schemas.openxmlformats.org/officeDocument/2006/customXml" ds:itemID="{2BD10A01-1311-4B05-BB1D-F8663AFE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0E5E8-2908-4215-BFC3-9224D1C0D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A4640-AE42-4767-BD77-2E09A7292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658f6-baf0-4352-a786-a73a5a8589e3"/>
    <ds:schemaRef ds:uri="942d4fae-12f6-4d22-848f-4d503b8cc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Aulich</dc:creator>
  <cp:keywords/>
  <dc:description/>
  <cp:lastModifiedBy>Sujayne Downie</cp:lastModifiedBy>
  <cp:revision>2</cp:revision>
  <dcterms:created xsi:type="dcterms:W3CDTF">2022-11-04T04:38:00Z</dcterms:created>
  <dcterms:modified xsi:type="dcterms:W3CDTF">2022-11-04T04:38:00Z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0x010100C962008FB3FC5A43BD2A9E6B2A4CEE94</vt:lpwstr>
  </property>
  <property fmtid="{D5CDD505-2E9C-101B-9397-08002B2CF9AE}" pid="3" name="MediaServiceImageTags">
    <vt:lpwstr/>
  </property>
</Properties>
</file>