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79147643" w:displacedByCustomXml="next"/>
    <w:bookmarkStart w:id="1" w:name="_Toc238438542" w:displacedByCustomXml="next"/>
    <w:bookmarkStart w:id="2" w:name="_Toc289349910" w:displacedByCustomXml="next"/>
    <w:sdt>
      <w:sdtPr>
        <w:id w:val="-1921713381"/>
        <w:docPartObj>
          <w:docPartGallery w:val="Cover Pages"/>
          <w:docPartUnique/>
        </w:docPartObj>
      </w:sdtPr>
      <w:sdtEndPr>
        <w:rPr>
          <w:color w:val="FFFFFF" w:themeColor="background1"/>
          <w:sz w:val="32"/>
          <w:szCs w:val="32"/>
          <w:lang w:val="en-US" w:eastAsia="ja-JP"/>
        </w:rPr>
      </w:sdtEndPr>
      <w:sdtContent>
        <w:p w14:paraId="2F46D7A6" w14:textId="242D54F0" w:rsidR="000D42C3" w:rsidRDefault="00433B10" w:rsidP="00433B10">
          <w:r>
            <w:rPr>
              <w:noProof/>
            </w:rPr>
            <w:drawing>
              <wp:anchor distT="0" distB="0" distL="114300" distR="114300" simplePos="0" relativeHeight="251659275" behindDoc="0" locked="0" layoutInCell="1" allowOverlap="1" wp14:anchorId="7A202E10" wp14:editId="633FC67D">
                <wp:simplePos x="0" y="0"/>
                <wp:positionH relativeFrom="margin">
                  <wp:posOffset>-484360</wp:posOffset>
                </wp:positionH>
                <wp:positionV relativeFrom="paragraph">
                  <wp:posOffset>-457200</wp:posOffset>
                </wp:positionV>
                <wp:extent cx="7776407" cy="10217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cil Action Plan- 2021-2025.jpg"/>
                        <pic:cNvPicPr/>
                      </pic:nvPicPr>
                      <pic:blipFill rotWithShape="1">
                        <a:blip r:embed="rId12" cstate="print">
                          <a:extLst>
                            <a:ext uri="{28A0092B-C50C-407E-A947-70E740481C1C}">
                              <a14:useLocalDpi xmlns:a14="http://schemas.microsoft.com/office/drawing/2010/main" val="0"/>
                            </a:ext>
                          </a:extLst>
                        </a:blip>
                        <a:srcRect t="708" r="476" b="2130"/>
                        <a:stretch/>
                      </pic:blipFill>
                      <pic:spPr bwMode="auto">
                        <a:xfrm>
                          <a:off x="0" y="0"/>
                          <a:ext cx="7785387" cy="10228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7D76D" w14:textId="77777777" w:rsidR="000D42C3" w:rsidRDefault="000D42C3" w:rsidP="000D42C3">
          <w:pPr>
            <w:jc w:val="center"/>
          </w:pPr>
        </w:p>
        <w:p w14:paraId="3BEEE1FA" w14:textId="77777777" w:rsidR="000D42C3" w:rsidRDefault="000D42C3" w:rsidP="000D42C3">
          <w:pPr>
            <w:jc w:val="center"/>
          </w:pPr>
        </w:p>
        <w:p w14:paraId="53A9E0C5" w14:textId="0F7D7C42" w:rsidR="00667F3D" w:rsidRDefault="0060456B" w:rsidP="000D42C3">
          <w:pPr>
            <w:jc w:val="center"/>
          </w:pPr>
          <w:r>
            <w:rPr>
              <w:noProof/>
            </w:rPr>
            <mc:AlternateContent>
              <mc:Choice Requires="wps">
                <w:drawing>
                  <wp:anchor distT="0" distB="0" distL="114300" distR="114300" simplePos="0" relativeHeight="251658249" behindDoc="0" locked="0" layoutInCell="1" allowOverlap="1" wp14:anchorId="3720D715" wp14:editId="5C149DFB">
                    <wp:simplePos x="0" y="0"/>
                    <wp:positionH relativeFrom="page">
                      <wp:posOffset>3818890</wp:posOffset>
                    </wp:positionH>
                    <wp:positionV relativeFrom="page">
                      <wp:posOffset>8154670</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D817C25" w14:textId="46274067" w:rsidR="00667F3D" w:rsidRDefault="00667F3D">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720D715" id="_x0000_t202" coordsize="21600,21600" o:spt="202" path="m,l,21600r21600,l21600,xe">
                    <v:stroke joinstyle="miter"/>
                    <v:path gradientshapeok="t" o:connecttype="rect"/>
                  </v:shapetype>
                  <v:shape id="Text Box 465" o:spid="_x0000_s1026" type="#_x0000_t202" style="position:absolute;left:0;text-align:left;margin-left:300.7pt;margin-top:642.1pt;width:220.3pt;height:21.15pt;z-index:251658249;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" filled="f" stroked="f" strokeweight=".5pt">
                    <v:textbox style="mso-fit-shape-to-text:t">
                      <w:txbxContent>
                        <w:p w14:paraId="5D817C25" w14:textId="46274067" w:rsidR="00667F3D" w:rsidRDefault="00667F3D">
                          <w:pPr>
                            <w:pStyle w:val="NoSpacing"/>
                            <w:rPr>
                              <w:noProof/>
                              <w:color w:val="1F497D" w:themeColor="text2"/>
                            </w:rPr>
                          </w:pPr>
                        </w:p>
                      </w:txbxContent>
                    </v:textbox>
                    <w10:wrap type="square" anchorx="page" anchory="page"/>
                  </v:shape>
                </w:pict>
              </mc:Fallback>
            </mc:AlternateContent>
          </w:r>
        </w:p>
      </w:sdtContent>
    </w:sdt>
    <w:p w14:paraId="6C7C03C5" w14:textId="29BEB534" w:rsidR="000D42C3" w:rsidRDefault="000D42C3" w:rsidP="000D42C3">
      <w:pPr>
        <w:rPr>
          <w:rFonts w:ascii="Helvetica 45 Light" w:hAnsi="Helvetica 45 Light" w:cs="Arial"/>
        </w:rPr>
      </w:pPr>
    </w:p>
    <w:p w14:paraId="143A5EEA" w14:textId="77777777" w:rsidR="000D42C3" w:rsidRPr="008D146D" w:rsidRDefault="000D42C3" w:rsidP="000D42C3">
      <w:pPr>
        <w:rPr>
          <w:rFonts w:ascii="Helvetica 45 Light" w:hAnsi="Helvetica 45 Light" w:cs="Arial"/>
        </w:rPr>
      </w:pPr>
    </w:p>
    <w:p w14:paraId="53C3188B" w14:textId="76157F33" w:rsidR="00667F3D" w:rsidRDefault="000D42C3">
      <w:pPr>
        <w:rPr>
          <w:rFonts w:ascii="Calibri" w:hAnsi="Calibri"/>
          <w:b/>
          <w:color w:val="365F91" w:themeColor="accent1" w:themeShade="BF"/>
          <w:sz w:val="40"/>
          <w:szCs w:val="40"/>
        </w:rPr>
      </w:pPr>
      <w:r>
        <w:rPr>
          <w:noProof/>
        </w:rPr>
        <mc:AlternateContent>
          <mc:Choice Requires="wps">
            <w:drawing>
              <wp:anchor distT="0" distB="0" distL="114300" distR="114300" simplePos="0" relativeHeight="251658248" behindDoc="0" locked="0" layoutInCell="1" allowOverlap="1" wp14:anchorId="63D8D339" wp14:editId="7A778791">
                <wp:simplePos x="0" y="0"/>
                <wp:positionH relativeFrom="page">
                  <wp:posOffset>781050</wp:posOffset>
                </wp:positionH>
                <wp:positionV relativeFrom="page">
                  <wp:posOffset>8458199</wp:posOffset>
                </wp:positionV>
                <wp:extent cx="6267450" cy="85725"/>
                <wp:effectExtent l="0" t="0" r="0" b="9525"/>
                <wp:wrapNone/>
                <wp:docPr id="469" name="Rectangle 469"/>
                <wp:cNvGraphicFramePr/>
                <a:graphic xmlns:a="http://schemas.openxmlformats.org/drawingml/2006/main">
                  <a:graphicData uri="http://schemas.microsoft.com/office/word/2010/wordprocessingShape">
                    <wps:wsp>
                      <wps:cNvSpPr/>
                      <wps:spPr>
                        <a:xfrm>
                          <a:off x="0" y="0"/>
                          <a:ext cx="6267450" cy="85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FA884C" id="Rectangle 469" o:spid="_x0000_s1026" style="position:absolute;margin-left:61.5pt;margin-top:666pt;width:493.5pt;height:6.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" fillcolor="#4f81bd [3204]" stroked="f" strokeweight="2pt">
                <w10:wrap anchorx="page" anchory="page"/>
              </v:rect>
            </w:pict>
          </mc:Fallback>
        </mc:AlternateContent>
      </w:r>
      <w:r w:rsidR="00667F3D">
        <w:rPr>
          <w:noProof/>
        </w:rPr>
        <mc:AlternateContent>
          <mc:Choice Requires="wps">
            <w:drawing>
              <wp:anchor distT="0" distB="0" distL="114300" distR="114300" simplePos="0" relativeHeight="251658250" behindDoc="0" locked="0" layoutInCell="1" allowOverlap="1" wp14:anchorId="7B3C5236" wp14:editId="0A1928D7">
                <wp:simplePos x="0" y="0"/>
                <wp:positionH relativeFrom="column">
                  <wp:posOffset>3313710</wp:posOffset>
                </wp:positionH>
                <wp:positionV relativeFrom="paragraph">
                  <wp:posOffset>7676087</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1204C8" w14:textId="2DC12FD1" w:rsidR="00667F3D" w:rsidRPr="00667F3D" w:rsidRDefault="00667F3D" w:rsidP="00667F3D">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Pr>
                                <w:b/>
                                <w:noProof/>
                                <w:color w:val="E5B8B7" w:themeColor="accent2" w:themeTint="66"/>
                                <w:sz w:val="72"/>
                                <w:szCs w:val="72"/>
                                <w14:textOutline w14:w="11112" w14:cap="flat" w14:cmpd="sng" w14:algn="ctr">
                                  <w14:solidFill>
                                    <w14:schemeClr w14:val="accent2"/>
                                  </w14:solidFill>
                                  <w14:prstDash w14:val="solid"/>
                                  <w14:round/>
                                </w14:textOutline>
                              </w:rPr>
                              <w:t>DRAFT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3C5236" id="Text Box 1" o:spid="_x0000_s1027" type="#_x0000_t202" style="position:absolute;margin-left:260.9pt;margin-top:604.4pt;width:2in;height:2in;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" filled="f" stroked="f">
                <v:textbox style="mso-fit-shape-to-text:t">
                  <w:txbxContent>
                    <w:p w14:paraId="681204C8" w14:textId="2DC12FD1" w:rsidR="00667F3D" w:rsidRPr="00667F3D" w:rsidRDefault="00667F3D" w:rsidP="00667F3D">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Pr>
                          <w:b/>
                          <w:noProof/>
                          <w:color w:val="E5B8B7" w:themeColor="accent2" w:themeTint="66"/>
                          <w:sz w:val="72"/>
                          <w:szCs w:val="72"/>
                          <w14:textOutline w14:w="11112" w14:cap="flat" w14:cmpd="sng" w14:algn="ctr">
                            <w14:solidFill>
                              <w14:schemeClr w14:val="accent2"/>
                            </w14:solidFill>
                            <w14:prstDash w14:val="solid"/>
                            <w14:round/>
                          </w14:textOutline>
                        </w:rPr>
                        <w:t>DRAFT</w:t>
                      </w:r>
                    </w:p>
                  </w:txbxContent>
                </v:textbox>
              </v:shape>
            </w:pict>
          </mc:Fallback>
        </mc:AlternateContent>
      </w:r>
      <w:r w:rsidR="00667F3D">
        <w:rPr>
          <w:rFonts w:ascii="Calibri" w:hAnsi="Calibri"/>
          <w:b/>
          <w:color w:val="365F91" w:themeColor="accent1" w:themeShade="BF"/>
          <w:sz w:val="40"/>
          <w:szCs w:val="40"/>
        </w:rPr>
        <w:br w:type="page"/>
      </w:r>
    </w:p>
    <w:p w14:paraId="391B41CE" w14:textId="43AFC750" w:rsidR="00D902B6" w:rsidRPr="00C140F4" w:rsidRDefault="00E9010F" w:rsidP="003C1815">
      <w:pPr>
        <w:rPr>
          <w:rFonts w:ascii="Calibri" w:hAnsi="Calibri"/>
          <w:b/>
          <w:color w:val="365F91" w:themeColor="accent1" w:themeShade="BF"/>
          <w:sz w:val="40"/>
          <w:szCs w:val="40"/>
        </w:rPr>
      </w:pPr>
      <w:r>
        <w:rPr>
          <w:rFonts w:ascii="Calibri" w:hAnsi="Calibri"/>
          <w:b/>
          <w:color w:val="365F91" w:themeColor="accent1" w:themeShade="BF"/>
          <w:sz w:val="40"/>
          <w:szCs w:val="40"/>
        </w:rPr>
        <w:lastRenderedPageBreak/>
        <w:t>Con</w:t>
      </w:r>
      <w:r w:rsidR="00D902B6" w:rsidRPr="00C140F4">
        <w:rPr>
          <w:rFonts w:ascii="Calibri" w:hAnsi="Calibri"/>
          <w:b/>
          <w:color w:val="365F91" w:themeColor="accent1" w:themeShade="BF"/>
          <w:sz w:val="40"/>
          <w:szCs w:val="40"/>
        </w:rPr>
        <w:t>tent</w:t>
      </w:r>
      <w:bookmarkEnd w:id="0"/>
    </w:p>
    <w:bookmarkStart w:id="3" w:name="_Toc504489521"/>
    <w:p w14:paraId="18831522" w14:textId="3C4A40B9" w:rsidR="00667F3D" w:rsidRDefault="00672F01">
      <w:pPr>
        <w:pStyle w:val="TOC1"/>
        <w:tabs>
          <w:tab w:val="right" w:leader="dot" w:pos="10790"/>
        </w:tabs>
        <w:rPr>
          <w:b w:val="0"/>
          <w:bCs w:val="0"/>
          <w:caps w:val="0"/>
          <w:noProof/>
          <w:sz w:val="22"/>
          <w:szCs w:val="22"/>
        </w:rPr>
      </w:pPr>
      <w:r>
        <w:rPr>
          <w:caps w:val="0"/>
          <w:smallCaps/>
        </w:rPr>
        <w:fldChar w:fldCharType="begin"/>
      </w:r>
      <w:r>
        <w:rPr>
          <w:caps w:val="0"/>
          <w:smallCaps/>
        </w:rPr>
        <w:instrText xml:space="preserve"> TOC \o "1-2" \h \z \u </w:instrText>
      </w:r>
      <w:r>
        <w:rPr>
          <w:caps w:val="0"/>
          <w:smallCaps/>
        </w:rPr>
        <w:fldChar w:fldCharType="separate"/>
      </w:r>
      <w:hyperlink w:anchor="_Toc70947509" w:history="1">
        <w:r w:rsidR="00667F3D" w:rsidRPr="0046731E">
          <w:rPr>
            <w:rStyle w:val="Hyperlink"/>
            <w:noProof/>
          </w:rPr>
          <w:t>What is a Council Action Plan?</w:t>
        </w:r>
        <w:r w:rsidR="00667F3D">
          <w:rPr>
            <w:noProof/>
            <w:webHidden/>
          </w:rPr>
          <w:tab/>
        </w:r>
        <w:r w:rsidR="00667F3D">
          <w:rPr>
            <w:noProof/>
            <w:webHidden/>
          </w:rPr>
          <w:fldChar w:fldCharType="begin"/>
        </w:r>
        <w:r w:rsidR="00667F3D">
          <w:rPr>
            <w:noProof/>
            <w:webHidden/>
          </w:rPr>
          <w:instrText xml:space="preserve"> PAGEREF _Toc70947509 \h </w:instrText>
        </w:r>
        <w:r w:rsidR="00667F3D">
          <w:rPr>
            <w:noProof/>
            <w:webHidden/>
          </w:rPr>
        </w:r>
        <w:r w:rsidR="00667F3D">
          <w:rPr>
            <w:noProof/>
            <w:webHidden/>
          </w:rPr>
          <w:fldChar w:fldCharType="separate"/>
        </w:r>
        <w:r w:rsidR="00F32030">
          <w:rPr>
            <w:noProof/>
            <w:webHidden/>
          </w:rPr>
          <w:t>2</w:t>
        </w:r>
        <w:r w:rsidR="00667F3D">
          <w:rPr>
            <w:noProof/>
            <w:webHidden/>
          </w:rPr>
          <w:fldChar w:fldCharType="end"/>
        </w:r>
      </w:hyperlink>
    </w:p>
    <w:p w14:paraId="77CE7F55" w14:textId="5C26158B" w:rsidR="00667F3D" w:rsidRDefault="008420E0">
      <w:pPr>
        <w:pStyle w:val="TOC1"/>
        <w:tabs>
          <w:tab w:val="right" w:leader="dot" w:pos="10790"/>
        </w:tabs>
        <w:rPr>
          <w:b w:val="0"/>
          <w:bCs w:val="0"/>
          <w:caps w:val="0"/>
          <w:noProof/>
          <w:sz w:val="22"/>
          <w:szCs w:val="22"/>
        </w:rPr>
      </w:pPr>
      <w:hyperlink w:anchor="_Toc70947510" w:history="1">
        <w:r w:rsidR="00667F3D" w:rsidRPr="0046731E">
          <w:rPr>
            <w:rStyle w:val="Hyperlink"/>
            <w:noProof/>
          </w:rPr>
          <w:t>Acknowledgement of Country</w:t>
        </w:r>
        <w:r w:rsidR="00667F3D">
          <w:rPr>
            <w:noProof/>
            <w:webHidden/>
          </w:rPr>
          <w:tab/>
        </w:r>
        <w:r w:rsidR="00667F3D">
          <w:rPr>
            <w:noProof/>
            <w:webHidden/>
          </w:rPr>
          <w:fldChar w:fldCharType="begin"/>
        </w:r>
        <w:r w:rsidR="00667F3D">
          <w:rPr>
            <w:noProof/>
            <w:webHidden/>
          </w:rPr>
          <w:instrText xml:space="preserve"> PAGEREF _Toc70947510 \h </w:instrText>
        </w:r>
        <w:r w:rsidR="00667F3D">
          <w:rPr>
            <w:noProof/>
            <w:webHidden/>
          </w:rPr>
        </w:r>
        <w:r w:rsidR="00667F3D">
          <w:rPr>
            <w:noProof/>
            <w:webHidden/>
          </w:rPr>
          <w:fldChar w:fldCharType="separate"/>
        </w:r>
        <w:r w:rsidR="00F32030">
          <w:rPr>
            <w:noProof/>
            <w:webHidden/>
          </w:rPr>
          <w:t>2</w:t>
        </w:r>
        <w:r w:rsidR="00667F3D">
          <w:rPr>
            <w:noProof/>
            <w:webHidden/>
          </w:rPr>
          <w:fldChar w:fldCharType="end"/>
        </w:r>
      </w:hyperlink>
    </w:p>
    <w:p w14:paraId="47F7D2BE" w14:textId="193DE028" w:rsidR="00667F3D" w:rsidRDefault="008420E0">
      <w:pPr>
        <w:pStyle w:val="TOC1"/>
        <w:tabs>
          <w:tab w:val="right" w:leader="dot" w:pos="10790"/>
        </w:tabs>
        <w:rPr>
          <w:b w:val="0"/>
          <w:bCs w:val="0"/>
          <w:caps w:val="0"/>
          <w:noProof/>
          <w:sz w:val="22"/>
          <w:szCs w:val="22"/>
        </w:rPr>
      </w:pPr>
      <w:hyperlink w:anchor="_Toc70947511" w:history="1">
        <w:r w:rsidR="00667F3D" w:rsidRPr="0046731E">
          <w:rPr>
            <w:rStyle w:val="Hyperlink"/>
            <w:noProof/>
            <w:lang w:val="en-US"/>
          </w:rPr>
          <w:t>What we want to achieve</w:t>
        </w:r>
        <w:r w:rsidR="00667F3D">
          <w:rPr>
            <w:noProof/>
            <w:webHidden/>
          </w:rPr>
          <w:tab/>
        </w:r>
        <w:r w:rsidR="00667F3D">
          <w:rPr>
            <w:noProof/>
            <w:webHidden/>
          </w:rPr>
          <w:fldChar w:fldCharType="begin"/>
        </w:r>
        <w:r w:rsidR="00667F3D">
          <w:rPr>
            <w:noProof/>
            <w:webHidden/>
          </w:rPr>
          <w:instrText xml:space="preserve"> PAGEREF _Toc70947511 \h </w:instrText>
        </w:r>
        <w:r w:rsidR="00667F3D">
          <w:rPr>
            <w:noProof/>
            <w:webHidden/>
          </w:rPr>
        </w:r>
        <w:r w:rsidR="00667F3D">
          <w:rPr>
            <w:noProof/>
            <w:webHidden/>
          </w:rPr>
          <w:fldChar w:fldCharType="separate"/>
        </w:r>
        <w:r w:rsidR="00F32030">
          <w:rPr>
            <w:noProof/>
            <w:webHidden/>
          </w:rPr>
          <w:t>3</w:t>
        </w:r>
        <w:r w:rsidR="00667F3D">
          <w:rPr>
            <w:noProof/>
            <w:webHidden/>
          </w:rPr>
          <w:fldChar w:fldCharType="end"/>
        </w:r>
      </w:hyperlink>
    </w:p>
    <w:p w14:paraId="095CAE66" w14:textId="5A57C472" w:rsidR="00667F3D" w:rsidRDefault="008420E0">
      <w:pPr>
        <w:pStyle w:val="TOC1"/>
        <w:tabs>
          <w:tab w:val="right" w:leader="dot" w:pos="10790"/>
        </w:tabs>
        <w:rPr>
          <w:b w:val="0"/>
          <w:bCs w:val="0"/>
          <w:caps w:val="0"/>
          <w:noProof/>
          <w:sz w:val="22"/>
          <w:szCs w:val="22"/>
        </w:rPr>
      </w:pPr>
      <w:hyperlink w:anchor="_Toc70947512" w:history="1">
        <w:r w:rsidR="00667F3D" w:rsidRPr="0046731E">
          <w:rPr>
            <w:rStyle w:val="Hyperlink"/>
            <w:noProof/>
            <w:lang w:val="en-US"/>
          </w:rPr>
          <w:t>How we will achieve what is most important</w:t>
        </w:r>
        <w:r w:rsidR="00667F3D">
          <w:rPr>
            <w:noProof/>
            <w:webHidden/>
          </w:rPr>
          <w:tab/>
        </w:r>
        <w:r w:rsidR="00667F3D">
          <w:rPr>
            <w:noProof/>
            <w:webHidden/>
          </w:rPr>
          <w:fldChar w:fldCharType="begin"/>
        </w:r>
        <w:r w:rsidR="00667F3D">
          <w:rPr>
            <w:noProof/>
            <w:webHidden/>
          </w:rPr>
          <w:instrText xml:space="preserve"> PAGEREF _Toc70947512 \h </w:instrText>
        </w:r>
        <w:r w:rsidR="00667F3D">
          <w:rPr>
            <w:noProof/>
            <w:webHidden/>
          </w:rPr>
        </w:r>
        <w:r w:rsidR="00667F3D">
          <w:rPr>
            <w:noProof/>
            <w:webHidden/>
          </w:rPr>
          <w:fldChar w:fldCharType="separate"/>
        </w:r>
        <w:r w:rsidR="00F32030">
          <w:rPr>
            <w:noProof/>
            <w:webHidden/>
          </w:rPr>
          <w:t>3</w:t>
        </w:r>
        <w:r w:rsidR="00667F3D">
          <w:rPr>
            <w:noProof/>
            <w:webHidden/>
          </w:rPr>
          <w:fldChar w:fldCharType="end"/>
        </w:r>
      </w:hyperlink>
    </w:p>
    <w:p w14:paraId="439B3DB2" w14:textId="5DC53E02" w:rsidR="00667F3D" w:rsidRDefault="008420E0">
      <w:pPr>
        <w:pStyle w:val="TOC2"/>
        <w:tabs>
          <w:tab w:val="right" w:leader="dot" w:pos="10790"/>
        </w:tabs>
        <w:rPr>
          <w:smallCaps w:val="0"/>
          <w:noProof/>
          <w:sz w:val="22"/>
          <w:szCs w:val="22"/>
        </w:rPr>
      </w:pPr>
      <w:hyperlink w:anchor="_Toc70947513" w:history="1">
        <w:r w:rsidR="00667F3D" w:rsidRPr="0046731E">
          <w:rPr>
            <w:rStyle w:val="Hyperlink"/>
            <w:noProof/>
          </w:rPr>
          <w:t>Major Initiatives for 20</w:t>
        </w:r>
        <w:r w:rsidR="00FB3CF1">
          <w:rPr>
            <w:rStyle w:val="Hyperlink"/>
            <w:noProof/>
          </w:rPr>
          <w:t>2</w:t>
        </w:r>
        <w:r w:rsidR="00667F3D" w:rsidRPr="0046731E">
          <w:rPr>
            <w:rStyle w:val="Hyperlink"/>
            <w:noProof/>
          </w:rPr>
          <w:t>1-2</w:t>
        </w:r>
        <w:r w:rsidR="00FB3CF1">
          <w:rPr>
            <w:rStyle w:val="Hyperlink"/>
            <w:noProof/>
          </w:rPr>
          <w:t>5</w:t>
        </w:r>
        <w:r w:rsidR="00667F3D">
          <w:rPr>
            <w:noProof/>
            <w:webHidden/>
          </w:rPr>
          <w:tab/>
        </w:r>
        <w:r w:rsidR="00667F3D">
          <w:rPr>
            <w:noProof/>
            <w:webHidden/>
          </w:rPr>
          <w:fldChar w:fldCharType="begin"/>
        </w:r>
        <w:r w:rsidR="00667F3D">
          <w:rPr>
            <w:noProof/>
            <w:webHidden/>
          </w:rPr>
          <w:instrText xml:space="preserve"> PAGEREF _Toc70947513 \h </w:instrText>
        </w:r>
        <w:r w:rsidR="00667F3D">
          <w:rPr>
            <w:noProof/>
            <w:webHidden/>
          </w:rPr>
        </w:r>
        <w:r w:rsidR="00667F3D">
          <w:rPr>
            <w:noProof/>
            <w:webHidden/>
          </w:rPr>
          <w:fldChar w:fldCharType="separate"/>
        </w:r>
        <w:r w:rsidR="00F32030">
          <w:rPr>
            <w:noProof/>
            <w:webHidden/>
          </w:rPr>
          <w:t>4</w:t>
        </w:r>
        <w:r w:rsidR="00667F3D">
          <w:rPr>
            <w:noProof/>
            <w:webHidden/>
          </w:rPr>
          <w:fldChar w:fldCharType="end"/>
        </w:r>
      </w:hyperlink>
    </w:p>
    <w:p w14:paraId="359AA9CF" w14:textId="63DD8096" w:rsidR="00667F3D" w:rsidRDefault="008420E0">
      <w:pPr>
        <w:pStyle w:val="TOC2"/>
        <w:tabs>
          <w:tab w:val="right" w:leader="dot" w:pos="10790"/>
        </w:tabs>
        <w:rPr>
          <w:smallCaps w:val="0"/>
          <w:noProof/>
          <w:sz w:val="22"/>
          <w:szCs w:val="22"/>
        </w:rPr>
      </w:pPr>
      <w:hyperlink w:anchor="_Toc70947514" w:history="1">
        <w:r w:rsidR="00667F3D" w:rsidRPr="0046731E">
          <w:rPr>
            <w:rStyle w:val="Hyperlink"/>
            <w:rFonts w:asciiTheme="majorHAnsi" w:hAnsiTheme="majorHAnsi"/>
            <w:noProof/>
            <w:lang w:val="en-US"/>
          </w:rPr>
          <w:t>Connected and Healthy Communities</w:t>
        </w:r>
        <w:r w:rsidR="00667F3D">
          <w:rPr>
            <w:noProof/>
            <w:webHidden/>
          </w:rPr>
          <w:tab/>
        </w:r>
        <w:r w:rsidR="00667F3D">
          <w:rPr>
            <w:noProof/>
            <w:webHidden/>
          </w:rPr>
          <w:fldChar w:fldCharType="begin"/>
        </w:r>
        <w:r w:rsidR="00667F3D">
          <w:rPr>
            <w:noProof/>
            <w:webHidden/>
          </w:rPr>
          <w:instrText xml:space="preserve"> PAGEREF _Toc70947514 \h </w:instrText>
        </w:r>
        <w:r w:rsidR="00667F3D">
          <w:rPr>
            <w:noProof/>
            <w:webHidden/>
          </w:rPr>
        </w:r>
        <w:r w:rsidR="00667F3D">
          <w:rPr>
            <w:noProof/>
            <w:webHidden/>
          </w:rPr>
          <w:fldChar w:fldCharType="separate"/>
        </w:r>
        <w:r w:rsidR="00F32030">
          <w:rPr>
            <w:noProof/>
            <w:webHidden/>
          </w:rPr>
          <w:t>5</w:t>
        </w:r>
        <w:r w:rsidR="00667F3D">
          <w:rPr>
            <w:noProof/>
            <w:webHidden/>
          </w:rPr>
          <w:fldChar w:fldCharType="end"/>
        </w:r>
      </w:hyperlink>
    </w:p>
    <w:p w14:paraId="0971435E" w14:textId="28F56E57" w:rsidR="00667F3D" w:rsidRDefault="008420E0">
      <w:pPr>
        <w:pStyle w:val="TOC2"/>
        <w:tabs>
          <w:tab w:val="right" w:leader="dot" w:pos="10790"/>
        </w:tabs>
        <w:rPr>
          <w:smallCaps w:val="0"/>
          <w:noProof/>
          <w:sz w:val="22"/>
          <w:szCs w:val="22"/>
        </w:rPr>
      </w:pPr>
      <w:hyperlink w:anchor="_Toc70947515" w:history="1">
        <w:r w:rsidR="00667F3D" w:rsidRPr="0046731E">
          <w:rPr>
            <w:rStyle w:val="Hyperlink"/>
            <w:rFonts w:asciiTheme="majorHAnsi" w:hAnsiTheme="majorHAnsi"/>
            <w:noProof/>
            <w:lang w:val="en-US"/>
          </w:rPr>
          <w:t>Quality Infrastructure and Liveable Places</w:t>
        </w:r>
        <w:r w:rsidR="00667F3D">
          <w:rPr>
            <w:noProof/>
            <w:webHidden/>
          </w:rPr>
          <w:tab/>
        </w:r>
        <w:r w:rsidR="00667F3D">
          <w:rPr>
            <w:noProof/>
            <w:webHidden/>
          </w:rPr>
          <w:fldChar w:fldCharType="begin"/>
        </w:r>
        <w:r w:rsidR="00667F3D">
          <w:rPr>
            <w:noProof/>
            <w:webHidden/>
          </w:rPr>
          <w:instrText xml:space="preserve"> PAGEREF _Toc70947515 \h </w:instrText>
        </w:r>
        <w:r w:rsidR="00667F3D">
          <w:rPr>
            <w:noProof/>
            <w:webHidden/>
          </w:rPr>
        </w:r>
        <w:r w:rsidR="00667F3D">
          <w:rPr>
            <w:noProof/>
            <w:webHidden/>
          </w:rPr>
          <w:fldChar w:fldCharType="separate"/>
        </w:r>
        <w:r w:rsidR="00F32030">
          <w:rPr>
            <w:noProof/>
            <w:webHidden/>
          </w:rPr>
          <w:t>6</w:t>
        </w:r>
        <w:r w:rsidR="00667F3D">
          <w:rPr>
            <w:noProof/>
            <w:webHidden/>
          </w:rPr>
          <w:fldChar w:fldCharType="end"/>
        </w:r>
      </w:hyperlink>
    </w:p>
    <w:p w14:paraId="59322678" w14:textId="379C8209" w:rsidR="00667F3D" w:rsidRDefault="008420E0">
      <w:pPr>
        <w:pStyle w:val="TOC2"/>
        <w:tabs>
          <w:tab w:val="right" w:leader="dot" w:pos="10790"/>
        </w:tabs>
        <w:rPr>
          <w:smallCaps w:val="0"/>
          <w:noProof/>
          <w:sz w:val="22"/>
          <w:szCs w:val="22"/>
        </w:rPr>
      </w:pPr>
      <w:hyperlink w:anchor="_Toc70947516" w:history="1">
        <w:r w:rsidR="00667F3D" w:rsidRPr="0046731E">
          <w:rPr>
            <w:rStyle w:val="Hyperlink"/>
            <w:rFonts w:asciiTheme="majorHAnsi" w:hAnsiTheme="majorHAnsi"/>
            <w:noProof/>
            <w:lang w:val="en-US"/>
          </w:rPr>
          <w:t>Vibrant Economy, Agriculture and Tourism</w:t>
        </w:r>
        <w:r w:rsidR="00667F3D">
          <w:rPr>
            <w:noProof/>
            <w:webHidden/>
          </w:rPr>
          <w:tab/>
        </w:r>
        <w:r w:rsidR="00667F3D">
          <w:rPr>
            <w:noProof/>
            <w:webHidden/>
          </w:rPr>
          <w:fldChar w:fldCharType="begin"/>
        </w:r>
        <w:r w:rsidR="00667F3D">
          <w:rPr>
            <w:noProof/>
            <w:webHidden/>
          </w:rPr>
          <w:instrText xml:space="preserve"> PAGEREF _Toc70947516 \h </w:instrText>
        </w:r>
        <w:r w:rsidR="00667F3D">
          <w:rPr>
            <w:noProof/>
            <w:webHidden/>
          </w:rPr>
        </w:r>
        <w:r w:rsidR="00667F3D">
          <w:rPr>
            <w:noProof/>
            <w:webHidden/>
          </w:rPr>
          <w:fldChar w:fldCharType="separate"/>
        </w:r>
        <w:r w:rsidR="00F32030">
          <w:rPr>
            <w:noProof/>
            <w:webHidden/>
          </w:rPr>
          <w:t>10</w:t>
        </w:r>
        <w:r w:rsidR="00667F3D">
          <w:rPr>
            <w:noProof/>
            <w:webHidden/>
          </w:rPr>
          <w:fldChar w:fldCharType="end"/>
        </w:r>
      </w:hyperlink>
    </w:p>
    <w:p w14:paraId="73FAA1B5" w14:textId="3E402180" w:rsidR="00667F3D" w:rsidRDefault="008420E0">
      <w:pPr>
        <w:pStyle w:val="TOC2"/>
        <w:tabs>
          <w:tab w:val="right" w:leader="dot" w:pos="10790"/>
        </w:tabs>
        <w:rPr>
          <w:smallCaps w:val="0"/>
          <w:noProof/>
          <w:sz w:val="22"/>
          <w:szCs w:val="22"/>
        </w:rPr>
      </w:pPr>
      <w:hyperlink w:anchor="_Toc70947517" w:history="1">
        <w:r w:rsidR="00667F3D" w:rsidRPr="0046731E">
          <w:rPr>
            <w:rStyle w:val="Hyperlink"/>
            <w:rFonts w:asciiTheme="majorHAnsi" w:hAnsiTheme="majorHAnsi"/>
            <w:noProof/>
            <w:lang w:val="en-US"/>
          </w:rPr>
          <w:t>High Performing Organisation</w:t>
        </w:r>
        <w:r w:rsidR="00667F3D">
          <w:rPr>
            <w:noProof/>
            <w:webHidden/>
          </w:rPr>
          <w:tab/>
        </w:r>
        <w:r w:rsidR="00667F3D">
          <w:rPr>
            <w:noProof/>
            <w:webHidden/>
          </w:rPr>
          <w:fldChar w:fldCharType="begin"/>
        </w:r>
        <w:r w:rsidR="00667F3D">
          <w:rPr>
            <w:noProof/>
            <w:webHidden/>
          </w:rPr>
          <w:instrText xml:space="preserve"> PAGEREF _Toc70947517 \h </w:instrText>
        </w:r>
        <w:r w:rsidR="00667F3D">
          <w:rPr>
            <w:noProof/>
            <w:webHidden/>
          </w:rPr>
        </w:r>
        <w:r w:rsidR="00667F3D">
          <w:rPr>
            <w:noProof/>
            <w:webHidden/>
          </w:rPr>
          <w:fldChar w:fldCharType="separate"/>
        </w:r>
        <w:r w:rsidR="00F32030">
          <w:rPr>
            <w:noProof/>
            <w:webHidden/>
          </w:rPr>
          <w:t>11</w:t>
        </w:r>
        <w:r w:rsidR="00667F3D">
          <w:rPr>
            <w:noProof/>
            <w:webHidden/>
          </w:rPr>
          <w:fldChar w:fldCharType="end"/>
        </w:r>
      </w:hyperlink>
    </w:p>
    <w:p w14:paraId="0E7FDA47" w14:textId="59E593FB" w:rsidR="00667F3D" w:rsidRDefault="00672F01" w:rsidP="00667F3D">
      <w:pPr>
        <w:pStyle w:val="Heading1"/>
        <w:rPr>
          <w:rFonts w:asciiTheme="minorHAnsi" w:eastAsiaTheme="minorEastAsia" w:hAnsiTheme="minorHAnsi" w:cstheme="minorBidi"/>
          <w:caps/>
          <w:smallCaps/>
          <w:color w:val="auto"/>
          <w:sz w:val="20"/>
          <w:szCs w:val="20"/>
        </w:rPr>
      </w:pPr>
      <w:r>
        <w:rPr>
          <w:rFonts w:asciiTheme="minorHAnsi" w:eastAsiaTheme="minorEastAsia" w:hAnsiTheme="minorHAnsi" w:cstheme="minorBidi"/>
          <w:caps/>
          <w:smallCaps/>
          <w:color w:val="auto"/>
          <w:sz w:val="20"/>
          <w:szCs w:val="20"/>
        </w:rPr>
        <w:fldChar w:fldCharType="end"/>
      </w:r>
      <w:bookmarkStart w:id="4" w:name="_Toc70947509"/>
    </w:p>
    <w:p w14:paraId="576AFB3E" w14:textId="3AFEA1A2" w:rsidR="00667F3D" w:rsidRDefault="00667F3D" w:rsidP="00667F3D"/>
    <w:p w14:paraId="558B966C" w14:textId="22B4FF2B" w:rsidR="00667F3D" w:rsidRDefault="00667F3D" w:rsidP="00667F3D"/>
    <w:p w14:paraId="14ADD9C8" w14:textId="24DA9C05" w:rsidR="00242A86" w:rsidRDefault="00242A86" w:rsidP="00667F3D"/>
    <w:p w14:paraId="71A0250F" w14:textId="77777777" w:rsidR="00242A86" w:rsidRDefault="00242A86" w:rsidP="00667F3D"/>
    <w:p w14:paraId="4770A869" w14:textId="47F993F1" w:rsidR="00667F3D" w:rsidRDefault="00667F3D" w:rsidP="00667F3D"/>
    <w:p w14:paraId="4CAD6F8C" w14:textId="77777777" w:rsidR="00667F3D" w:rsidRPr="00667F3D" w:rsidRDefault="00667F3D" w:rsidP="00667F3D"/>
    <w:p w14:paraId="6BB635E6" w14:textId="4047687A" w:rsidR="000E4DE9" w:rsidRPr="00216590" w:rsidRDefault="00EF0E47" w:rsidP="00667F3D">
      <w:pPr>
        <w:pStyle w:val="Heading1"/>
      </w:pPr>
      <w:r w:rsidRPr="00216590">
        <w:t>What is a</w:t>
      </w:r>
      <w:r w:rsidR="000E4DE9" w:rsidRPr="00216590">
        <w:t xml:space="preserve"> </w:t>
      </w:r>
      <w:bookmarkEnd w:id="2"/>
      <w:bookmarkEnd w:id="1"/>
      <w:r w:rsidR="00CC5AF8" w:rsidRPr="00216590">
        <w:t>Co</w:t>
      </w:r>
      <w:r w:rsidR="003C1815">
        <w:t>uncil Action</w:t>
      </w:r>
      <w:r w:rsidR="00C3590D" w:rsidRPr="00216590">
        <w:t xml:space="preserve"> Plan</w:t>
      </w:r>
      <w:r w:rsidRPr="00216590">
        <w:t>?</w:t>
      </w:r>
      <w:bookmarkEnd w:id="3"/>
      <w:bookmarkEnd w:id="4"/>
    </w:p>
    <w:p w14:paraId="483EAEDE" w14:textId="6A116297" w:rsidR="00953932" w:rsidRPr="00953932" w:rsidRDefault="00EF0E47" w:rsidP="00A0451F">
      <w:r>
        <w:t>Th</w:t>
      </w:r>
      <w:r w:rsidR="0046319A">
        <w:t>is</w:t>
      </w:r>
      <w:r>
        <w:t xml:space="preserve"> </w:t>
      </w:r>
      <w:r w:rsidR="00CC5AF8">
        <w:t>Co</w:t>
      </w:r>
      <w:r w:rsidR="003C1815">
        <w:t>uncil</w:t>
      </w:r>
      <w:r w:rsidR="0046319A">
        <w:t xml:space="preserve"> </w:t>
      </w:r>
      <w:r w:rsidR="003C1815">
        <w:t>Action</w:t>
      </w:r>
      <w:r w:rsidR="00CC5AF8">
        <w:t xml:space="preserve"> </w:t>
      </w:r>
      <w:r w:rsidR="003C1815">
        <w:t>P</w:t>
      </w:r>
      <w:r w:rsidR="00CC5AF8">
        <w:t xml:space="preserve">lan contains the activities that Council </w:t>
      </w:r>
      <w:r w:rsidR="0020305B">
        <w:t>will complete</w:t>
      </w:r>
      <w:r w:rsidR="00CC5AF8">
        <w:t xml:space="preserve"> to deliver on the C</w:t>
      </w:r>
      <w:r>
        <w:t>ouncil Plan</w:t>
      </w:r>
      <w:r w:rsidR="006A3C61">
        <w:t xml:space="preserve"> 2021-25</w:t>
      </w:r>
      <w:r w:rsidR="00CC5AF8">
        <w:t xml:space="preserve">.  The activities include </w:t>
      </w:r>
      <w:r w:rsidR="00111808">
        <w:t xml:space="preserve">major initiatives, </w:t>
      </w:r>
      <w:r w:rsidR="0046319A">
        <w:t xml:space="preserve">projects </w:t>
      </w:r>
      <w:r w:rsidR="00111808">
        <w:t xml:space="preserve">Council has identified as the most critical to delivering on </w:t>
      </w:r>
      <w:r w:rsidR="00917848">
        <w:t>our</w:t>
      </w:r>
      <w:r w:rsidR="00111808">
        <w:t xml:space="preserve"> five strategic objectives</w:t>
      </w:r>
      <w:r w:rsidR="38B4F218">
        <w:t>,</w:t>
      </w:r>
      <w:r w:rsidR="00917848">
        <w:t xml:space="preserve"> as well as other projects </w:t>
      </w:r>
      <w:r w:rsidR="004C0A31">
        <w:t>t</w:t>
      </w:r>
      <w:r w:rsidR="00917848">
        <w:t xml:space="preserve">o support the achievement of </w:t>
      </w:r>
      <w:r w:rsidR="00557C94">
        <w:t xml:space="preserve">the </w:t>
      </w:r>
      <w:r w:rsidR="00FE32C0">
        <w:t>long-term</w:t>
      </w:r>
      <w:r w:rsidR="00557C94">
        <w:t xml:space="preserve"> vision for the municipality.</w:t>
      </w:r>
      <w:r w:rsidR="00953932">
        <w:t xml:space="preserve"> Th</w:t>
      </w:r>
      <w:r w:rsidR="0046319A">
        <w:t>is</w:t>
      </w:r>
      <w:r w:rsidR="00953932">
        <w:t xml:space="preserve"> Action Plan is an attachment to the Council Plan </w:t>
      </w:r>
      <w:r w:rsidR="00917848">
        <w:t>20</w:t>
      </w:r>
      <w:r w:rsidR="00E9010F">
        <w:t>21</w:t>
      </w:r>
      <w:r w:rsidR="00917848">
        <w:t>-2</w:t>
      </w:r>
      <w:r w:rsidR="00E9010F">
        <w:t>5</w:t>
      </w:r>
      <w:r w:rsidR="0046319A">
        <w:t>.</w:t>
      </w:r>
      <w:r w:rsidR="00917848">
        <w:t xml:space="preserve"> </w:t>
      </w:r>
      <w:r w:rsidR="0046319A">
        <w:t>It</w:t>
      </w:r>
      <w:r w:rsidR="00953932">
        <w:t xml:space="preserve"> is reviewed annually to ensure </w:t>
      </w:r>
      <w:r w:rsidR="0046319A">
        <w:t>our plans reflect the changing needs and priorities of our community</w:t>
      </w:r>
      <w:r w:rsidR="00953932">
        <w:t>.</w:t>
      </w:r>
      <w:r w:rsidR="003C1815">
        <w:t xml:space="preserve">  </w:t>
      </w:r>
    </w:p>
    <w:p w14:paraId="6520E7F4" w14:textId="3A6F619E" w:rsidR="00801E5B" w:rsidRDefault="00801E5B" w:rsidP="0043279C"/>
    <w:p w14:paraId="5E84C2B8" w14:textId="77777777" w:rsidR="00801E5B" w:rsidRDefault="00801E5B" w:rsidP="0043279C">
      <w:bookmarkStart w:id="5" w:name="_GoBack"/>
      <w:bookmarkEnd w:id="5"/>
    </w:p>
    <w:p w14:paraId="3DFBD60B" w14:textId="77777777" w:rsidR="002F1327" w:rsidRDefault="002F1327" w:rsidP="009317D5">
      <w:pPr>
        <w:pStyle w:val="Heading1"/>
        <w:rPr>
          <w:rFonts w:ascii="Arial" w:hAnsi="Arial"/>
          <w:sz w:val="24"/>
          <w:szCs w:val="24"/>
        </w:rPr>
      </w:pPr>
      <w:bookmarkStart w:id="6" w:name="_Toc504489523"/>
      <w:bookmarkStart w:id="7" w:name="_Toc70947510"/>
      <w:r>
        <w:t>Acknowledgement of Country</w:t>
      </w:r>
      <w:bookmarkEnd w:id="6"/>
      <w:bookmarkEnd w:id="7"/>
    </w:p>
    <w:p w14:paraId="5E0D9692" w14:textId="77777777" w:rsidR="004E2738" w:rsidRDefault="004E2738" w:rsidP="004E2738">
      <w:r>
        <w:t>We respectfully acknowledge the Traditional Owners, The Wurundjeri People as the Custodians of this land. We also pay respect to all Aboriginal community Elders, past and present, who have resided in the area and have been an integral part of the history of this region.</w:t>
      </w:r>
    </w:p>
    <w:p w14:paraId="014F3273" w14:textId="4913C2EA" w:rsidR="002F1327" w:rsidRDefault="002F1327">
      <w:r>
        <w:br w:type="page"/>
      </w:r>
    </w:p>
    <w:p w14:paraId="564F2012" w14:textId="77777777" w:rsidR="000E4DE9" w:rsidRDefault="008F6931" w:rsidP="00F05D3D">
      <w:pPr>
        <w:pStyle w:val="Heading1"/>
        <w:rPr>
          <w:lang w:val="en-US"/>
        </w:rPr>
      </w:pPr>
      <w:bookmarkStart w:id="8" w:name="_Toc504489524"/>
      <w:bookmarkStart w:id="9" w:name="_Toc70947511"/>
      <w:bookmarkStart w:id="10" w:name="_Toc223938963"/>
      <w:r>
        <w:rPr>
          <w:lang w:val="en-US"/>
        </w:rPr>
        <w:lastRenderedPageBreak/>
        <w:t>What we want to achieve</w:t>
      </w:r>
      <w:bookmarkEnd w:id="8"/>
      <w:bookmarkEnd w:id="9"/>
    </w:p>
    <w:p w14:paraId="348E3885" w14:textId="5579916B" w:rsidR="000E4DE9" w:rsidRDefault="000E4DE9" w:rsidP="00264E8E">
      <w:r w:rsidRPr="00BE3EF5">
        <w:t>Council</w:t>
      </w:r>
      <w:r>
        <w:t xml:space="preserve"> has identified five </w:t>
      </w:r>
      <w:r w:rsidR="00F377B7">
        <w:t>important goals</w:t>
      </w:r>
      <w:r>
        <w:t xml:space="preserve"> to describe what we are working towards – how we want Yarra Ranges to be in the future</w:t>
      </w:r>
      <w:r w:rsidRPr="00BE3EF5">
        <w:t>.</w:t>
      </w:r>
      <w:r>
        <w:t xml:space="preserve"> These </w:t>
      </w:r>
      <w:r w:rsidR="00F377B7">
        <w:t>goals</w:t>
      </w:r>
      <w:r>
        <w:t xml:space="preserve">, and the activities we will complete over the coming </w:t>
      </w:r>
      <w:r w:rsidR="00930560">
        <w:t xml:space="preserve">four </w:t>
      </w:r>
      <w:r>
        <w:t>year</w:t>
      </w:r>
      <w:r w:rsidR="00E50658">
        <w:t>s</w:t>
      </w:r>
      <w:r>
        <w:t xml:space="preserve">, have been developed in response to our community’s </w:t>
      </w:r>
      <w:r w:rsidR="00326401">
        <w:t>priorities</w:t>
      </w:r>
      <w:r>
        <w:t xml:space="preserve"> and the big issues facing Yarra Ranges. All activities completed by the organisation contribute to one or more of these </w:t>
      </w:r>
      <w:r w:rsidR="00F377B7">
        <w:t>goals</w:t>
      </w:r>
      <w:r>
        <w:t>.</w:t>
      </w:r>
    </w:p>
    <w:p w14:paraId="7EB405DC" w14:textId="77777777" w:rsidR="000452F9" w:rsidRDefault="000452F9" w:rsidP="00326401">
      <w:pPr>
        <w:pStyle w:val="Heading1"/>
        <w:rPr>
          <w:lang w:val="en-US"/>
        </w:rPr>
      </w:pPr>
      <w:bookmarkStart w:id="11" w:name="_Toc70947512"/>
      <w:bookmarkEnd w:id="10"/>
      <w:r>
        <w:rPr>
          <w:noProof/>
        </w:rPr>
        <w:drawing>
          <wp:anchor distT="0" distB="0" distL="114300" distR="114300" simplePos="0" relativeHeight="251658251" behindDoc="1" locked="0" layoutInCell="1" allowOverlap="1" wp14:anchorId="5C1E12DB" wp14:editId="57396AAF">
            <wp:simplePos x="0" y="0"/>
            <wp:positionH relativeFrom="column">
              <wp:posOffset>0</wp:posOffset>
            </wp:positionH>
            <wp:positionV relativeFrom="paragraph">
              <wp:posOffset>0</wp:posOffset>
            </wp:positionV>
            <wp:extent cx="5596890" cy="649605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96890" cy="6496050"/>
                    </a:xfrm>
                    <a:prstGeom prst="rect">
                      <a:avLst/>
                    </a:prstGeom>
                  </pic:spPr>
                </pic:pic>
              </a:graphicData>
            </a:graphic>
          </wp:anchor>
        </w:drawing>
      </w:r>
    </w:p>
    <w:p w14:paraId="6AFF8968" w14:textId="77777777" w:rsidR="000452F9" w:rsidRDefault="000452F9">
      <w:pPr>
        <w:rPr>
          <w:rFonts w:ascii="Calibri" w:eastAsiaTheme="majorEastAsia" w:hAnsi="Calibri" w:cstheme="majorBidi"/>
          <w:b/>
          <w:bCs/>
          <w:color w:val="365F91" w:themeColor="accent1" w:themeShade="BF"/>
          <w:sz w:val="40"/>
          <w:szCs w:val="28"/>
          <w:lang w:val="en-US"/>
        </w:rPr>
      </w:pPr>
      <w:r>
        <w:rPr>
          <w:lang w:val="en-US"/>
        </w:rPr>
        <w:br w:type="page"/>
      </w:r>
    </w:p>
    <w:p w14:paraId="0B654140" w14:textId="5B51C500" w:rsidR="00326401" w:rsidRDefault="00326401" w:rsidP="00326401">
      <w:pPr>
        <w:pStyle w:val="Heading1"/>
        <w:rPr>
          <w:lang w:val="en-US"/>
        </w:rPr>
      </w:pPr>
      <w:r>
        <w:rPr>
          <w:lang w:val="en-US"/>
        </w:rPr>
        <w:lastRenderedPageBreak/>
        <w:t>How we will achieve what is most important</w:t>
      </w:r>
      <w:bookmarkEnd w:id="11"/>
    </w:p>
    <w:p w14:paraId="496BD482" w14:textId="76FB0F77" w:rsidR="00326401" w:rsidRDefault="00326401" w:rsidP="00326401">
      <w:pPr>
        <w:rPr>
          <w:lang w:val="en-US"/>
        </w:rPr>
      </w:pPr>
      <w:r>
        <w:rPr>
          <w:lang w:val="en-US"/>
        </w:rPr>
        <w:t xml:space="preserve">The voices of the community have played a critical role in identifying and determining the priorities for the coming four years through the Council Plan Community Panel and broader community engagement. The following pages outline in detail the full list of activities we will complete to work towards achieving our </w:t>
      </w:r>
      <w:r w:rsidR="00F377B7">
        <w:rPr>
          <w:lang w:val="en-US"/>
        </w:rPr>
        <w:t>goals</w:t>
      </w:r>
      <w:r>
        <w:rPr>
          <w:lang w:val="en-US"/>
        </w:rPr>
        <w:t xml:space="preserve"> during the 2021-25 period.</w:t>
      </w:r>
    </w:p>
    <w:p w14:paraId="4470B811" w14:textId="7D46517B" w:rsidR="00326401" w:rsidRDefault="00A25C56" w:rsidP="00326401">
      <w:pPr>
        <w:rPr>
          <w:lang w:val="en-US"/>
        </w:rPr>
      </w:pPr>
      <w:r>
        <w:rPr>
          <w:lang w:val="en-US"/>
        </w:rPr>
        <w:t>T</w:t>
      </w:r>
      <w:r w:rsidR="00326401">
        <w:rPr>
          <w:lang w:val="en-US"/>
        </w:rPr>
        <w:t>he most important initiatives and projects that Council will prioritise over the next four years include:</w:t>
      </w:r>
    </w:p>
    <w:p w14:paraId="3655DF4B" w14:textId="5303FAA7" w:rsidR="00326401" w:rsidRDefault="00326401" w:rsidP="00FB3CF1">
      <w:pPr>
        <w:pStyle w:val="Head2"/>
      </w:pPr>
    </w:p>
    <w:tbl>
      <w:tblPr>
        <w:tblStyle w:val="TableGrid"/>
        <w:tblW w:w="892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26"/>
      </w:tblGrid>
      <w:tr w:rsidR="008D61BC" w:rsidRPr="001E06B6" w14:paraId="73A32E2F" w14:textId="25451230" w:rsidTr="00FB3CF1">
        <w:trPr>
          <w:trHeight w:val="800"/>
          <w:tblHeader/>
          <w:jc w:val="center"/>
        </w:trPr>
        <w:tc>
          <w:tcPr>
            <w:tcW w:w="8926" w:type="dxa"/>
            <w:shd w:val="clear" w:color="auto" w:fill="DBE5F1" w:themeFill="accent1" w:themeFillTint="33"/>
          </w:tcPr>
          <w:p w14:paraId="65D76F10" w14:textId="3CDC567E" w:rsidR="00FB3CF1" w:rsidRPr="001E06B6" w:rsidRDefault="00FB3CF1" w:rsidP="00FB3CF1">
            <w:pPr>
              <w:spacing w:before="240"/>
              <w:jc w:val="center"/>
              <w:rPr>
                <w:b/>
                <w:sz w:val="24"/>
                <w:szCs w:val="24"/>
              </w:rPr>
            </w:pPr>
            <w:bookmarkStart w:id="12" w:name="_Toc70947513"/>
            <w:r w:rsidRPr="00FB3CF1">
              <w:rPr>
                <w:rStyle w:val="Heading2Char"/>
                <w:rFonts w:eastAsiaTheme="minorEastAsia"/>
                <w:sz w:val="32"/>
                <w:szCs w:val="24"/>
              </w:rPr>
              <w:t>Major Initiatives for 2021-2</w:t>
            </w:r>
            <w:bookmarkEnd w:id="12"/>
            <w:r w:rsidRPr="00FB3CF1">
              <w:rPr>
                <w:rStyle w:val="Heading2Char"/>
                <w:rFonts w:eastAsiaTheme="minorEastAsia"/>
                <w:sz w:val="32"/>
                <w:szCs w:val="24"/>
              </w:rPr>
              <w:t>5</w:t>
            </w:r>
          </w:p>
        </w:tc>
      </w:tr>
      <w:tr w:rsidR="008D61BC" w:rsidRPr="00236307" w14:paraId="7D4AFE40" w14:textId="14CC986D" w:rsidTr="00FB3CF1">
        <w:trPr>
          <w:trHeight w:val="1214"/>
          <w:jc w:val="center"/>
        </w:trPr>
        <w:tc>
          <w:tcPr>
            <w:tcW w:w="8926" w:type="dxa"/>
            <w:tcBorders>
              <w:bottom w:val="single" w:sz="4" w:space="0" w:color="808080" w:themeColor="background1" w:themeShade="80"/>
            </w:tcBorders>
          </w:tcPr>
          <w:p w14:paraId="08003863" w14:textId="79FD6B2C" w:rsidR="00FB3CF1" w:rsidRPr="00665673" w:rsidRDefault="008D61BC" w:rsidP="006A3C61">
            <w:pPr>
              <w:rPr>
                <w:b/>
                <w:bCs/>
              </w:rPr>
            </w:pPr>
            <w:r w:rsidRPr="00665673">
              <w:rPr>
                <w:b/>
                <w:bCs/>
              </w:rPr>
              <w:t>Improve Aboriginal health and wellbeing by providing a range of supports to Oonah Health and Community Services Aboriginal Corporation to establish the Healesville Belonging Place, an integrated Aboriginal health facility.</w:t>
            </w:r>
          </w:p>
        </w:tc>
      </w:tr>
      <w:tr w:rsidR="008D61BC" w:rsidRPr="00236307" w14:paraId="0924FF59" w14:textId="0B7FD694" w:rsidTr="00FB3CF1">
        <w:trPr>
          <w:trHeight w:val="964"/>
          <w:jc w:val="center"/>
        </w:trPr>
        <w:tc>
          <w:tcPr>
            <w:tcW w:w="8926" w:type="dxa"/>
          </w:tcPr>
          <w:p w14:paraId="4257B07A" w14:textId="0779F78C" w:rsidR="008D61BC" w:rsidRPr="00FB3CF1" w:rsidRDefault="008D61BC" w:rsidP="006A3C61">
            <w:pPr>
              <w:spacing w:before="240"/>
              <w:rPr>
                <w:rFonts w:cstheme="minorHAnsi"/>
                <w:b/>
                <w:bCs/>
                <w:color w:val="000000" w:themeColor="text1"/>
              </w:rPr>
            </w:pPr>
            <w:r w:rsidRPr="00FB3CF1">
              <w:rPr>
                <w:rFonts w:cstheme="minorHAnsi"/>
                <w:b/>
                <w:bCs/>
                <w:color w:val="000000" w:themeColor="text1"/>
              </w:rPr>
              <w:t>Become a world class trails and eco-tourism destination through project development, delivery, advocacy and partnerships, including the delivery of the Rivers and Ridges projects.</w:t>
            </w:r>
          </w:p>
        </w:tc>
      </w:tr>
      <w:tr w:rsidR="008D61BC" w:rsidRPr="00C5359E" w14:paraId="0E6088BB" w14:textId="391A0173" w:rsidTr="00FB3CF1">
        <w:trPr>
          <w:trHeight w:val="1416"/>
          <w:jc w:val="center"/>
        </w:trPr>
        <w:tc>
          <w:tcPr>
            <w:tcW w:w="8926" w:type="dxa"/>
          </w:tcPr>
          <w:p w14:paraId="35B67D68" w14:textId="40CDF1A6" w:rsidR="008D61BC" w:rsidRPr="00FB3CF1" w:rsidRDefault="008D61BC" w:rsidP="006A3C61">
            <w:pPr>
              <w:autoSpaceDE w:val="0"/>
              <w:autoSpaceDN w:val="0"/>
              <w:spacing w:before="240"/>
              <w:rPr>
                <w:b/>
                <w:color w:val="000000" w:themeColor="text1"/>
              </w:rPr>
            </w:pPr>
            <w:r w:rsidRPr="3A908BE1">
              <w:rPr>
                <w:b/>
                <w:color w:val="000000" w:themeColor="text1"/>
              </w:rPr>
              <w:t>Ensure the plants, animals and ecologies of Yarra Ranges that our community value so much are supported and retained alongside us in healthy landscapes</w:t>
            </w:r>
            <w:r w:rsidR="6E71714A" w:rsidRPr="3A908BE1">
              <w:rPr>
                <w:b/>
                <w:bCs/>
                <w:color w:val="000000" w:themeColor="text1"/>
              </w:rPr>
              <w:t>,</w:t>
            </w:r>
            <w:r w:rsidRPr="3A908BE1">
              <w:rPr>
                <w:b/>
                <w:color w:val="000000" w:themeColor="text1"/>
              </w:rPr>
              <w:t xml:space="preserve"> by preparing and implementing a Biodiversity Plan that provides renewed focus for Council, the community, and partners. </w:t>
            </w:r>
          </w:p>
        </w:tc>
      </w:tr>
      <w:tr w:rsidR="008D61BC" w:rsidRPr="00C5359E" w14:paraId="168F0FE3" w14:textId="77777777" w:rsidTr="00FB3CF1">
        <w:trPr>
          <w:trHeight w:val="1267"/>
          <w:jc w:val="center"/>
        </w:trPr>
        <w:tc>
          <w:tcPr>
            <w:tcW w:w="8926" w:type="dxa"/>
          </w:tcPr>
          <w:p w14:paraId="26E0BBBD" w14:textId="3A0ECD5C" w:rsidR="008D61BC" w:rsidRPr="00FB3CF1" w:rsidRDefault="008D61BC" w:rsidP="006A3C61">
            <w:pPr>
              <w:autoSpaceDE w:val="0"/>
              <w:autoSpaceDN w:val="0"/>
              <w:spacing w:before="240"/>
              <w:rPr>
                <w:b/>
                <w:bCs/>
                <w:color w:val="000000" w:themeColor="text1"/>
              </w:rPr>
            </w:pPr>
            <w:r w:rsidRPr="00FB3CF1">
              <w:rPr>
                <w:b/>
                <w:bCs/>
                <w:color w:val="000000" w:themeColor="text1"/>
              </w:rPr>
              <w:t xml:space="preserve">Reduce our ecological footprint through our commitment to source renewable energy generated by Council and extend benefits to community through advocating and securing funding to deliver on </w:t>
            </w:r>
            <w:r w:rsidR="3F391F82" w:rsidRPr="3A908BE1">
              <w:rPr>
                <w:b/>
                <w:bCs/>
                <w:color w:val="000000" w:themeColor="text1"/>
              </w:rPr>
              <w:t>initiatives including</w:t>
            </w:r>
            <w:r w:rsidR="26595717" w:rsidRPr="3A908BE1">
              <w:rPr>
                <w:b/>
                <w:bCs/>
                <w:color w:val="000000" w:themeColor="text1"/>
              </w:rPr>
              <w:t xml:space="preserve"> </w:t>
            </w:r>
            <w:r w:rsidRPr="00FB3CF1">
              <w:rPr>
                <w:b/>
                <w:bCs/>
                <w:color w:val="000000" w:themeColor="text1"/>
              </w:rPr>
              <w:t>Council’s Solar Farm project.</w:t>
            </w:r>
          </w:p>
        </w:tc>
      </w:tr>
      <w:tr w:rsidR="008D61BC" w:rsidRPr="00C5359E" w14:paraId="3322C7E1" w14:textId="77777777" w:rsidTr="00FB3CF1">
        <w:trPr>
          <w:trHeight w:val="987"/>
          <w:jc w:val="center"/>
        </w:trPr>
        <w:tc>
          <w:tcPr>
            <w:tcW w:w="8926" w:type="dxa"/>
          </w:tcPr>
          <w:p w14:paraId="4BD7DC14" w14:textId="0902BF7F" w:rsidR="008D61BC" w:rsidRPr="00FB3CF1" w:rsidRDefault="008D61BC" w:rsidP="006A3C61">
            <w:pPr>
              <w:spacing w:before="240"/>
              <w:rPr>
                <w:rFonts w:cstheme="minorHAnsi"/>
                <w:b/>
                <w:bCs/>
                <w:color w:val="000000" w:themeColor="text1"/>
              </w:rPr>
            </w:pPr>
            <w:bookmarkStart w:id="13" w:name="_Hlk68704835"/>
            <w:r w:rsidRPr="00FB3CF1">
              <w:rPr>
                <w:rFonts w:cstheme="minorHAnsi"/>
                <w:b/>
                <w:bCs/>
                <w:color w:val="000000" w:themeColor="text1"/>
                <w:kern w:val="24"/>
              </w:rPr>
              <w:t>Improve mental health outcomes for the community, strengthen social connections, and advocate for equitable and accessible mental health services across the municipality.</w:t>
            </w:r>
          </w:p>
        </w:tc>
      </w:tr>
      <w:bookmarkEnd w:id="13"/>
      <w:tr w:rsidR="008D61BC" w:rsidRPr="00C5359E" w14:paraId="076DEE8B" w14:textId="77777777" w:rsidTr="00FB3CF1">
        <w:trPr>
          <w:trHeight w:val="1268"/>
          <w:jc w:val="center"/>
        </w:trPr>
        <w:tc>
          <w:tcPr>
            <w:tcW w:w="8926" w:type="dxa"/>
          </w:tcPr>
          <w:p w14:paraId="0B243766" w14:textId="497926A1" w:rsidR="008D61BC" w:rsidRPr="00FB3CF1" w:rsidRDefault="008D61BC" w:rsidP="006A3C61">
            <w:pPr>
              <w:spacing w:before="240" w:line="276" w:lineRule="auto"/>
              <w:rPr>
                <w:b/>
                <w:bCs/>
                <w:color w:val="000000" w:themeColor="text1"/>
              </w:rPr>
            </w:pPr>
            <w:r w:rsidRPr="00FB3CF1">
              <w:rPr>
                <w:b/>
                <w:bCs/>
                <w:color w:val="000000" w:themeColor="text1"/>
                <w:kern w:val="24"/>
              </w:rPr>
              <w:t>Undertake and deliver integrated place planning for priority activity centres and town centres to achieve coordinated community outcomes across Yarra Ranges, in accordance with the Living Places Framework.</w:t>
            </w:r>
          </w:p>
        </w:tc>
      </w:tr>
      <w:tr w:rsidR="00CF2AC5" w:rsidRPr="00C5359E" w14:paraId="7708C165" w14:textId="77777777" w:rsidTr="00FB3CF1">
        <w:trPr>
          <w:trHeight w:val="1268"/>
          <w:jc w:val="center"/>
        </w:trPr>
        <w:tc>
          <w:tcPr>
            <w:tcW w:w="8926" w:type="dxa"/>
          </w:tcPr>
          <w:p w14:paraId="2036F2AE" w14:textId="7F24687A" w:rsidR="00CF2AC5" w:rsidRPr="000452F9" w:rsidRDefault="000452F9" w:rsidP="006A3C61">
            <w:pPr>
              <w:spacing w:before="240"/>
              <w:rPr>
                <w:b/>
                <w:bCs/>
                <w:color w:val="000000" w:themeColor="text1"/>
                <w:kern w:val="24"/>
              </w:rPr>
            </w:pPr>
            <w:r w:rsidRPr="000452F9">
              <w:rPr>
                <w:rFonts w:ascii="Calibri" w:eastAsia="Calibri" w:hAnsi="Calibri" w:cs="Calibri"/>
                <w:b/>
                <w:bCs/>
              </w:rPr>
              <w:t>Build community resilience by working together to achieve greater emergency planning and preparedness with a focus on traditional cultural burning practices. This will include the development a firestick program across public, private land and local training hubs.</w:t>
            </w:r>
          </w:p>
        </w:tc>
      </w:tr>
    </w:tbl>
    <w:p w14:paraId="045940BB" w14:textId="42851308" w:rsidR="00091F46" w:rsidRDefault="00091F46">
      <w:pPr>
        <w:rPr>
          <w:lang w:val="en-US"/>
        </w:rPr>
      </w:pPr>
    </w:p>
    <w:p w14:paraId="7784F35D" w14:textId="44DC040C" w:rsidR="00326401" w:rsidRDefault="00091F46">
      <w:pPr>
        <w:rPr>
          <w:lang w:val="en-US"/>
        </w:rPr>
      </w:pPr>
      <w:r w:rsidRPr="00091F46">
        <w:rPr>
          <w:noProof/>
        </w:rPr>
        <mc:AlternateContent>
          <mc:Choice Requires="wps">
            <w:drawing>
              <wp:anchor distT="0" distB="0" distL="114300" distR="114300" simplePos="0" relativeHeight="251658246" behindDoc="0" locked="0" layoutInCell="1" allowOverlap="1" wp14:anchorId="029EFBB2" wp14:editId="4794175A">
                <wp:simplePos x="0" y="0"/>
                <wp:positionH relativeFrom="column">
                  <wp:posOffset>20905470</wp:posOffset>
                </wp:positionH>
                <wp:positionV relativeFrom="paragraph">
                  <wp:posOffset>-5356225</wp:posOffset>
                </wp:positionV>
                <wp:extent cx="10750959" cy="9079409"/>
                <wp:effectExtent l="0" t="0" r="0" b="0"/>
                <wp:wrapNone/>
                <wp:docPr id="10" name="TextBox 9">
                  <a:extLst xmlns:a="http://schemas.openxmlformats.org/drawingml/2006/main">
                    <a:ext uri="{FF2B5EF4-FFF2-40B4-BE49-F238E27FC236}">
                      <a16:creationId xmlns:a16="http://schemas.microsoft.com/office/drawing/2014/main" id="{AE79246C-7C85-4724-9428-A24EB9D6DF93}"/>
                    </a:ext>
                  </a:extLst>
                </wp:docPr>
                <wp:cNvGraphicFramePr/>
                <a:graphic xmlns:a="http://schemas.openxmlformats.org/drawingml/2006/main">
                  <a:graphicData uri="http://schemas.microsoft.com/office/word/2010/wordprocessingShape">
                    <wps:wsp>
                      <wps:cNvSpPr txBox="1"/>
                      <wps:spPr>
                        <a:xfrm>
                          <a:off x="0" y="0"/>
                          <a:ext cx="10750959" cy="9079409"/>
                        </a:xfrm>
                        <a:prstGeom prst="rect">
                          <a:avLst/>
                        </a:prstGeom>
                        <a:noFill/>
                      </wps:spPr>
                      <wps:txbx>
                        <w:txbxContent>
                          <w:p w14:paraId="7D880770" w14:textId="77777777" w:rsidR="00405857" w:rsidRPr="00091F46" w:rsidRDefault="00405857" w:rsidP="00091F46">
                            <w:pPr>
                              <w:rPr>
                                <w:sz w:val="20"/>
                                <w:szCs w:val="20"/>
                              </w:rPr>
                            </w:pPr>
                            <w:r w:rsidRPr="00091F46">
                              <w:rPr>
                                <w:rFonts w:hAnsi="Calibri"/>
                                <w:b/>
                                <w:bCs/>
                                <w:color w:val="000000" w:themeColor="text1"/>
                                <w:kern w:val="24"/>
                                <w:sz w:val="20"/>
                                <w:szCs w:val="20"/>
                              </w:rPr>
                              <w:t>Comments by Councillors</w:t>
                            </w:r>
                          </w:p>
                          <w:p w14:paraId="6692608D" w14:textId="77777777" w:rsidR="00405857" w:rsidRPr="00091F46" w:rsidRDefault="00405857" w:rsidP="00091F46">
                            <w:pPr>
                              <w:textAlignment w:val="top"/>
                              <w:rPr>
                                <w:sz w:val="20"/>
                                <w:szCs w:val="20"/>
                              </w:rPr>
                            </w:pPr>
                            <w:r w:rsidRPr="00091F46">
                              <w:rPr>
                                <w:rFonts w:hAnsi="Calibri"/>
                                <w:b/>
                                <w:bCs/>
                                <w:color w:val="000000" w:themeColor="text1"/>
                                <w:kern w:val="24"/>
                                <w:sz w:val="20"/>
                                <w:szCs w:val="20"/>
                              </w:rPr>
                              <w:t xml:space="preserve"> </w:t>
                            </w:r>
                            <w:r w:rsidRPr="00091F46">
                              <w:rPr>
                                <w:rFonts w:hAnsi="Calibri"/>
                                <w:b/>
                                <w:bCs/>
                                <w:color w:val="FFFFFF"/>
                                <w:kern w:val="24"/>
                                <w:sz w:val="20"/>
                                <w:szCs w:val="20"/>
                              </w:rPr>
                              <w:t>Solar Farms</w:t>
                            </w:r>
                          </w:p>
                          <w:p w14:paraId="188EEDA6"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 xml:space="preserve">Electric buses </w:t>
                            </w:r>
                            <w:proofErr w:type="spellStart"/>
                            <w:r w:rsidRPr="00091F46">
                              <w:rPr>
                                <w:rFonts w:hAnsi="Calibri"/>
                                <w:color w:val="12141E"/>
                                <w:kern w:val="24"/>
                                <w:sz w:val="20"/>
                                <w:szCs w:val="20"/>
                              </w:rPr>
                              <w:t>Dandenongs</w:t>
                            </w:r>
                            <w:proofErr w:type="spellEnd"/>
                            <w:r w:rsidRPr="00091F46">
                              <w:rPr>
                                <w:rFonts w:hAnsi="Calibri"/>
                                <w:color w:val="12141E"/>
                                <w:kern w:val="24"/>
                                <w:sz w:val="20"/>
                                <w:szCs w:val="20"/>
                              </w:rPr>
                              <w:t xml:space="preserve"> </w:t>
                            </w:r>
                          </w:p>
                          <w:p w14:paraId="3E3FA669"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Eco Tourism</w:t>
                            </w:r>
                          </w:p>
                          <w:p w14:paraId="2ADFF153"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 xml:space="preserve">Destinations stops </w:t>
                            </w:r>
                          </w:p>
                          <w:p w14:paraId="6C39B532"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Connect regions</w:t>
                            </w:r>
                          </w:p>
                          <w:p w14:paraId="7CE93A45"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Road to community</w:t>
                            </w:r>
                          </w:p>
                          <w:p w14:paraId="1A6D53B1"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The natural environment is better in 4 years (Biodiversity Plan)</w:t>
                            </w:r>
                          </w:p>
                          <w:p w14:paraId="6F30730E"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Local Food Plan</w:t>
                            </w:r>
                          </w:p>
                          <w:p w14:paraId="30BAE469"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Tree Canopy Strategy</w:t>
                            </w:r>
                          </w:p>
                          <w:p w14:paraId="0CD96198"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Council Messaging and advocacy on what it can do to support ALL community</w:t>
                            </w:r>
                          </w:p>
                          <w:p w14:paraId="0A81C8B5"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Streamline Council processes and software</w:t>
                            </w:r>
                          </w:p>
                          <w:p w14:paraId="2FFD7BFB"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Reducing our environmental footprint, and enhance sustainability</w:t>
                            </w:r>
                          </w:p>
                          <w:p w14:paraId="2A8A16D0"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000000" w:themeColor="text1" w:themeShade="80"/>
                                <w:kern w:val="24"/>
                                <w:sz w:val="20"/>
                                <w:szCs w:val="20"/>
                              </w:rPr>
                              <w:t>A better community plan for Lilydale</w:t>
                            </w:r>
                          </w:p>
                        </w:txbxContent>
                      </wps:txbx>
                      <wps:bodyPr wrap="square" rtlCol="0">
                        <a:spAutoFit/>
                      </wps:bodyPr>
                    </wps:wsp>
                  </a:graphicData>
                </a:graphic>
              </wp:anchor>
            </w:drawing>
          </mc:Choice>
          <mc:Fallback>
            <w:pict>
              <v:shape w14:anchorId="029EFBB2" id="TextBox 9" o:spid="_x0000_s1028" type="#_x0000_t202" style="position:absolute;margin-left:1646.1pt;margin-top:-421.75pt;width:846.55pt;height:714.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" filled="f" stroked="f">
                <v:textbox style="mso-fit-shape-to-text:t">
                  <w:txbxContent>
                    <w:p w14:paraId="7D880770" w14:textId="77777777" w:rsidR="00405857" w:rsidRPr="00091F46" w:rsidRDefault="00405857" w:rsidP="00091F46">
                      <w:pPr>
                        <w:rPr>
                          <w:sz w:val="20"/>
                          <w:szCs w:val="20"/>
                        </w:rPr>
                      </w:pPr>
                      <w:r w:rsidRPr="00091F46">
                        <w:rPr>
                          <w:rFonts w:hAnsi="Calibri"/>
                          <w:b/>
                          <w:bCs/>
                          <w:color w:val="000000" w:themeColor="text1"/>
                          <w:kern w:val="24"/>
                          <w:sz w:val="20"/>
                          <w:szCs w:val="20"/>
                        </w:rPr>
                        <w:t>Comments by Councillors</w:t>
                      </w:r>
                    </w:p>
                    <w:p w14:paraId="6692608D" w14:textId="77777777" w:rsidR="00405857" w:rsidRPr="00091F46" w:rsidRDefault="00405857" w:rsidP="00091F46">
                      <w:pPr>
                        <w:textAlignment w:val="top"/>
                        <w:rPr>
                          <w:sz w:val="20"/>
                          <w:szCs w:val="20"/>
                        </w:rPr>
                      </w:pPr>
                      <w:r w:rsidRPr="00091F46">
                        <w:rPr>
                          <w:rFonts w:hAnsi="Calibri"/>
                          <w:b/>
                          <w:bCs/>
                          <w:color w:val="000000" w:themeColor="text1"/>
                          <w:kern w:val="24"/>
                          <w:sz w:val="20"/>
                          <w:szCs w:val="20"/>
                        </w:rPr>
                        <w:t xml:space="preserve"> </w:t>
                      </w:r>
                      <w:r w:rsidRPr="00091F46">
                        <w:rPr>
                          <w:rFonts w:hAnsi="Calibri"/>
                          <w:b/>
                          <w:bCs/>
                          <w:color w:val="FFFFFF"/>
                          <w:kern w:val="24"/>
                          <w:sz w:val="20"/>
                          <w:szCs w:val="20"/>
                        </w:rPr>
                        <w:t>Solar Farms</w:t>
                      </w:r>
                    </w:p>
                    <w:p w14:paraId="188EEDA6"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 xml:space="preserve">Electric buses </w:t>
                      </w:r>
                      <w:proofErr w:type="spellStart"/>
                      <w:r w:rsidRPr="00091F46">
                        <w:rPr>
                          <w:rFonts w:hAnsi="Calibri"/>
                          <w:color w:val="12141E"/>
                          <w:kern w:val="24"/>
                          <w:sz w:val="20"/>
                          <w:szCs w:val="20"/>
                        </w:rPr>
                        <w:t>Dandenongs</w:t>
                      </w:r>
                      <w:proofErr w:type="spellEnd"/>
                      <w:r w:rsidRPr="00091F46">
                        <w:rPr>
                          <w:rFonts w:hAnsi="Calibri"/>
                          <w:color w:val="12141E"/>
                          <w:kern w:val="24"/>
                          <w:sz w:val="20"/>
                          <w:szCs w:val="20"/>
                        </w:rPr>
                        <w:t xml:space="preserve"> </w:t>
                      </w:r>
                    </w:p>
                    <w:p w14:paraId="3E3FA669"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Eco Tourism</w:t>
                      </w:r>
                    </w:p>
                    <w:p w14:paraId="2ADFF153"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 xml:space="preserve">Destinations stops </w:t>
                      </w:r>
                    </w:p>
                    <w:p w14:paraId="6C39B532" w14:textId="77777777" w:rsidR="00405857" w:rsidRPr="00091F46" w:rsidRDefault="00405857" w:rsidP="009938AA">
                      <w:pPr>
                        <w:pStyle w:val="ListParagraph"/>
                        <w:numPr>
                          <w:ilvl w:val="1"/>
                          <w:numId w:val="13"/>
                        </w:numPr>
                        <w:spacing w:after="0"/>
                        <w:contextualSpacing/>
                        <w:textAlignment w:val="top"/>
                        <w:rPr>
                          <w:rFonts w:eastAsia="Times New Roman"/>
                          <w:color w:val="auto"/>
                          <w:sz w:val="20"/>
                          <w:szCs w:val="20"/>
                        </w:rPr>
                      </w:pPr>
                      <w:r w:rsidRPr="00091F46">
                        <w:rPr>
                          <w:rFonts w:hAnsi="Calibri"/>
                          <w:color w:val="12141E"/>
                          <w:kern w:val="24"/>
                          <w:sz w:val="20"/>
                          <w:szCs w:val="20"/>
                        </w:rPr>
                        <w:t>Connect regions</w:t>
                      </w:r>
                    </w:p>
                    <w:p w14:paraId="7CE93A45"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Road to community</w:t>
                      </w:r>
                    </w:p>
                    <w:p w14:paraId="1A6D53B1"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The natural environment is better in 4 years (Biodiversity Plan)</w:t>
                      </w:r>
                    </w:p>
                    <w:p w14:paraId="6F30730E"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Local Food Plan</w:t>
                      </w:r>
                    </w:p>
                    <w:p w14:paraId="30BAE469"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Tree Canopy Strategy</w:t>
                      </w:r>
                    </w:p>
                    <w:p w14:paraId="0CD96198"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Council Messaging and advocacy on what it can do to support ALL community</w:t>
                      </w:r>
                    </w:p>
                    <w:p w14:paraId="0A81C8B5"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Streamline Council processes and software</w:t>
                      </w:r>
                    </w:p>
                    <w:p w14:paraId="2FFD7BFB"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12141E"/>
                          <w:kern w:val="24"/>
                          <w:sz w:val="20"/>
                          <w:szCs w:val="20"/>
                        </w:rPr>
                        <w:t>Reducing our environmental footprint, and enhance sustainability</w:t>
                      </w:r>
                    </w:p>
                    <w:p w14:paraId="2A8A16D0" w14:textId="77777777" w:rsidR="00405857" w:rsidRPr="00091F46" w:rsidRDefault="00405857" w:rsidP="009938AA">
                      <w:pPr>
                        <w:pStyle w:val="ListParagraph"/>
                        <w:numPr>
                          <w:ilvl w:val="0"/>
                          <w:numId w:val="13"/>
                        </w:numPr>
                        <w:spacing w:after="0"/>
                        <w:contextualSpacing/>
                        <w:textAlignment w:val="top"/>
                        <w:rPr>
                          <w:rFonts w:eastAsia="Times New Roman"/>
                          <w:color w:val="auto"/>
                          <w:sz w:val="20"/>
                          <w:szCs w:val="20"/>
                        </w:rPr>
                      </w:pPr>
                      <w:r w:rsidRPr="00091F46">
                        <w:rPr>
                          <w:rFonts w:hAnsi="Calibri"/>
                          <w:color w:val="000000" w:themeColor="text1" w:themeShade="80"/>
                          <w:kern w:val="24"/>
                          <w:sz w:val="20"/>
                          <w:szCs w:val="20"/>
                        </w:rPr>
                        <w:t>A better community plan for Lilydale</w:t>
                      </w:r>
                    </w:p>
                  </w:txbxContent>
                </v:textbox>
              </v:shape>
            </w:pict>
          </mc:Fallback>
        </mc:AlternateContent>
      </w:r>
      <w:r w:rsidR="00326401">
        <w:rPr>
          <w:lang w:val="en-US"/>
        </w:rPr>
        <w:br w:type="page"/>
      </w:r>
    </w:p>
    <w:p w14:paraId="521E0589" w14:textId="26BDBF7B" w:rsidR="004F2939" w:rsidRDefault="00A11496" w:rsidP="004F0DBC">
      <w:pPr>
        <w:rPr>
          <w:lang w:val="en-US"/>
        </w:rPr>
      </w:pPr>
      <w:r>
        <w:rPr>
          <w:noProof/>
        </w:rPr>
        <w:lastRenderedPageBreak/>
        <w:drawing>
          <wp:anchor distT="0" distB="0" distL="114300" distR="114300" simplePos="0" relativeHeight="251661323" behindDoc="0" locked="0" layoutInCell="1" allowOverlap="1" wp14:anchorId="089EE08C" wp14:editId="58679E56">
            <wp:simplePos x="0" y="0"/>
            <wp:positionH relativeFrom="margin">
              <wp:align>left</wp:align>
            </wp:positionH>
            <wp:positionV relativeFrom="paragraph">
              <wp:posOffset>128270</wp:posOffset>
            </wp:positionV>
            <wp:extent cx="977900" cy="999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7900" cy="999490"/>
                    </a:xfrm>
                    <a:prstGeom prst="rect">
                      <a:avLst/>
                    </a:prstGeom>
                  </pic:spPr>
                </pic:pic>
              </a:graphicData>
            </a:graphic>
            <wp14:sizeRelH relativeFrom="margin">
              <wp14:pctWidth>0</wp14:pctWidth>
            </wp14:sizeRelH>
            <wp14:sizeRelV relativeFrom="margin">
              <wp14:pctHeight>0</wp14:pctHeight>
            </wp14:sizeRelV>
          </wp:anchor>
        </w:drawing>
      </w:r>
    </w:p>
    <w:p w14:paraId="64C749E9" w14:textId="6D60698A" w:rsidR="004F2939" w:rsidRPr="00672F01" w:rsidRDefault="004F2939" w:rsidP="00672F01">
      <w:pPr>
        <w:pStyle w:val="Heading2"/>
        <w:rPr>
          <w:rFonts w:asciiTheme="majorHAnsi" w:hAnsiTheme="majorHAnsi"/>
          <w:color w:val="0094D6"/>
          <w:sz w:val="36"/>
          <w:lang w:val="en-US"/>
        </w:rPr>
      </w:pPr>
      <w:bookmarkStart w:id="14" w:name="_Toc70947514"/>
      <w:r w:rsidRPr="511EDD5C">
        <w:rPr>
          <w:rFonts w:asciiTheme="majorHAnsi" w:hAnsiTheme="majorHAnsi"/>
          <w:color w:val="0094D6"/>
          <w:sz w:val="36"/>
          <w:szCs w:val="36"/>
          <w:lang w:val="en-US"/>
        </w:rPr>
        <w:t>Connected and Healthy Communities</w:t>
      </w:r>
      <w:bookmarkEnd w:id="14"/>
      <w:r w:rsidRPr="511EDD5C">
        <w:rPr>
          <w:rFonts w:asciiTheme="majorHAnsi" w:hAnsiTheme="majorHAnsi"/>
          <w:color w:val="0094D6"/>
          <w:sz w:val="36"/>
          <w:szCs w:val="36"/>
          <w:lang w:val="en-US"/>
        </w:rPr>
        <w:t xml:space="preserve"> </w:t>
      </w:r>
    </w:p>
    <w:p w14:paraId="4C6B541F" w14:textId="77777777" w:rsidR="004F2939" w:rsidRPr="00DF3C62" w:rsidRDefault="004F2939" w:rsidP="004F2939">
      <w:pPr>
        <w:spacing w:before="120" w:after="60" w:line="240" w:lineRule="auto"/>
        <w:rPr>
          <w:rFonts w:ascii="Arial" w:hAnsi="Arial" w:cs="Times New Roman"/>
          <w:color w:val="0096D7"/>
          <w:lang w:val="en-US"/>
        </w:rPr>
      </w:pPr>
      <w:r w:rsidRPr="00DF3C62">
        <w:rPr>
          <w:rFonts w:ascii="Arial" w:hAnsi="Arial" w:cs="Times New Roman"/>
          <w:color w:val="0096D7"/>
          <w:lang w:val="en-US"/>
        </w:rPr>
        <w:t>Com</w:t>
      </w:r>
      <w:r w:rsidRPr="00672F01">
        <w:rPr>
          <w:rFonts w:ascii="Arial" w:hAnsi="Arial" w:cs="Times New Roman"/>
          <w:color w:val="0094D6"/>
          <w:lang w:val="en-US"/>
        </w:rPr>
        <w:t xml:space="preserve">munities </w:t>
      </w:r>
      <w:r w:rsidRPr="00DF3C62">
        <w:rPr>
          <w:rFonts w:ascii="Arial" w:hAnsi="Arial" w:cs="Times New Roman"/>
          <w:color w:val="0096D7"/>
          <w:lang w:val="en-US"/>
        </w:rPr>
        <w:t>are safe, resilient, healthy, inclusive and socially well connected. Quality services are accessible to everyone.</w:t>
      </w:r>
      <w:r w:rsidRPr="00DF3C62">
        <w:rPr>
          <w:rFonts w:ascii="Arial" w:hAnsi="Arial" w:cs="Times New Roman"/>
          <w:i/>
          <w:color w:val="0096D7"/>
          <w:lang w:val="en-US"/>
        </w:rPr>
        <w:t xml:space="preserve"> </w:t>
      </w:r>
    </w:p>
    <w:p w14:paraId="4C87195B" w14:textId="77777777" w:rsidR="00257B38" w:rsidRDefault="00257B38" w:rsidP="00E20603">
      <w:pPr>
        <w:pStyle w:val="KSA"/>
      </w:pPr>
    </w:p>
    <w:p w14:paraId="0F6D5A55" w14:textId="77777777" w:rsidR="00A11496" w:rsidRDefault="00A11496" w:rsidP="00FB3CF1">
      <w:pPr>
        <w:pStyle w:val="Head2"/>
      </w:pPr>
      <w:bookmarkStart w:id="15" w:name="_Toc289349937"/>
    </w:p>
    <w:p w14:paraId="0946BBB3" w14:textId="1A321C1E" w:rsidR="00672F01" w:rsidRDefault="00760DEE" w:rsidP="00FB3CF1">
      <w:pPr>
        <w:pStyle w:val="Head2"/>
      </w:pPr>
      <w:r>
        <w:t xml:space="preserve">Council Plan Actions  </w:t>
      </w:r>
    </w:p>
    <w:p w14:paraId="6D6CEABA" w14:textId="77777777" w:rsidR="00FB3CF1" w:rsidRDefault="00FB3CF1" w:rsidP="00FB3CF1">
      <w:pPr>
        <w:pStyle w:val="Head2"/>
      </w:pPr>
    </w:p>
    <w:tbl>
      <w:tblPr>
        <w:tblStyle w:val="TableGrid"/>
        <w:tblW w:w="1051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14"/>
        <w:gridCol w:w="2815"/>
        <w:gridCol w:w="2815"/>
        <w:gridCol w:w="2815"/>
        <w:gridCol w:w="1560"/>
      </w:tblGrid>
      <w:tr w:rsidR="0026769F" w:rsidRPr="00C5359E" w14:paraId="4EA07AE1" w14:textId="020016C9" w:rsidTr="00A11496">
        <w:trPr>
          <w:tblHeader/>
        </w:trPr>
        <w:tc>
          <w:tcPr>
            <w:tcW w:w="514" w:type="dxa"/>
            <w:shd w:val="clear" w:color="auto" w:fill="C6D9F1" w:themeFill="text2" w:themeFillTint="33"/>
          </w:tcPr>
          <w:p w14:paraId="1760623A" w14:textId="2137CB4D" w:rsidR="0026769F" w:rsidRPr="00AC581E" w:rsidRDefault="0026769F" w:rsidP="001F7F89">
            <w:pPr>
              <w:rPr>
                <w:rFonts w:cstheme="minorHAnsi"/>
                <w:b/>
                <w:sz w:val="20"/>
                <w:szCs w:val="20"/>
              </w:rPr>
            </w:pPr>
            <w:bookmarkStart w:id="16" w:name="_Hlk71056785"/>
            <w:bookmarkStart w:id="17" w:name="_Hlk71558597"/>
            <w:bookmarkEnd w:id="15"/>
            <w:r w:rsidRPr="00AC581E">
              <w:rPr>
                <w:rFonts w:cstheme="minorHAnsi"/>
                <w:b/>
                <w:sz w:val="20"/>
                <w:szCs w:val="20"/>
              </w:rPr>
              <w:t>No</w:t>
            </w:r>
          </w:p>
        </w:tc>
        <w:tc>
          <w:tcPr>
            <w:tcW w:w="2815" w:type="dxa"/>
            <w:shd w:val="clear" w:color="auto" w:fill="C6D9F1" w:themeFill="text2" w:themeFillTint="33"/>
          </w:tcPr>
          <w:p w14:paraId="5C9E6008" w14:textId="64CD3A40" w:rsidR="0026769F" w:rsidRPr="0004576A" w:rsidRDefault="0026769F" w:rsidP="001F7F89">
            <w:pPr>
              <w:rPr>
                <w:rFonts w:cstheme="minorHAnsi"/>
                <w:b/>
                <w:color w:val="000000" w:themeColor="text1"/>
                <w:sz w:val="20"/>
                <w:szCs w:val="20"/>
              </w:rPr>
            </w:pPr>
            <w:r w:rsidRPr="0004576A">
              <w:rPr>
                <w:rFonts w:cstheme="minorHAnsi"/>
                <w:b/>
                <w:sz w:val="20"/>
                <w:szCs w:val="20"/>
              </w:rPr>
              <w:t>C</w:t>
            </w:r>
            <w:r w:rsidR="008D61BC">
              <w:rPr>
                <w:rFonts w:cstheme="minorHAnsi"/>
                <w:b/>
                <w:sz w:val="20"/>
                <w:szCs w:val="20"/>
              </w:rPr>
              <w:t xml:space="preserve">ouncil </w:t>
            </w:r>
            <w:r w:rsidRPr="0004576A">
              <w:rPr>
                <w:rFonts w:cstheme="minorHAnsi"/>
                <w:b/>
                <w:sz w:val="20"/>
                <w:szCs w:val="20"/>
              </w:rPr>
              <w:t>P</w:t>
            </w:r>
            <w:r w:rsidR="008D61BC">
              <w:rPr>
                <w:rFonts w:cstheme="minorHAnsi"/>
                <w:b/>
                <w:sz w:val="20"/>
                <w:szCs w:val="20"/>
              </w:rPr>
              <w:t>lan</w:t>
            </w:r>
            <w:r w:rsidRPr="0004576A">
              <w:rPr>
                <w:rFonts w:cstheme="minorHAnsi"/>
                <w:b/>
                <w:sz w:val="20"/>
                <w:szCs w:val="20"/>
              </w:rPr>
              <w:t xml:space="preserve"> 2021-25 Actions </w:t>
            </w:r>
          </w:p>
        </w:tc>
        <w:tc>
          <w:tcPr>
            <w:tcW w:w="2815" w:type="dxa"/>
            <w:shd w:val="clear" w:color="auto" w:fill="C6D9F1" w:themeFill="text2" w:themeFillTint="33"/>
          </w:tcPr>
          <w:p w14:paraId="4FA770B0" w14:textId="5018B962" w:rsidR="0026769F" w:rsidRPr="0004576A" w:rsidRDefault="0026769F" w:rsidP="001F7F89">
            <w:pPr>
              <w:rPr>
                <w:rFonts w:cstheme="minorHAnsi"/>
                <w:sz w:val="20"/>
                <w:szCs w:val="20"/>
              </w:rPr>
            </w:pPr>
            <w:r w:rsidRPr="0004576A">
              <w:rPr>
                <w:rFonts w:cstheme="minorHAnsi"/>
                <w:b/>
                <w:bCs/>
                <w:sz w:val="20"/>
                <w:szCs w:val="20"/>
              </w:rPr>
              <w:t>The desired community outcome</w:t>
            </w:r>
            <w:r>
              <w:rPr>
                <w:rFonts w:cstheme="minorHAnsi"/>
                <w:b/>
                <w:bCs/>
                <w:sz w:val="20"/>
                <w:szCs w:val="20"/>
              </w:rPr>
              <w:t>s</w:t>
            </w:r>
          </w:p>
        </w:tc>
        <w:tc>
          <w:tcPr>
            <w:tcW w:w="2815" w:type="dxa"/>
            <w:shd w:val="clear" w:color="auto" w:fill="C6D9F1" w:themeFill="text2" w:themeFillTint="33"/>
          </w:tcPr>
          <w:p w14:paraId="659AE953" w14:textId="6C7313D0" w:rsidR="0026769F" w:rsidRPr="0004576A" w:rsidRDefault="0026769F" w:rsidP="001F7F89">
            <w:pPr>
              <w:rPr>
                <w:rFonts w:cstheme="minorHAnsi"/>
                <w:sz w:val="20"/>
                <w:szCs w:val="20"/>
              </w:rPr>
            </w:pPr>
            <w:r w:rsidRPr="0004576A">
              <w:rPr>
                <w:rFonts w:cstheme="minorHAnsi"/>
                <w:b/>
                <w:bCs/>
                <w:sz w:val="20"/>
                <w:szCs w:val="20"/>
              </w:rPr>
              <w:t>How will Council achieve this</w:t>
            </w:r>
          </w:p>
        </w:tc>
        <w:tc>
          <w:tcPr>
            <w:tcW w:w="1560" w:type="dxa"/>
            <w:shd w:val="clear" w:color="auto" w:fill="C6D9F1" w:themeFill="text2" w:themeFillTint="33"/>
          </w:tcPr>
          <w:p w14:paraId="2CA8C725" w14:textId="77777777" w:rsidR="0026769F" w:rsidRPr="0004576A" w:rsidRDefault="0026769F" w:rsidP="001F7F89">
            <w:pPr>
              <w:rPr>
                <w:rFonts w:cstheme="minorHAnsi"/>
                <w:b/>
                <w:bCs/>
                <w:sz w:val="20"/>
                <w:szCs w:val="20"/>
              </w:rPr>
            </w:pPr>
            <w:r w:rsidRPr="0004576A">
              <w:rPr>
                <w:rFonts w:cstheme="minorHAnsi"/>
                <w:b/>
                <w:bCs/>
                <w:sz w:val="20"/>
                <w:szCs w:val="20"/>
              </w:rPr>
              <w:t xml:space="preserve">Partners </w:t>
            </w:r>
          </w:p>
          <w:p w14:paraId="02F609BF" w14:textId="130CACB9" w:rsidR="0026769F" w:rsidRPr="0004576A" w:rsidRDefault="0026769F" w:rsidP="001F7F89">
            <w:pPr>
              <w:rPr>
                <w:rFonts w:cstheme="minorHAnsi"/>
                <w:sz w:val="20"/>
                <w:szCs w:val="20"/>
              </w:rPr>
            </w:pPr>
            <w:r w:rsidRPr="0004576A">
              <w:rPr>
                <w:rFonts w:cstheme="minorHAnsi"/>
                <w:b/>
                <w:bCs/>
                <w:sz w:val="20"/>
                <w:szCs w:val="20"/>
              </w:rPr>
              <w:t>involved</w:t>
            </w:r>
          </w:p>
        </w:tc>
      </w:tr>
      <w:bookmarkEnd w:id="16"/>
      <w:tr w:rsidR="0026769F" w:rsidRPr="001E06B6" w14:paraId="61855D16" w14:textId="38812B36" w:rsidTr="008D61B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A9469" w14:textId="33BB7DFD" w:rsidR="0026769F" w:rsidRPr="00AC581E" w:rsidRDefault="00E3213B" w:rsidP="00AA473B">
            <w:pPr>
              <w:rPr>
                <w:rFonts w:cstheme="minorHAnsi"/>
                <w:b/>
                <w:color w:val="000000" w:themeColor="text1"/>
                <w:kern w:val="24"/>
                <w:sz w:val="20"/>
                <w:szCs w:val="20"/>
              </w:rPr>
            </w:pPr>
            <w:r w:rsidRPr="00AC581E">
              <w:rPr>
                <w:rFonts w:cstheme="minorHAnsi"/>
                <w:b/>
                <w:color w:val="000000" w:themeColor="text1"/>
                <w:kern w:val="24"/>
                <w:sz w:val="20"/>
                <w:szCs w:val="20"/>
              </w:rPr>
              <w:t>1</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FEEB8" w14:textId="544167E8" w:rsidR="0026769F" w:rsidRPr="0004576A" w:rsidRDefault="0026769F" w:rsidP="00AA473B">
            <w:pPr>
              <w:rPr>
                <w:rFonts w:cstheme="minorHAnsi"/>
                <w:color w:val="000000" w:themeColor="text1"/>
                <w:kern w:val="24"/>
                <w:sz w:val="20"/>
                <w:szCs w:val="20"/>
              </w:rPr>
            </w:pPr>
            <w:r w:rsidRPr="0004576A">
              <w:rPr>
                <w:rFonts w:cstheme="minorHAnsi"/>
                <w:color w:val="000000" w:themeColor="text1"/>
                <w:kern w:val="24"/>
                <w:sz w:val="20"/>
                <w:szCs w:val="20"/>
              </w:rPr>
              <w:t>Implement priority actions arising from the Health and Wellbeing Plan</w:t>
            </w:r>
            <w:r w:rsidR="00FB3CF1">
              <w:rPr>
                <w:rFonts w:cstheme="minorHAnsi"/>
                <w:color w:val="000000" w:themeColor="text1"/>
                <w:kern w:val="24"/>
                <w:sz w:val="20"/>
                <w:szCs w:val="20"/>
              </w:rPr>
              <w:t>.</w:t>
            </w:r>
            <w:r w:rsidRPr="0004576A">
              <w:rPr>
                <w:rFonts w:cstheme="minorHAnsi"/>
                <w:color w:val="000000" w:themeColor="text1"/>
                <w:kern w:val="24"/>
                <w:sz w:val="20"/>
                <w:szCs w:val="20"/>
              </w:rPr>
              <w:t xml:space="preserve"> </w:t>
            </w:r>
          </w:p>
          <w:p w14:paraId="27FF71EA" w14:textId="144BCC2B" w:rsidR="0026769F" w:rsidRPr="0004576A" w:rsidRDefault="0026769F" w:rsidP="00FB3CF1">
            <w:pPr>
              <w:pStyle w:val="ListParagraph"/>
              <w:numPr>
                <w:ilvl w:val="0"/>
                <w:numId w:val="16"/>
              </w:numPr>
              <w:spacing w:after="0"/>
              <w:rPr>
                <w:rFonts w:cstheme="minorHAnsi"/>
                <w:sz w:val="20"/>
                <w:szCs w:val="20"/>
              </w:rPr>
            </w:pP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39BD" w14:textId="554D5D4E" w:rsidR="00FB3CF1" w:rsidRDefault="0026769F" w:rsidP="00FB3CF1">
            <w:pPr>
              <w:rPr>
                <w:rFonts w:cstheme="minorHAnsi"/>
                <w:color w:val="000000" w:themeColor="text1"/>
                <w:kern w:val="24"/>
                <w:sz w:val="20"/>
                <w:szCs w:val="20"/>
              </w:rPr>
            </w:pPr>
            <w:r w:rsidRPr="00FB3CF1">
              <w:rPr>
                <w:rFonts w:cstheme="minorHAnsi"/>
                <w:sz w:val="20"/>
                <w:szCs w:val="20"/>
              </w:rPr>
              <w:t xml:space="preserve">A much healthier community overall </w:t>
            </w:r>
            <w:r w:rsidR="00FB3CF1">
              <w:rPr>
                <w:rFonts w:cstheme="minorHAnsi"/>
                <w:sz w:val="20"/>
                <w:szCs w:val="20"/>
              </w:rPr>
              <w:t xml:space="preserve">with a focus </w:t>
            </w:r>
            <w:r w:rsidR="00FB3CF1" w:rsidRPr="00FB3CF1">
              <w:rPr>
                <w:rFonts w:cstheme="minorHAnsi"/>
                <w:sz w:val="20"/>
                <w:szCs w:val="20"/>
              </w:rPr>
              <w:t>in areas including:</w:t>
            </w:r>
            <w:r w:rsidR="00FB3CF1" w:rsidRPr="00FB3CF1">
              <w:rPr>
                <w:rFonts w:cstheme="minorHAnsi"/>
                <w:color w:val="000000" w:themeColor="text1"/>
                <w:kern w:val="24"/>
                <w:sz w:val="20"/>
                <w:szCs w:val="20"/>
              </w:rPr>
              <w:t xml:space="preserve"> </w:t>
            </w:r>
            <w:r w:rsidR="00FB3CF1">
              <w:rPr>
                <w:rFonts w:cstheme="minorHAnsi"/>
                <w:color w:val="000000" w:themeColor="text1"/>
                <w:kern w:val="24"/>
                <w:sz w:val="20"/>
                <w:szCs w:val="20"/>
              </w:rPr>
              <w:t>-</w:t>
            </w:r>
          </w:p>
          <w:p w14:paraId="349BCA01" w14:textId="420096B2" w:rsidR="00FB3CF1" w:rsidRPr="00FB3CF1" w:rsidRDefault="00FB3CF1" w:rsidP="00FB3CF1">
            <w:pPr>
              <w:pStyle w:val="ListParagraph"/>
              <w:numPr>
                <w:ilvl w:val="0"/>
                <w:numId w:val="16"/>
              </w:numPr>
              <w:spacing w:after="0"/>
              <w:ind w:left="227" w:hanging="170"/>
              <w:rPr>
                <w:rFonts w:cstheme="minorHAnsi"/>
                <w:color w:val="000000" w:themeColor="text1"/>
                <w:kern w:val="24"/>
                <w:sz w:val="20"/>
                <w:szCs w:val="20"/>
              </w:rPr>
            </w:pPr>
            <w:r w:rsidRPr="00FB3CF1">
              <w:rPr>
                <w:rFonts w:cstheme="minorHAnsi"/>
                <w:color w:val="000000" w:themeColor="text1"/>
                <w:kern w:val="24"/>
                <w:sz w:val="20"/>
                <w:szCs w:val="20"/>
              </w:rPr>
              <w:t>Mental health</w:t>
            </w:r>
          </w:p>
          <w:p w14:paraId="57A15F81" w14:textId="77777777" w:rsidR="00FB3CF1" w:rsidRPr="0004576A" w:rsidRDefault="00FB3CF1"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Physical activity</w:t>
            </w:r>
          </w:p>
          <w:p w14:paraId="64D9BB37" w14:textId="77777777" w:rsidR="00FB3CF1" w:rsidRPr="0004576A" w:rsidRDefault="00FB3CF1"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Social Recovery</w:t>
            </w:r>
          </w:p>
          <w:p w14:paraId="0FF027A4" w14:textId="77777777" w:rsidR="00FB3CF1" w:rsidRPr="0004576A" w:rsidRDefault="00FB3CF1"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Climate change and impacts on health</w:t>
            </w:r>
          </w:p>
          <w:p w14:paraId="0B2D7F52" w14:textId="77777777" w:rsidR="00FB3CF1" w:rsidRPr="0004576A" w:rsidRDefault="00FB3CF1"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Reduce harm from alcohol</w:t>
            </w:r>
          </w:p>
          <w:p w14:paraId="6B7A1DDD" w14:textId="77777777" w:rsidR="00FB3CF1" w:rsidRDefault="00FB3CF1"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Health impacts of emergencies</w:t>
            </w:r>
          </w:p>
          <w:p w14:paraId="46D8A683" w14:textId="77777777" w:rsidR="00FB3CF1" w:rsidRPr="0004576A" w:rsidRDefault="00FB3CF1" w:rsidP="00FB3CF1">
            <w:pPr>
              <w:pStyle w:val="ListParagraph"/>
              <w:numPr>
                <w:ilvl w:val="0"/>
                <w:numId w:val="16"/>
              </w:numPr>
              <w:spacing w:after="0"/>
              <w:ind w:left="227" w:hanging="170"/>
              <w:rPr>
                <w:rFonts w:cstheme="minorHAnsi"/>
                <w:color w:val="000000" w:themeColor="text1"/>
                <w:kern w:val="24"/>
                <w:sz w:val="20"/>
                <w:szCs w:val="20"/>
              </w:rPr>
            </w:pPr>
            <w:r>
              <w:rPr>
                <w:rFonts w:cstheme="minorHAnsi"/>
                <w:color w:val="000000" w:themeColor="text1"/>
                <w:kern w:val="24"/>
                <w:sz w:val="20"/>
                <w:szCs w:val="20"/>
              </w:rPr>
              <w:t>Gender Equity</w:t>
            </w:r>
          </w:p>
          <w:p w14:paraId="4C732B2D" w14:textId="0078D9EB" w:rsidR="0026769F" w:rsidRPr="0004576A" w:rsidRDefault="0026769F" w:rsidP="0004576A">
            <w:pPr>
              <w:rPr>
                <w:rFonts w:cstheme="minorHAnsi"/>
                <w:sz w:val="20"/>
                <w:szCs w:val="20"/>
              </w:rPr>
            </w:pP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C420C" w14:textId="77E90B5C" w:rsidR="0026769F" w:rsidRPr="0004576A" w:rsidRDefault="0026769F" w:rsidP="00AA473B">
            <w:pPr>
              <w:rPr>
                <w:rFonts w:cstheme="minorHAnsi"/>
                <w:sz w:val="20"/>
                <w:szCs w:val="20"/>
              </w:rPr>
            </w:pPr>
            <w:r w:rsidRPr="0004576A">
              <w:rPr>
                <w:rFonts w:cstheme="minorHAnsi"/>
                <w:sz w:val="20"/>
                <w:szCs w:val="20"/>
              </w:rPr>
              <w:t>Identify the specific short, and long, term activities to implement as part of the Health and Wellbeing Plan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ECB5B" w14:textId="7BC8CB07" w:rsidR="0026769F" w:rsidRPr="0004576A" w:rsidRDefault="0026769F" w:rsidP="00AA473B">
            <w:pPr>
              <w:rPr>
                <w:rFonts w:cstheme="minorHAnsi"/>
                <w:sz w:val="20"/>
                <w:szCs w:val="20"/>
              </w:rPr>
            </w:pPr>
            <w:r w:rsidRPr="0004576A">
              <w:rPr>
                <w:rFonts w:cstheme="minorHAnsi"/>
                <w:sz w:val="20"/>
                <w:szCs w:val="20"/>
              </w:rPr>
              <w:t>Council/ State Agencies/ Businesses/Volunteers</w:t>
            </w:r>
          </w:p>
        </w:tc>
      </w:tr>
      <w:tr w:rsidR="0026769F" w:rsidRPr="00681336" w14:paraId="4BD1B16E" w14:textId="548F6227" w:rsidTr="00CC6DE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D030C" w14:textId="4E5BBDD7" w:rsidR="0026769F" w:rsidRPr="00AC581E" w:rsidRDefault="00E3213B" w:rsidP="00AA473B">
            <w:pPr>
              <w:rPr>
                <w:rFonts w:cstheme="minorHAnsi"/>
                <w:b/>
                <w:color w:val="000000" w:themeColor="text1"/>
                <w:kern w:val="24"/>
                <w:sz w:val="20"/>
                <w:szCs w:val="20"/>
              </w:rPr>
            </w:pPr>
            <w:bookmarkStart w:id="18" w:name="_Hlk71056745"/>
            <w:r w:rsidRPr="00AC581E">
              <w:rPr>
                <w:rFonts w:cstheme="minorHAnsi"/>
                <w:b/>
                <w:color w:val="000000" w:themeColor="text1"/>
                <w:kern w:val="24"/>
                <w:sz w:val="20"/>
                <w:szCs w:val="20"/>
              </w:rPr>
              <w:t>2</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E0682" w14:textId="5DF0776D" w:rsidR="0026769F" w:rsidRPr="0004576A" w:rsidRDefault="0026769F" w:rsidP="00AA473B">
            <w:pPr>
              <w:rPr>
                <w:rFonts w:cstheme="minorHAnsi"/>
                <w:bCs/>
                <w:color w:val="000000" w:themeColor="text1"/>
                <w:sz w:val="20"/>
                <w:szCs w:val="20"/>
              </w:rPr>
            </w:pPr>
            <w:r w:rsidRPr="0004576A">
              <w:rPr>
                <w:rFonts w:cstheme="minorHAnsi"/>
                <w:color w:val="000000" w:themeColor="text1"/>
                <w:kern w:val="24"/>
                <w:sz w:val="20"/>
                <w:szCs w:val="20"/>
              </w:rPr>
              <w:t>Implement Council’s Healthy and Active Ageing Plan to increase the age and dementia friendliness of the municipality and improve social connection</w:t>
            </w:r>
            <w:r w:rsidR="00CC6DE4">
              <w:rPr>
                <w:rFonts w:cstheme="minorHAnsi"/>
                <w:color w:val="000000" w:themeColor="text1"/>
                <w:kern w:val="24"/>
                <w:sz w:val="20"/>
                <w:szCs w:val="20"/>
              </w:rPr>
              <w:t>.</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8175D" w14:textId="3382A208" w:rsidR="0026769F" w:rsidRPr="0004576A" w:rsidRDefault="0026769F" w:rsidP="00AA473B">
            <w:pPr>
              <w:rPr>
                <w:rFonts w:cstheme="minorHAnsi"/>
                <w:sz w:val="20"/>
                <w:szCs w:val="20"/>
              </w:rPr>
            </w:pPr>
            <w:r w:rsidRPr="0004576A">
              <w:rPr>
                <w:rFonts w:cstheme="minorHAnsi"/>
                <w:sz w:val="20"/>
                <w:szCs w:val="20"/>
              </w:rPr>
              <w:t>A municipality that works well for elderly people</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2F7E08" w14:textId="308E4B6E" w:rsidR="00C77FA1" w:rsidRDefault="00C77FA1" w:rsidP="00AA473B">
            <w:pPr>
              <w:rPr>
                <w:rFonts w:cstheme="minorHAnsi"/>
                <w:sz w:val="20"/>
                <w:szCs w:val="20"/>
              </w:rPr>
            </w:pPr>
            <w:r w:rsidRPr="00CC6DE4">
              <w:t>Consult with age care providers and older residents to inform future activity and build social connection, challenge ageism, increasing age friendly housing, improve dementia awareness, and activities to reduce and prevent accidents</w:t>
            </w:r>
          </w:p>
          <w:p w14:paraId="2D552E84" w14:textId="36DFADED" w:rsidR="00C77FA1" w:rsidRPr="0004576A" w:rsidRDefault="00C77FA1" w:rsidP="00AA473B">
            <w:pPr>
              <w:rPr>
                <w:rFonts w:cstheme="minorHAnsi"/>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64EBA" w14:textId="44B8B042" w:rsidR="0026769F" w:rsidRPr="0004576A" w:rsidRDefault="0026769F" w:rsidP="00AA473B">
            <w:pPr>
              <w:rPr>
                <w:rFonts w:cstheme="minorHAnsi"/>
                <w:sz w:val="20"/>
                <w:szCs w:val="20"/>
              </w:rPr>
            </w:pPr>
            <w:r w:rsidRPr="0004576A">
              <w:rPr>
                <w:rFonts w:cstheme="minorHAnsi"/>
                <w:sz w:val="20"/>
                <w:szCs w:val="20"/>
              </w:rPr>
              <w:t>Council/ Federal Government/ State Agencies</w:t>
            </w:r>
          </w:p>
        </w:tc>
      </w:tr>
      <w:bookmarkEnd w:id="17"/>
      <w:bookmarkEnd w:id="18"/>
      <w:tr w:rsidR="0026769F" w:rsidRPr="000D0E55" w14:paraId="0B1793D6" w14:textId="66772190" w:rsidTr="008D61B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62545" w14:textId="5DEC5BDA" w:rsidR="0026769F" w:rsidRPr="00AC581E" w:rsidRDefault="00CF2AC5" w:rsidP="00AA473B">
            <w:pPr>
              <w:rPr>
                <w:rFonts w:cstheme="minorHAnsi"/>
                <w:b/>
                <w:color w:val="000000" w:themeColor="text1"/>
                <w:kern w:val="24"/>
                <w:sz w:val="20"/>
                <w:szCs w:val="20"/>
              </w:rPr>
            </w:pPr>
            <w:r>
              <w:rPr>
                <w:rFonts w:cstheme="minorHAnsi"/>
                <w:b/>
                <w:color w:val="000000" w:themeColor="text1"/>
                <w:kern w:val="24"/>
                <w:sz w:val="20"/>
                <w:szCs w:val="20"/>
              </w:rPr>
              <w:t>3</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727B4" w14:textId="0F11453A" w:rsidR="0026769F" w:rsidRPr="0004576A" w:rsidRDefault="0026769F" w:rsidP="00AA473B">
            <w:pPr>
              <w:rPr>
                <w:rFonts w:cstheme="minorHAnsi"/>
                <w:sz w:val="20"/>
                <w:szCs w:val="20"/>
              </w:rPr>
            </w:pPr>
            <w:r w:rsidRPr="0004576A">
              <w:rPr>
                <w:rFonts w:cstheme="minorHAnsi"/>
                <w:color w:val="000000" w:themeColor="text1"/>
                <w:kern w:val="24"/>
                <w:sz w:val="20"/>
                <w:szCs w:val="20"/>
              </w:rPr>
              <w:t>Implement the Pandemic Recovery and Resilience Framework and other key recovery actions to support the rebuilding of community resilience.</w:t>
            </w:r>
            <w:r w:rsidR="00CF2AC5">
              <w:rPr>
                <w:rFonts w:cstheme="minorHAnsi"/>
                <w:color w:val="000000" w:themeColor="text1"/>
                <w:kern w:val="24"/>
                <w:sz w:val="20"/>
                <w:szCs w:val="20"/>
              </w:rPr>
              <w:t xml:space="preserve"> </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0C05F" w14:textId="4CE40926" w:rsidR="0026769F" w:rsidRPr="0004576A" w:rsidRDefault="0026769F" w:rsidP="00AA473B">
            <w:pPr>
              <w:rPr>
                <w:rFonts w:cstheme="minorHAnsi"/>
                <w:sz w:val="20"/>
                <w:szCs w:val="20"/>
              </w:rPr>
            </w:pPr>
            <w:r w:rsidRPr="0004576A">
              <w:rPr>
                <w:rFonts w:cstheme="minorHAnsi"/>
                <w:sz w:val="20"/>
                <w:szCs w:val="20"/>
              </w:rPr>
              <w:t>A community that has fully recovered from the pandemic</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0E9C2" w14:textId="633FDDD4" w:rsidR="0026769F" w:rsidRPr="0004576A" w:rsidRDefault="0026769F" w:rsidP="00AA473B">
            <w:pPr>
              <w:rPr>
                <w:rFonts w:cstheme="minorHAnsi"/>
                <w:sz w:val="20"/>
                <w:szCs w:val="20"/>
              </w:rPr>
            </w:pPr>
            <w:r w:rsidRPr="0004576A">
              <w:rPr>
                <w:rFonts w:cstheme="minorHAnsi"/>
                <w:sz w:val="20"/>
                <w:szCs w:val="20"/>
              </w:rPr>
              <w:t>For realistic recovery from the pandemic, identify the specifics needed for the various sectors of the community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48B06" w14:textId="242E04DB" w:rsidR="0026769F" w:rsidRPr="0004576A" w:rsidRDefault="0026769F" w:rsidP="00AA473B">
            <w:pPr>
              <w:rPr>
                <w:rFonts w:cstheme="minorHAnsi"/>
                <w:sz w:val="20"/>
                <w:szCs w:val="20"/>
              </w:rPr>
            </w:pPr>
            <w:r w:rsidRPr="0004576A">
              <w:rPr>
                <w:rFonts w:cstheme="minorHAnsi"/>
                <w:sz w:val="20"/>
                <w:szCs w:val="20"/>
              </w:rPr>
              <w:t>Council/ State and Federal Government/ State Agencies</w:t>
            </w:r>
          </w:p>
        </w:tc>
      </w:tr>
      <w:tr w:rsidR="0026769F" w:rsidRPr="001E06B6" w14:paraId="36F43E11" w14:textId="6DB0241F" w:rsidTr="008D61B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8972" w14:textId="64116CA7" w:rsidR="0026769F" w:rsidRPr="00AC581E" w:rsidRDefault="00CF2AC5" w:rsidP="00AA473B">
            <w:pPr>
              <w:rPr>
                <w:rFonts w:cstheme="minorHAnsi"/>
                <w:b/>
                <w:color w:val="000000" w:themeColor="text1"/>
                <w:kern w:val="24"/>
                <w:sz w:val="20"/>
                <w:szCs w:val="20"/>
              </w:rPr>
            </w:pPr>
            <w:r>
              <w:rPr>
                <w:rFonts w:cstheme="minorHAnsi"/>
                <w:b/>
                <w:color w:val="000000" w:themeColor="text1"/>
                <w:kern w:val="24"/>
                <w:sz w:val="20"/>
                <w:szCs w:val="20"/>
              </w:rPr>
              <w:t>4</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9BD3" w14:textId="77777777" w:rsidR="0026769F" w:rsidRDefault="0026769F" w:rsidP="511EDD5C">
            <w:pPr>
              <w:rPr>
                <w:color w:val="000000" w:themeColor="text1"/>
                <w:kern w:val="24"/>
                <w:sz w:val="20"/>
                <w:szCs w:val="20"/>
              </w:rPr>
            </w:pPr>
            <w:r w:rsidRPr="511EDD5C">
              <w:rPr>
                <w:color w:val="000000" w:themeColor="text1"/>
                <w:kern w:val="24"/>
                <w:sz w:val="20"/>
                <w:szCs w:val="20"/>
              </w:rPr>
              <w:t xml:space="preserve">Update the Aquatics Strategy to </w:t>
            </w:r>
            <w:r w:rsidRPr="008D61BC">
              <w:rPr>
                <w:color w:val="000000" w:themeColor="text1"/>
                <w:kern w:val="24"/>
                <w:sz w:val="20"/>
                <w:szCs w:val="20"/>
              </w:rPr>
              <w:t>strategically plan for the provision of aquatic facilities across the municipality</w:t>
            </w:r>
            <w:r w:rsidRPr="511EDD5C">
              <w:rPr>
                <w:color w:val="000000" w:themeColor="text1"/>
                <w:kern w:val="24"/>
                <w:sz w:val="20"/>
                <w:szCs w:val="20"/>
              </w:rPr>
              <w:t xml:space="preserve"> that are inclusive, sustainable, well designed and positioned to improve community health and wellness</w:t>
            </w:r>
            <w:r w:rsidR="00CC6DE4">
              <w:rPr>
                <w:color w:val="000000" w:themeColor="text1"/>
                <w:kern w:val="24"/>
                <w:sz w:val="20"/>
                <w:szCs w:val="20"/>
              </w:rPr>
              <w:t>.</w:t>
            </w:r>
          </w:p>
          <w:p w14:paraId="654CB15A" w14:textId="77777777" w:rsidR="00A75102" w:rsidRDefault="00A75102" w:rsidP="511EDD5C">
            <w:pPr>
              <w:rPr>
                <w:color w:val="000000" w:themeColor="text1"/>
                <w:kern w:val="24"/>
                <w:sz w:val="20"/>
                <w:szCs w:val="20"/>
              </w:rPr>
            </w:pPr>
          </w:p>
          <w:p w14:paraId="18E0D0D1" w14:textId="77777777" w:rsidR="00A75102" w:rsidRDefault="00A75102" w:rsidP="511EDD5C">
            <w:pPr>
              <w:rPr>
                <w:color w:val="000000" w:themeColor="text1"/>
                <w:kern w:val="24"/>
                <w:sz w:val="20"/>
                <w:szCs w:val="20"/>
              </w:rPr>
            </w:pPr>
          </w:p>
          <w:p w14:paraId="6230A57B" w14:textId="4A3CC866" w:rsidR="00A75102" w:rsidRPr="0004576A" w:rsidRDefault="00A75102" w:rsidP="511EDD5C">
            <w:pPr>
              <w:rPr>
                <w:sz w:val="20"/>
                <w:szCs w:val="20"/>
              </w:rPr>
            </w:pP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271DC" w14:textId="49756B7D" w:rsidR="0026769F" w:rsidRPr="0004576A" w:rsidRDefault="0026769F" w:rsidP="511EDD5C">
            <w:pPr>
              <w:rPr>
                <w:sz w:val="20"/>
                <w:szCs w:val="20"/>
              </w:rPr>
            </w:pPr>
            <w:r w:rsidRPr="511EDD5C">
              <w:rPr>
                <w:sz w:val="20"/>
                <w:szCs w:val="20"/>
              </w:rPr>
              <w:t xml:space="preserve">An updated aquatics </w:t>
            </w:r>
            <w:r>
              <w:rPr>
                <w:sz w:val="20"/>
                <w:szCs w:val="20"/>
              </w:rPr>
              <w:t>plan</w:t>
            </w:r>
            <w:r w:rsidRPr="511EDD5C">
              <w:rPr>
                <w:sz w:val="20"/>
                <w:szCs w:val="20"/>
              </w:rPr>
              <w:t xml:space="preserve"> </w:t>
            </w:r>
            <w:r>
              <w:rPr>
                <w:sz w:val="20"/>
                <w:szCs w:val="20"/>
              </w:rPr>
              <w:t xml:space="preserve">to make sure the right type of facilities </w:t>
            </w:r>
            <w:proofErr w:type="gramStart"/>
            <w:r w:rsidR="00760DEE">
              <w:rPr>
                <w:sz w:val="20"/>
                <w:szCs w:val="20"/>
              </w:rPr>
              <w:t>are</w:t>
            </w:r>
            <w:proofErr w:type="gramEnd"/>
            <w:r>
              <w:rPr>
                <w:sz w:val="20"/>
                <w:szCs w:val="20"/>
              </w:rPr>
              <w:t xml:space="preserve"> accessible to cater for the needs of the community</w:t>
            </w:r>
            <w:r w:rsidRPr="511EDD5C">
              <w:rPr>
                <w:sz w:val="20"/>
                <w:szCs w:val="20"/>
              </w:rPr>
              <w:t xml:space="preserve"> across the municipality</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6D852" w14:textId="213EE995" w:rsidR="0026769F" w:rsidRPr="0004576A" w:rsidRDefault="0026769F" w:rsidP="00AA473B">
            <w:pPr>
              <w:rPr>
                <w:rFonts w:cstheme="minorHAnsi"/>
                <w:sz w:val="20"/>
                <w:szCs w:val="20"/>
              </w:rPr>
            </w:pPr>
            <w:r w:rsidRPr="0004576A">
              <w:rPr>
                <w:rFonts w:cstheme="minorHAnsi"/>
                <w:sz w:val="20"/>
                <w:szCs w:val="20"/>
              </w:rPr>
              <w:t>Work to provide aquatic facilities that are sustainable and well designed and will improve community health and wellness.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57BA3" w14:textId="0593AC02" w:rsidR="0026769F" w:rsidRPr="0004576A" w:rsidRDefault="0026769F" w:rsidP="00AA473B">
            <w:pPr>
              <w:rPr>
                <w:rFonts w:cstheme="minorHAnsi"/>
                <w:sz w:val="20"/>
                <w:szCs w:val="20"/>
              </w:rPr>
            </w:pPr>
            <w:r w:rsidRPr="0004576A">
              <w:rPr>
                <w:rFonts w:cstheme="minorHAnsi"/>
                <w:sz w:val="20"/>
                <w:szCs w:val="20"/>
              </w:rPr>
              <w:t>Council / State Government</w:t>
            </w:r>
          </w:p>
        </w:tc>
      </w:tr>
      <w:tr w:rsidR="0026769F" w:rsidRPr="001E06B6" w14:paraId="7BF9384C" w14:textId="0D3A8905" w:rsidTr="008D61B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28B99" w14:textId="1A7DEE0A" w:rsidR="0026769F" w:rsidRPr="00AC581E" w:rsidRDefault="00CF2AC5" w:rsidP="00AA473B">
            <w:pPr>
              <w:rPr>
                <w:rFonts w:cstheme="minorHAnsi"/>
                <w:b/>
                <w:color w:val="000000" w:themeColor="text1"/>
                <w:kern w:val="24"/>
                <w:sz w:val="20"/>
                <w:szCs w:val="20"/>
              </w:rPr>
            </w:pPr>
            <w:r>
              <w:rPr>
                <w:rFonts w:cstheme="minorHAnsi"/>
                <w:b/>
                <w:color w:val="000000" w:themeColor="text1"/>
                <w:kern w:val="24"/>
                <w:sz w:val="20"/>
                <w:szCs w:val="20"/>
              </w:rPr>
              <w:lastRenderedPageBreak/>
              <w:t>5</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47A54" w14:textId="1017C7F1" w:rsidR="0026769F" w:rsidRPr="0004576A" w:rsidRDefault="0026769F" w:rsidP="511EDD5C">
            <w:pPr>
              <w:rPr>
                <w:sz w:val="20"/>
                <w:szCs w:val="20"/>
              </w:rPr>
            </w:pPr>
            <w:r w:rsidRPr="511EDD5C">
              <w:rPr>
                <w:color w:val="000000" w:themeColor="text1"/>
                <w:kern w:val="24"/>
                <w:sz w:val="20"/>
                <w:szCs w:val="20"/>
              </w:rPr>
              <w:t>Revise and implement key actions of the Recreation and Open Space Strategy to inc</w:t>
            </w:r>
            <w:r w:rsidRPr="008D61BC">
              <w:rPr>
                <w:color w:val="000000" w:themeColor="text1"/>
                <w:kern w:val="24"/>
                <w:sz w:val="20"/>
                <w:szCs w:val="20"/>
              </w:rPr>
              <w:t>rease community access, support community connections and</w:t>
            </w:r>
            <w:r w:rsidRPr="511EDD5C">
              <w:rPr>
                <w:color w:val="000000" w:themeColor="text1"/>
                <w:kern w:val="24"/>
                <w:sz w:val="20"/>
                <w:szCs w:val="20"/>
              </w:rPr>
              <w:t xml:space="preserve"> activate Council’s community facilities and open space network</w:t>
            </w:r>
            <w:r w:rsidR="00CC6DE4">
              <w:rPr>
                <w:color w:val="000000" w:themeColor="text1"/>
                <w:kern w:val="24"/>
                <w:sz w:val="20"/>
                <w:szCs w:val="20"/>
              </w:rPr>
              <w:t>.</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FDB4A" w14:textId="58C0408E" w:rsidR="0026769F" w:rsidRPr="0004576A" w:rsidRDefault="0026769F" w:rsidP="00AA473B">
            <w:pPr>
              <w:rPr>
                <w:rFonts w:cstheme="minorHAnsi"/>
                <w:sz w:val="20"/>
                <w:szCs w:val="20"/>
              </w:rPr>
            </w:pPr>
            <w:r w:rsidRPr="0004576A">
              <w:rPr>
                <w:rFonts w:cstheme="minorHAnsi"/>
                <w:sz w:val="20"/>
                <w:szCs w:val="20"/>
              </w:rPr>
              <w:t>A community that has better access to, and better involvement in, Council’s community facilities</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C7D3F" w14:textId="62796F5C" w:rsidR="0026769F" w:rsidRPr="0004576A" w:rsidRDefault="0026769F" w:rsidP="00AA473B">
            <w:pPr>
              <w:rPr>
                <w:rFonts w:cstheme="minorHAnsi"/>
                <w:sz w:val="20"/>
                <w:szCs w:val="20"/>
              </w:rPr>
            </w:pPr>
            <w:r w:rsidRPr="0004576A">
              <w:rPr>
                <w:rFonts w:cstheme="minorHAnsi"/>
                <w:sz w:val="20"/>
                <w:szCs w:val="20"/>
              </w:rPr>
              <w:t>Review Council’s Open Spaces approach to ensure residents can enjoy and benefit from Council facilities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D226" w14:textId="67B20C36" w:rsidR="0026769F" w:rsidRPr="0004576A" w:rsidRDefault="0026769F" w:rsidP="00AA473B">
            <w:pPr>
              <w:rPr>
                <w:rFonts w:cstheme="minorHAnsi"/>
                <w:sz w:val="20"/>
                <w:szCs w:val="20"/>
              </w:rPr>
            </w:pPr>
            <w:r w:rsidRPr="0004576A">
              <w:rPr>
                <w:rFonts w:cstheme="minorHAnsi"/>
                <w:sz w:val="20"/>
                <w:szCs w:val="20"/>
              </w:rPr>
              <w:t>Council/ State Agencies/ State and Federal Government/ Sporting Groups</w:t>
            </w:r>
          </w:p>
        </w:tc>
      </w:tr>
      <w:tr w:rsidR="0026769F" w:rsidRPr="001E06B6" w14:paraId="36E59D99" w14:textId="348B741F" w:rsidTr="008D61B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2A2C0" w14:textId="622DAB2B" w:rsidR="0026769F" w:rsidRPr="00AC581E" w:rsidRDefault="00CF2AC5" w:rsidP="00AA473B">
            <w:pPr>
              <w:rPr>
                <w:rFonts w:cstheme="minorHAnsi"/>
                <w:b/>
                <w:color w:val="000000" w:themeColor="text1"/>
                <w:kern w:val="24"/>
                <w:sz w:val="20"/>
                <w:szCs w:val="20"/>
              </w:rPr>
            </w:pPr>
            <w:r>
              <w:rPr>
                <w:rFonts w:cstheme="minorHAnsi"/>
                <w:b/>
                <w:color w:val="000000" w:themeColor="text1"/>
                <w:kern w:val="24"/>
                <w:sz w:val="20"/>
                <w:szCs w:val="20"/>
              </w:rPr>
              <w:t>6</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0B7E7" w14:textId="1057F8A8" w:rsidR="0026769F" w:rsidRPr="0004576A" w:rsidRDefault="0026769F" w:rsidP="511EDD5C">
            <w:pPr>
              <w:rPr>
                <w:sz w:val="20"/>
                <w:szCs w:val="20"/>
              </w:rPr>
            </w:pPr>
            <w:r w:rsidRPr="511EDD5C">
              <w:rPr>
                <w:color w:val="000000" w:themeColor="text1"/>
                <w:kern w:val="24"/>
                <w:sz w:val="20"/>
                <w:szCs w:val="20"/>
              </w:rPr>
              <w:t xml:space="preserve">Implementing key actions in the Integrated Transport Strategy 2040 with a focus on </w:t>
            </w:r>
            <w:r w:rsidRPr="008D61BC">
              <w:rPr>
                <w:color w:val="000000" w:themeColor="text1"/>
                <w:kern w:val="24"/>
                <w:sz w:val="20"/>
                <w:szCs w:val="20"/>
              </w:rPr>
              <w:t>people’s localised movements</w:t>
            </w:r>
            <w:r w:rsidRPr="003774BA">
              <w:rPr>
                <w:color w:val="000000" w:themeColor="text1"/>
                <w:kern w:val="24"/>
                <w:sz w:val="20"/>
                <w:szCs w:val="20"/>
                <w:u w:val="single"/>
              </w:rPr>
              <w:t xml:space="preserve"> </w:t>
            </w:r>
            <w:r w:rsidRPr="511EDD5C">
              <w:rPr>
                <w:color w:val="000000" w:themeColor="text1"/>
                <w:kern w:val="24"/>
                <w:sz w:val="20"/>
                <w:szCs w:val="20"/>
              </w:rPr>
              <w:t xml:space="preserve">and advocating for a cohesive public transport network that connects people with services, employment and to each other.  </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9CF84" w14:textId="36ED62B0" w:rsidR="0026769F" w:rsidRPr="0004576A" w:rsidRDefault="0026769F" w:rsidP="00AA473B">
            <w:pPr>
              <w:rPr>
                <w:rFonts w:cstheme="minorHAnsi"/>
                <w:sz w:val="20"/>
                <w:szCs w:val="20"/>
              </w:rPr>
            </w:pPr>
            <w:r w:rsidRPr="0004576A">
              <w:rPr>
                <w:rFonts w:cstheme="minorHAnsi"/>
                <w:sz w:val="20"/>
                <w:szCs w:val="20"/>
              </w:rPr>
              <w:t>A better public transport network</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AB89E" w14:textId="0B984A4C" w:rsidR="0026769F" w:rsidRPr="0004576A" w:rsidRDefault="0026769F" w:rsidP="00AA473B">
            <w:pPr>
              <w:rPr>
                <w:rFonts w:cstheme="minorHAnsi"/>
                <w:sz w:val="20"/>
                <w:szCs w:val="20"/>
              </w:rPr>
            </w:pPr>
            <w:r w:rsidRPr="0004576A">
              <w:rPr>
                <w:rFonts w:cstheme="minorHAnsi"/>
                <w:sz w:val="20"/>
                <w:szCs w:val="20"/>
              </w:rPr>
              <w:t>Advocate more strongly for a cohesive and convenient public transport network that people can use easily to get them where they want to go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9720C" w14:textId="484385FE" w:rsidR="0026769F" w:rsidRPr="0004576A" w:rsidRDefault="0026769F" w:rsidP="00AA473B">
            <w:pPr>
              <w:rPr>
                <w:rFonts w:cstheme="minorHAnsi"/>
                <w:sz w:val="20"/>
                <w:szCs w:val="20"/>
              </w:rPr>
            </w:pPr>
            <w:r w:rsidRPr="0004576A">
              <w:rPr>
                <w:rFonts w:cstheme="minorHAnsi"/>
                <w:sz w:val="20"/>
                <w:szCs w:val="20"/>
              </w:rPr>
              <w:t>Council/ State Agencies/ State and Federal Government/ Businesses</w:t>
            </w:r>
          </w:p>
        </w:tc>
      </w:tr>
    </w:tbl>
    <w:p w14:paraId="0D0E0E13" w14:textId="3DE92C6C" w:rsidR="00682A26" w:rsidRDefault="00682A26" w:rsidP="006758A0">
      <w:pPr>
        <w:rPr>
          <w:rFonts w:eastAsia="Times New Roman"/>
          <w:lang w:val="en-US"/>
        </w:rPr>
      </w:pPr>
    </w:p>
    <w:p w14:paraId="174A2140" w14:textId="03B79AA7" w:rsidR="0060456B" w:rsidRDefault="0060456B" w:rsidP="006758A0">
      <w:pPr>
        <w:rPr>
          <w:rFonts w:eastAsia="Times New Roman"/>
          <w:lang w:val="en-US"/>
        </w:rPr>
      </w:pPr>
    </w:p>
    <w:p w14:paraId="35B4990A" w14:textId="12501221" w:rsidR="00A75102" w:rsidRDefault="00A75102" w:rsidP="006758A0">
      <w:pPr>
        <w:rPr>
          <w:rFonts w:eastAsia="Times New Roman"/>
          <w:lang w:val="en-US"/>
        </w:rPr>
      </w:pPr>
    </w:p>
    <w:p w14:paraId="110DD11D" w14:textId="24D43E14" w:rsidR="0060456B" w:rsidRDefault="00A11496" w:rsidP="006758A0">
      <w:pPr>
        <w:rPr>
          <w:rFonts w:eastAsia="Times New Roman"/>
          <w:lang w:val="en-US"/>
        </w:rPr>
      </w:pPr>
      <w:r>
        <w:rPr>
          <w:noProof/>
        </w:rPr>
        <w:drawing>
          <wp:anchor distT="0" distB="0" distL="114300" distR="114300" simplePos="0" relativeHeight="251662347" behindDoc="0" locked="0" layoutInCell="1" allowOverlap="1" wp14:anchorId="47660808" wp14:editId="217AA084">
            <wp:simplePos x="0" y="0"/>
            <wp:positionH relativeFrom="column">
              <wp:posOffset>50800</wp:posOffset>
            </wp:positionH>
            <wp:positionV relativeFrom="paragraph">
              <wp:posOffset>183515</wp:posOffset>
            </wp:positionV>
            <wp:extent cx="1050290" cy="971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50290" cy="971550"/>
                    </a:xfrm>
                    <a:prstGeom prst="rect">
                      <a:avLst/>
                    </a:prstGeom>
                  </pic:spPr>
                </pic:pic>
              </a:graphicData>
            </a:graphic>
            <wp14:sizeRelH relativeFrom="margin">
              <wp14:pctWidth>0</wp14:pctWidth>
            </wp14:sizeRelH>
            <wp14:sizeRelV relativeFrom="margin">
              <wp14:pctHeight>0</wp14:pctHeight>
            </wp14:sizeRelV>
          </wp:anchor>
        </w:drawing>
      </w:r>
    </w:p>
    <w:p w14:paraId="7FED06AC" w14:textId="11B2A166" w:rsidR="004F2939" w:rsidRPr="00672F01" w:rsidRDefault="004F2939" w:rsidP="00242A86">
      <w:pPr>
        <w:spacing w:after="0" w:line="240" w:lineRule="auto"/>
        <w:rPr>
          <w:rFonts w:asciiTheme="majorHAnsi" w:hAnsiTheme="majorHAnsi"/>
          <w:color w:val="E80E61"/>
          <w:sz w:val="36"/>
        </w:rPr>
      </w:pPr>
      <w:bookmarkStart w:id="19" w:name="_Toc70947515"/>
      <w:bookmarkStart w:id="20" w:name="_Toc479149790"/>
      <w:bookmarkStart w:id="21" w:name="_Toc482952326"/>
      <w:r w:rsidRPr="511EDD5C">
        <w:rPr>
          <w:rFonts w:asciiTheme="majorHAnsi" w:hAnsiTheme="majorHAnsi"/>
          <w:color w:val="E80E61"/>
          <w:sz w:val="36"/>
          <w:szCs w:val="36"/>
          <w:lang w:val="en-US"/>
        </w:rPr>
        <w:t xml:space="preserve">Quality Infrastructure and </w:t>
      </w:r>
      <w:proofErr w:type="spellStart"/>
      <w:r w:rsidRPr="511EDD5C">
        <w:rPr>
          <w:rFonts w:asciiTheme="majorHAnsi" w:hAnsiTheme="majorHAnsi"/>
          <w:color w:val="E80E61"/>
          <w:sz w:val="36"/>
          <w:szCs w:val="36"/>
          <w:lang w:val="en-US"/>
        </w:rPr>
        <w:t>Liveable</w:t>
      </w:r>
      <w:proofErr w:type="spellEnd"/>
      <w:r w:rsidRPr="511EDD5C">
        <w:rPr>
          <w:rFonts w:asciiTheme="majorHAnsi" w:hAnsiTheme="majorHAnsi"/>
          <w:color w:val="E80E61"/>
          <w:sz w:val="36"/>
          <w:szCs w:val="36"/>
          <w:lang w:val="en-US"/>
        </w:rPr>
        <w:t xml:space="preserve"> Places</w:t>
      </w:r>
      <w:bookmarkEnd w:id="19"/>
      <w:bookmarkEnd w:id="20"/>
      <w:bookmarkEnd w:id="21"/>
    </w:p>
    <w:p w14:paraId="4325F9B5" w14:textId="77777777" w:rsidR="004F2939" w:rsidRPr="00672F01" w:rsidRDefault="004F2939" w:rsidP="00934C36">
      <w:pPr>
        <w:spacing w:after="0"/>
        <w:rPr>
          <w:rFonts w:eastAsia="Times New Roman"/>
          <w:i/>
          <w:color w:val="E80E61"/>
          <w:lang w:val="en-US"/>
        </w:rPr>
      </w:pPr>
      <w:bookmarkStart w:id="22" w:name="_Toc478104301"/>
      <w:r w:rsidRPr="00672F01">
        <w:rPr>
          <w:rFonts w:eastAsia="Times New Roman"/>
          <w:i/>
          <w:color w:val="E80E61"/>
          <w:lang w:val="en-US"/>
        </w:rPr>
        <w:t>Quality facilities and infrastructure meets current and future needs. Places are well planned hubs of activity that foster wellbeing, creativity and innovation.</w:t>
      </w:r>
      <w:bookmarkEnd w:id="22"/>
    </w:p>
    <w:p w14:paraId="22E96D19" w14:textId="77777777" w:rsidR="00681336" w:rsidRDefault="00681336" w:rsidP="00264E8E">
      <w:pPr>
        <w:pStyle w:val="BodyText"/>
      </w:pPr>
    </w:p>
    <w:p w14:paraId="3A3CB65B" w14:textId="3AFCCA7C" w:rsidR="00672F01" w:rsidRDefault="00672F01" w:rsidP="00FB3CF1">
      <w:pPr>
        <w:pStyle w:val="Head2"/>
      </w:pPr>
      <w:r>
        <w:t>C</w:t>
      </w:r>
      <w:r w:rsidR="00760DEE">
        <w:t>ouncil Plan</w:t>
      </w:r>
      <w:r>
        <w:t xml:space="preserve"> Actions  </w:t>
      </w:r>
    </w:p>
    <w:p w14:paraId="462CA0F7" w14:textId="323FB17B" w:rsidR="00672F01" w:rsidRDefault="00672F01" w:rsidP="00FB3CF1">
      <w:pPr>
        <w:pStyle w:val="Head2"/>
      </w:pPr>
    </w:p>
    <w:tbl>
      <w:tblPr>
        <w:tblStyle w:val="TableGrid"/>
        <w:tblW w:w="1051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
        <w:gridCol w:w="2807"/>
        <w:gridCol w:w="2807"/>
        <w:gridCol w:w="2807"/>
        <w:gridCol w:w="1560"/>
      </w:tblGrid>
      <w:tr w:rsidR="0026769F" w:rsidRPr="00755FC1" w14:paraId="55B5735C" w14:textId="33D8CA2C" w:rsidTr="00760DEE">
        <w:trPr>
          <w:tblHeader/>
        </w:trPr>
        <w:tc>
          <w:tcPr>
            <w:tcW w:w="538" w:type="dxa"/>
            <w:shd w:val="clear" w:color="auto" w:fill="F2DBDB" w:themeFill="accent2" w:themeFillTint="33"/>
          </w:tcPr>
          <w:p w14:paraId="082036C4" w14:textId="5D4E0D57" w:rsidR="0026769F" w:rsidRPr="00755FC1" w:rsidRDefault="0026769F" w:rsidP="005A280C">
            <w:pPr>
              <w:rPr>
                <w:b/>
                <w:bCs/>
                <w:sz w:val="24"/>
                <w:szCs w:val="24"/>
              </w:rPr>
            </w:pPr>
            <w:r w:rsidRPr="00755FC1">
              <w:rPr>
                <w:b/>
                <w:bCs/>
              </w:rPr>
              <w:t>No.</w:t>
            </w:r>
          </w:p>
        </w:tc>
        <w:tc>
          <w:tcPr>
            <w:tcW w:w="2807" w:type="dxa"/>
            <w:shd w:val="clear" w:color="auto" w:fill="F2DBDB" w:themeFill="accent2" w:themeFillTint="33"/>
          </w:tcPr>
          <w:p w14:paraId="1ED0C8D0" w14:textId="063F6EEB" w:rsidR="0026769F" w:rsidRPr="00755FC1" w:rsidRDefault="0026769F" w:rsidP="005A280C">
            <w:pPr>
              <w:rPr>
                <w:b/>
                <w:bCs/>
                <w:sz w:val="24"/>
                <w:szCs w:val="24"/>
              </w:rPr>
            </w:pPr>
            <w:r w:rsidRPr="00755FC1">
              <w:rPr>
                <w:rFonts w:cstheme="minorHAnsi"/>
                <w:b/>
                <w:bCs/>
                <w:sz w:val="20"/>
                <w:szCs w:val="20"/>
              </w:rPr>
              <w:t>C</w:t>
            </w:r>
            <w:r w:rsidR="00760DEE" w:rsidRPr="00755FC1">
              <w:rPr>
                <w:rFonts w:cstheme="minorHAnsi"/>
                <w:b/>
                <w:bCs/>
                <w:sz w:val="20"/>
                <w:szCs w:val="20"/>
              </w:rPr>
              <w:t xml:space="preserve">ouncil Plan </w:t>
            </w:r>
            <w:r w:rsidRPr="00755FC1">
              <w:rPr>
                <w:rFonts w:cstheme="minorHAnsi"/>
                <w:b/>
                <w:bCs/>
                <w:sz w:val="20"/>
                <w:szCs w:val="20"/>
              </w:rPr>
              <w:t xml:space="preserve">2021-25 Actions </w:t>
            </w:r>
          </w:p>
        </w:tc>
        <w:tc>
          <w:tcPr>
            <w:tcW w:w="2807" w:type="dxa"/>
            <w:shd w:val="clear" w:color="auto" w:fill="F2DBDB" w:themeFill="accent2" w:themeFillTint="33"/>
          </w:tcPr>
          <w:p w14:paraId="4AB48A56" w14:textId="342D0871" w:rsidR="0026769F" w:rsidRPr="00755FC1" w:rsidRDefault="0026769F" w:rsidP="005A280C">
            <w:pPr>
              <w:rPr>
                <w:b/>
                <w:bCs/>
                <w:sz w:val="24"/>
                <w:szCs w:val="24"/>
              </w:rPr>
            </w:pPr>
            <w:r w:rsidRPr="00755FC1">
              <w:rPr>
                <w:b/>
                <w:bCs/>
                <w:sz w:val="20"/>
                <w:szCs w:val="20"/>
              </w:rPr>
              <w:t>The desired community outcome</w:t>
            </w:r>
          </w:p>
        </w:tc>
        <w:tc>
          <w:tcPr>
            <w:tcW w:w="2807" w:type="dxa"/>
            <w:shd w:val="clear" w:color="auto" w:fill="F2DBDB" w:themeFill="accent2" w:themeFillTint="33"/>
          </w:tcPr>
          <w:p w14:paraId="0B2BD69E" w14:textId="3EA99FA8" w:rsidR="0026769F" w:rsidRPr="00755FC1" w:rsidRDefault="0026769F" w:rsidP="005A280C">
            <w:pPr>
              <w:rPr>
                <w:b/>
                <w:bCs/>
                <w:sz w:val="24"/>
                <w:szCs w:val="24"/>
              </w:rPr>
            </w:pPr>
            <w:r w:rsidRPr="00755FC1">
              <w:rPr>
                <w:b/>
                <w:bCs/>
                <w:sz w:val="20"/>
                <w:szCs w:val="20"/>
              </w:rPr>
              <w:t>How will Council achieve this</w:t>
            </w:r>
          </w:p>
        </w:tc>
        <w:tc>
          <w:tcPr>
            <w:tcW w:w="1560" w:type="dxa"/>
            <w:shd w:val="clear" w:color="auto" w:fill="F2DBDB" w:themeFill="accent2" w:themeFillTint="33"/>
          </w:tcPr>
          <w:p w14:paraId="2BD528EB" w14:textId="0C5ECA40" w:rsidR="0026769F" w:rsidRPr="00755FC1" w:rsidRDefault="0026769F" w:rsidP="005A280C">
            <w:pPr>
              <w:rPr>
                <w:b/>
                <w:bCs/>
                <w:sz w:val="24"/>
                <w:szCs w:val="24"/>
              </w:rPr>
            </w:pPr>
            <w:r w:rsidRPr="00755FC1">
              <w:rPr>
                <w:b/>
                <w:bCs/>
                <w:sz w:val="20"/>
                <w:szCs w:val="20"/>
              </w:rPr>
              <w:t>Partners included</w:t>
            </w:r>
          </w:p>
        </w:tc>
      </w:tr>
      <w:tr w:rsidR="0026769F" w:rsidRPr="001E06B6" w14:paraId="1C24F4C6" w14:textId="2B8F77B8" w:rsidTr="00760DEE">
        <w:tc>
          <w:tcPr>
            <w:tcW w:w="538" w:type="dxa"/>
          </w:tcPr>
          <w:p w14:paraId="2ACDFA30" w14:textId="6729BFE6" w:rsidR="0026769F" w:rsidRPr="00A07650" w:rsidRDefault="0026769F" w:rsidP="005A280C">
            <w:pPr>
              <w:rPr>
                <w:rFonts w:hAnsi="Lato Light" w:hint="eastAsia"/>
                <w:color w:val="000000" w:themeColor="text1"/>
                <w:kern w:val="24"/>
                <w:sz w:val="20"/>
                <w:szCs w:val="20"/>
              </w:rPr>
            </w:pPr>
            <w:r w:rsidRPr="002F51FE">
              <w:rPr>
                <w:b/>
                <w:bCs/>
              </w:rPr>
              <w:t>1</w:t>
            </w:r>
          </w:p>
        </w:tc>
        <w:tc>
          <w:tcPr>
            <w:tcW w:w="2807" w:type="dxa"/>
          </w:tcPr>
          <w:p w14:paraId="39F09819" w14:textId="6463B62C" w:rsidR="0026769F" w:rsidRDefault="0026769F" w:rsidP="005A280C">
            <w:pPr>
              <w:rPr>
                <w:rFonts w:cs="Arial"/>
                <w:sz w:val="20"/>
                <w:szCs w:val="20"/>
              </w:rPr>
            </w:pPr>
            <w:bookmarkStart w:id="23" w:name="_Hlk71638574"/>
            <w:r w:rsidRPr="00371AE5">
              <w:rPr>
                <w:rFonts w:hAnsi="Lato Light" w:cs="Arial"/>
                <w:color w:val="000000" w:themeColor="text1"/>
                <w:kern w:val="24"/>
                <w:sz w:val="20"/>
                <w:szCs w:val="20"/>
              </w:rPr>
              <w:t>Improve our social infrastructure planning by working across council to integrate place, service and infrastructure planning to meet the needs of our diverse communities and improve the unique places they live.</w:t>
            </w:r>
            <w:bookmarkEnd w:id="23"/>
          </w:p>
        </w:tc>
        <w:tc>
          <w:tcPr>
            <w:tcW w:w="2807" w:type="dxa"/>
          </w:tcPr>
          <w:p w14:paraId="5E07D125" w14:textId="46DB48D5" w:rsidR="0026769F" w:rsidRDefault="0026769F" w:rsidP="005A280C">
            <w:pPr>
              <w:rPr>
                <w:rFonts w:cs="Arial"/>
                <w:sz w:val="20"/>
                <w:szCs w:val="20"/>
              </w:rPr>
            </w:pPr>
            <w:r w:rsidRPr="00371AE5">
              <w:rPr>
                <w:sz w:val="20"/>
                <w:szCs w:val="20"/>
              </w:rPr>
              <w:t>The community are connected, have flexible and multipurpose facilities that cater for all abilities and ages</w:t>
            </w:r>
          </w:p>
        </w:tc>
        <w:tc>
          <w:tcPr>
            <w:tcW w:w="2807" w:type="dxa"/>
          </w:tcPr>
          <w:p w14:paraId="6CEF5F04" w14:textId="30652DD7" w:rsidR="0026769F" w:rsidRDefault="0026769F" w:rsidP="005A280C">
            <w:pPr>
              <w:rPr>
                <w:rFonts w:cs="Arial"/>
                <w:sz w:val="20"/>
                <w:szCs w:val="20"/>
              </w:rPr>
            </w:pPr>
            <w:r w:rsidRPr="00847991">
              <w:rPr>
                <w:sz w:val="20"/>
                <w:szCs w:val="20"/>
              </w:rPr>
              <w:t xml:space="preserve">Develop an accepted standard </w:t>
            </w:r>
            <w:r>
              <w:rPr>
                <w:sz w:val="20"/>
                <w:szCs w:val="20"/>
              </w:rPr>
              <w:t>for service planning, place planning, open space and infrastructure planning</w:t>
            </w:r>
          </w:p>
        </w:tc>
        <w:tc>
          <w:tcPr>
            <w:tcW w:w="1560" w:type="dxa"/>
          </w:tcPr>
          <w:p w14:paraId="361D0FD8" w14:textId="4EE77917" w:rsidR="0026769F" w:rsidRDefault="0026769F" w:rsidP="005A280C">
            <w:pPr>
              <w:rPr>
                <w:rFonts w:cs="Arial"/>
                <w:sz w:val="20"/>
                <w:szCs w:val="20"/>
              </w:rPr>
            </w:pPr>
            <w:r w:rsidRPr="00847991">
              <w:rPr>
                <w:sz w:val="20"/>
                <w:szCs w:val="20"/>
              </w:rPr>
              <w:t xml:space="preserve">Council/ State Agencies/ State and Federal Government/ </w:t>
            </w:r>
          </w:p>
        </w:tc>
      </w:tr>
      <w:tr w:rsidR="0026769F" w:rsidRPr="008942E9" w14:paraId="19F1580B" w14:textId="13F5A0D2" w:rsidTr="00760DEE">
        <w:tc>
          <w:tcPr>
            <w:tcW w:w="538" w:type="dxa"/>
          </w:tcPr>
          <w:p w14:paraId="1ACEC6B0" w14:textId="47B3C314" w:rsidR="0026769F" w:rsidRPr="000132DD" w:rsidRDefault="0026769F" w:rsidP="005A280C">
            <w:pPr>
              <w:rPr>
                <w:rFonts w:hAnsi="Lato Light" w:hint="eastAsia"/>
                <w:color w:val="000000" w:themeColor="text1"/>
                <w:kern w:val="24"/>
                <w:sz w:val="20"/>
                <w:szCs w:val="20"/>
              </w:rPr>
            </w:pPr>
            <w:r w:rsidRPr="002F51FE">
              <w:rPr>
                <w:b/>
                <w:bCs/>
              </w:rPr>
              <w:t>2</w:t>
            </w:r>
          </w:p>
        </w:tc>
        <w:tc>
          <w:tcPr>
            <w:tcW w:w="2807" w:type="dxa"/>
          </w:tcPr>
          <w:p w14:paraId="343E8CCE" w14:textId="77777777" w:rsidR="0026769F" w:rsidRDefault="0026769F" w:rsidP="005A280C">
            <w:pPr>
              <w:rPr>
                <w:rFonts w:hAnsi="Lato Light" w:hint="eastAsia"/>
                <w:color w:val="000000" w:themeColor="text1"/>
                <w:kern w:val="24"/>
                <w:sz w:val="20"/>
                <w:szCs w:val="20"/>
              </w:rPr>
            </w:pPr>
            <w:r w:rsidRPr="000132DD">
              <w:rPr>
                <w:rFonts w:hAnsi="Lato Light"/>
                <w:color w:val="000000" w:themeColor="text1"/>
                <w:kern w:val="24"/>
                <w:sz w:val="20"/>
                <w:szCs w:val="20"/>
              </w:rPr>
              <w:t xml:space="preserve">Develop and implement a </w:t>
            </w:r>
            <w:r w:rsidRPr="00327BDB">
              <w:rPr>
                <w:rFonts w:hAnsi="Lato Light"/>
                <w:color w:val="000000" w:themeColor="text1"/>
                <w:kern w:val="24"/>
                <w:sz w:val="20"/>
                <w:szCs w:val="20"/>
              </w:rPr>
              <w:t>strategic approach for</w:t>
            </w:r>
            <w:r w:rsidRPr="000132DD">
              <w:rPr>
                <w:rFonts w:hAnsi="Lato Light"/>
                <w:color w:val="000000" w:themeColor="text1"/>
                <w:kern w:val="24"/>
                <w:sz w:val="20"/>
                <w:szCs w:val="20"/>
              </w:rPr>
              <w:t xml:space="preserve"> activating and providing functional and affordable community assets and spaces that are welcoming to all and support the wellbeing and connectedness of the community.</w:t>
            </w:r>
          </w:p>
          <w:p w14:paraId="5127597A" w14:textId="6C5FDA17" w:rsidR="00A75102" w:rsidRPr="000132DD" w:rsidRDefault="00A75102" w:rsidP="005A280C">
            <w:pPr>
              <w:rPr>
                <w:rFonts w:hAnsi="Lato Light" w:hint="eastAsia"/>
                <w:color w:val="000000" w:themeColor="text1"/>
                <w:kern w:val="24"/>
                <w:sz w:val="20"/>
                <w:szCs w:val="20"/>
              </w:rPr>
            </w:pPr>
          </w:p>
        </w:tc>
        <w:tc>
          <w:tcPr>
            <w:tcW w:w="2807" w:type="dxa"/>
          </w:tcPr>
          <w:p w14:paraId="6DA07835" w14:textId="2509D1DC" w:rsidR="0026769F" w:rsidRPr="000132DD" w:rsidRDefault="0026769F" w:rsidP="005A280C">
            <w:pPr>
              <w:rPr>
                <w:rFonts w:hAnsi="Lato Light" w:hint="eastAsia"/>
                <w:color w:val="000000" w:themeColor="text1"/>
                <w:kern w:val="24"/>
                <w:sz w:val="20"/>
                <w:szCs w:val="20"/>
              </w:rPr>
            </w:pPr>
            <w:r w:rsidRPr="00847991">
              <w:rPr>
                <w:sz w:val="20"/>
                <w:szCs w:val="20"/>
              </w:rPr>
              <w:t>The community benefits from the way Council propert</w:t>
            </w:r>
            <w:r w:rsidR="7B148478" w:rsidRPr="3A908BE1">
              <w:rPr>
                <w:sz w:val="20"/>
                <w:szCs w:val="20"/>
              </w:rPr>
              <w:t>ies</w:t>
            </w:r>
            <w:r w:rsidRPr="00847991">
              <w:rPr>
                <w:sz w:val="20"/>
                <w:szCs w:val="20"/>
              </w:rPr>
              <w:t xml:space="preserve"> </w:t>
            </w:r>
            <w:r w:rsidR="1BD44D11" w:rsidRPr="3A908BE1">
              <w:rPr>
                <w:sz w:val="20"/>
                <w:szCs w:val="20"/>
              </w:rPr>
              <w:t xml:space="preserve">are </w:t>
            </w:r>
            <w:r w:rsidRPr="00847991">
              <w:rPr>
                <w:sz w:val="20"/>
                <w:szCs w:val="20"/>
              </w:rPr>
              <w:t xml:space="preserve">managed </w:t>
            </w:r>
            <w:r w:rsidR="257BEF09" w:rsidRPr="3A908BE1">
              <w:rPr>
                <w:sz w:val="20"/>
                <w:szCs w:val="20"/>
              </w:rPr>
              <w:t xml:space="preserve">and </w:t>
            </w:r>
            <w:r w:rsidRPr="00847991">
              <w:rPr>
                <w:sz w:val="20"/>
                <w:szCs w:val="20"/>
              </w:rPr>
              <w:t>used</w:t>
            </w:r>
            <w:r w:rsidR="00B32FEE">
              <w:rPr>
                <w:sz w:val="20"/>
                <w:szCs w:val="20"/>
              </w:rPr>
              <w:t xml:space="preserve">  </w:t>
            </w:r>
          </w:p>
        </w:tc>
        <w:tc>
          <w:tcPr>
            <w:tcW w:w="2807" w:type="dxa"/>
          </w:tcPr>
          <w:p w14:paraId="40306FC2" w14:textId="081C8FF1" w:rsidR="0026769F" w:rsidRPr="000132DD" w:rsidRDefault="0026769F" w:rsidP="005A280C">
            <w:pPr>
              <w:rPr>
                <w:rFonts w:hAnsi="Lato Light" w:hint="eastAsia"/>
                <w:color w:val="000000" w:themeColor="text1"/>
                <w:kern w:val="24"/>
                <w:sz w:val="20"/>
                <w:szCs w:val="20"/>
              </w:rPr>
            </w:pPr>
            <w:r w:rsidRPr="00847991">
              <w:rPr>
                <w:sz w:val="20"/>
                <w:szCs w:val="20"/>
              </w:rPr>
              <w:t xml:space="preserve">Develop a plan so that all Council </w:t>
            </w:r>
            <w:r w:rsidR="71C106E4" w:rsidRPr="3A908BE1">
              <w:rPr>
                <w:sz w:val="20"/>
                <w:szCs w:val="20"/>
              </w:rPr>
              <w:t>propert</w:t>
            </w:r>
            <w:r w:rsidR="4BDC32B0" w:rsidRPr="3A908BE1">
              <w:rPr>
                <w:sz w:val="20"/>
                <w:szCs w:val="20"/>
              </w:rPr>
              <w:t>ies</w:t>
            </w:r>
            <w:r w:rsidRPr="00847991">
              <w:rPr>
                <w:sz w:val="20"/>
                <w:szCs w:val="20"/>
              </w:rPr>
              <w:t xml:space="preserve"> </w:t>
            </w:r>
            <w:r w:rsidR="070768AE" w:rsidRPr="3A908BE1">
              <w:rPr>
                <w:sz w:val="20"/>
                <w:szCs w:val="20"/>
              </w:rPr>
              <w:t xml:space="preserve">are </w:t>
            </w:r>
            <w:r w:rsidRPr="00847991">
              <w:rPr>
                <w:sz w:val="20"/>
                <w:szCs w:val="20"/>
              </w:rPr>
              <w:t>measured against community benefit</w:t>
            </w:r>
          </w:p>
        </w:tc>
        <w:tc>
          <w:tcPr>
            <w:tcW w:w="1560" w:type="dxa"/>
          </w:tcPr>
          <w:p w14:paraId="1D3C2B89" w14:textId="378B36E3" w:rsidR="0026769F" w:rsidRPr="000132DD" w:rsidRDefault="0026769F" w:rsidP="005A280C">
            <w:pPr>
              <w:rPr>
                <w:rFonts w:hAnsi="Lato Light" w:hint="eastAsia"/>
                <w:color w:val="000000" w:themeColor="text1"/>
                <w:kern w:val="24"/>
                <w:sz w:val="20"/>
                <w:szCs w:val="20"/>
              </w:rPr>
            </w:pPr>
            <w:r w:rsidRPr="00847991">
              <w:rPr>
                <w:sz w:val="20"/>
                <w:szCs w:val="20"/>
              </w:rPr>
              <w:t xml:space="preserve">Council </w:t>
            </w:r>
          </w:p>
        </w:tc>
      </w:tr>
      <w:tr w:rsidR="0026769F" w:rsidRPr="001E06B6" w14:paraId="0423B0D1" w14:textId="285EFA3E" w:rsidTr="00760DEE">
        <w:tc>
          <w:tcPr>
            <w:tcW w:w="538" w:type="dxa"/>
          </w:tcPr>
          <w:p w14:paraId="35EF96ED" w14:textId="564FBF04" w:rsidR="0026769F" w:rsidRPr="000132DD" w:rsidRDefault="0026769F" w:rsidP="005A280C">
            <w:pPr>
              <w:rPr>
                <w:rFonts w:hAnsi="Lato Light" w:hint="eastAsia"/>
                <w:color w:val="000000" w:themeColor="text1"/>
                <w:kern w:val="24"/>
                <w:sz w:val="20"/>
                <w:szCs w:val="20"/>
              </w:rPr>
            </w:pPr>
            <w:r w:rsidRPr="002F51FE">
              <w:rPr>
                <w:b/>
                <w:bCs/>
              </w:rPr>
              <w:lastRenderedPageBreak/>
              <w:t>3</w:t>
            </w:r>
          </w:p>
        </w:tc>
        <w:tc>
          <w:tcPr>
            <w:tcW w:w="2807" w:type="dxa"/>
          </w:tcPr>
          <w:p w14:paraId="5EB2DD56" w14:textId="38DFD99E" w:rsidR="00A75102" w:rsidRDefault="0026769F" w:rsidP="00A75102">
            <w:pPr>
              <w:rPr>
                <w:rFonts w:cs="Arial"/>
                <w:color w:val="000000"/>
                <w:sz w:val="20"/>
                <w:szCs w:val="20"/>
              </w:rPr>
            </w:pPr>
            <w:r w:rsidRPr="511EDD5C">
              <w:rPr>
                <w:rFonts w:cs="Arial"/>
                <w:color w:val="000000" w:themeColor="text1"/>
                <w:sz w:val="20"/>
                <w:szCs w:val="20"/>
              </w:rPr>
              <w:t>Continue to evolve the maturity and sophistication of Council’s Asset Management planning to ensure existing community infrastructure is renewed and maintained for the benefit of future generations</w:t>
            </w:r>
            <w:r>
              <w:rPr>
                <w:rFonts w:cs="Arial"/>
                <w:color w:val="000000" w:themeColor="text1"/>
                <w:sz w:val="20"/>
                <w:szCs w:val="20"/>
              </w:rPr>
              <w:t>.</w:t>
            </w:r>
          </w:p>
        </w:tc>
        <w:tc>
          <w:tcPr>
            <w:tcW w:w="2807" w:type="dxa"/>
          </w:tcPr>
          <w:p w14:paraId="0EE20AA8" w14:textId="1CD9F289" w:rsidR="0026769F" w:rsidRDefault="0026769F" w:rsidP="005A280C">
            <w:pPr>
              <w:rPr>
                <w:rFonts w:cs="Arial"/>
                <w:color w:val="000000"/>
                <w:sz w:val="20"/>
                <w:szCs w:val="20"/>
              </w:rPr>
            </w:pPr>
            <w:r w:rsidRPr="00847991">
              <w:rPr>
                <w:sz w:val="20"/>
                <w:szCs w:val="20"/>
              </w:rPr>
              <w:t>Council puts the focus on projects that meet current and future needs of the community</w:t>
            </w:r>
          </w:p>
        </w:tc>
        <w:tc>
          <w:tcPr>
            <w:tcW w:w="2807" w:type="dxa"/>
          </w:tcPr>
          <w:p w14:paraId="10BF7D6A" w14:textId="703A4204" w:rsidR="0026769F" w:rsidRDefault="0026769F" w:rsidP="005A280C">
            <w:pPr>
              <w:rPr>
                <w:rFonts w:cs="Arial"/>
                <w:color w:val="000000"/>
                <w:sz w:val="20"/>
                <w:szCs w:val="20"/>
              </w:rPr>
            </w:pPr>
            <w:r w:rsidRPr="00847991">
              <w:rPr>
                <w:sz w:val="20"/>
                <w:szCs w:val="20"/>
              </w:rPr>
              <w:t>All projects to be checked against community needs</w:t>
            </w:r>
          </w:p>
        </w:tc>
        <w:tc>
          <w:tcPr>
            <w:tcW w:w="1560" w:type="dxa"/>
          </w:tcPr>
          <w:p w14:paraId="1D3B0FB2" w14:textId="060381E7" w:rsidR="0026769F" w:rsidRDefault="0026769F" w:rsidP="005A280C">
            <w:pPr>
              <w:rPr>
                <w:rFonts w:cs="Arial"/>
                <w:color w:val="000000"/>
                <w:sz w:val="20"/>
                <w:szCs w:val="20"/>
              </w:rPr>
            </w:pPr>
            <w:r w:rsidRPr="00847991">
              <w:rPr>
                <w:sz w:val="20"/>
                <w:szCs w:val="20"/>
              </w:rPr>
              <w:t>Council/ State Government</w:t>
            </w:r>
          </w:p>
        </w:tc>
      </w:tr>
      <w:tr w:rsidR="0026769F" w:rsidRPr="001E06B6" w14:paraId="630BB95B" w14:textId="77777777" w:rsidTr="00760DEE">
        <w:tc>
          <w:tcPr>
            <w:tcW w:w="538" w:type="dxa"/>
          </w:tcPr>
          <w:p w14:paraId="129D1C74" w14:textId="1D016E34" w:rsidR="0026769F" w:rsidRPr="002F51FE" w:rsidRDefault="00327BDB" w:rsidP="005A280C">
            <w:pPr>
              <w:rPr>
                <w:b/>
                <w:bCs/>
              </w:rPr>
            </w:pPr>
            <w:r>
              <w:rPr>
                <w:b/>
                <w:bCs/>
              </w:rPr>
              <w:t>4</w:t>
            </w:r>
          </w:p>
        </w:tc>
        <w:tc>
          <w:tcPr>
            <w:tcW w:w="2807" w:type="dxa"/>
          </w:tcPr>
          <w:p w14:paraId="4BB212A7" w14:textId="61BCC6EF" w:rsidR="00A75102" w:rsidRPr="511EDD5C" w:rsidRDefault="0026769F" w:rsidP="00A75102">
            <w:pPr>
              <w:rPr>
                <w:rFonts w:cs="Arial"/>
                <w:color w:val="000000" w:themeColor="text1"/>
                <w:sz w:val="20"/>
                <w:szCs w:val="20"/>
              </w:rPr>
            </w:pPr>
            <w:r w:rsidRPr="000132DD">
              <w:rPr>
                <w:rFonts w:hAnsi="Lato Light"/>
                <w:color w:val="000000" w:themeColor="text1"/>
                <w:kern w:val="24"/>
                <w:sz w:val="20"/>
                <w:szCs w:val="20"/>
              </w:rPr>
              <w:t>Activate, develop and construct significant community facility projects across the municipality to respond to current and future community and social needs.</w:t>
            </w:r>
          </w:p>
        </w:tc>
        <w:tc>
          <w:tcPr>
            <w:tcW w:w="2807" w:type="dxa"/>
          </w:tcPr>
          <w:p w14:paraId="098273CD" w14:textId="1DD2F536" w:rsidR="0026769F" w:rsidRPr="00847991" w:rsidRDefault="00760DEE" w:rsidP="005A280C">
            <w:pPr>
              <w:rPr>
                <w:sz w:val="20"/>
                <w:szCs w:val="20"/>
              </w:rPr>
            </w:pPr>
            <w:r>
              <w:rPr>
                <w:sz w:val="20"/>
                <w:szCs w:val="20"/>
              </w:rPr>
              <w:t xml:space="preserve">Community facilities </w:t>
            </w:r>
            <w:r w:rsidR="00431706">
              <w:rPr>
                <w:sz w:val="20"/>
                <w:szCs w:val="20"/>
              </w:rPr>
              <w:t>are accessible and used by the community and cater for the varied needs of the community</w:t>
            </w:r>
            <w:r>
              <w:rPr>
                <w:sz w:val="20"/>
                <w:szCs w:val="20"/>
              </w:rPr>
              <w:t xml:space="preserve"> </w:t>
            </w:r>
          </w:p>
        </w:tc>
        <w:tc>
          <w:tcPr>
            <w:tcW w:w="2807" w:type="dxa"/>
          </w:tcPr>
          <w:p w14:paraId="6CA13EDC" w14:textId="75A5BD3E" w:rsidR="0026769F" w:rsidRPr="00847991" w:rsidRDefault="00431706" w:rsidP="005A280C">
            <w:pPr>
              <w:rPr>
                <w:sz w:val="20"/>
                <w:szCs w:val="20"/>
              </w:rPr>
            </w:pPr>
            <w:r>
              <w:rPr>
                <w:sz w:val="20"/>
                <w:szCs w:val="20"/>
              </w:rPr>
              <w:t>Engage with community to determine the needs and ensure current and future facilities are fit for purpose and accessible for all.</w:t>
            </w:r>
          </w:p>
        </w:tc>
        <w:tc>
          <w:tcPr>
            <w:tcW w:w="1560" w:type="dxa"/>
          </w:tcPr>
          <w:p w14:paraId="00F57164" w14:textId="3A093B9B" w:rsidR="0026769F" w:rsidRPr="00847991" w:rsidRDefault="00431706" w:rsidP="005A280C">
            <w:pPr>
              <w:rPr>
                <w:sz w:val="20"/>
                <w:szCs w:val="20"/>
              </w:rPr>
            </w:pPr>
            <w:r>
              <w:rPr>
                <w:sz w:val="20"/>
                <w:szCs w:val="20"/>
              </w:rPr>
              <w:t>Council / State Government/ Community Groups/ Residents</w:t>
            </w:r>
          </w:p>
        </w:tc>
      </w:tr>
      <w:tr w:rsidR="0026769F" w:rsidRPr="001E06B6" w14:paraId="21E97769" w14:textId="75C2115F" w:rsidTr="00760DEE">
        <w:tc>
          <w:tcPr>
            <w:tcW w:w="538" w:type="dxa"/>
          </w:tcPr>
          <w:p w14:paraId="34FF2A25" w14:textId="134B1151" w:rsidR="0026769F" w:rsidRPr="00FA52F2" w:rsidRDefault="0026769F" w:rsidP="005A280C">
            <w:pPr>
              <w:rPr>
                <w:rFonts w:hAnsi="Lato Light" w:hint="eastAsia"/>
                <w:strike/>
                <w:color w:val="000000" w:themeColor="text1"/>
                <w:kern w:val="24"/>
                <w:sz w:val="20"/>
                <w:szCs w:val="20"/>
              </w:rPr>
            </w:pPr>
            <w:r w:rsidRPr="002F51FE">
              <w:rPr>
                <w:b/>
                <w:bCs/>
              </w:rPr>
              <w:t>5</w:t>
            </w:r>
          </w:p>
        </w:tc>
        <w:tc>
          <w:tcPr>
            <w:tcW w:w="2807" w:type="dxa"/>
          </w:tcPr>
          <w:p w14:paraId="31215DCD" w14:textId="13A4060B" w:rsidR="00A75102" w:rsidRPr="00FA52F2" w:rsidRDefault="0026769F" w:rsidP="00A75102">
            <w:pPr>
              <w:rPr>
                <w:rFonts w:hAnsi="Lato Light" w:hint="eastAsia"/>
                <w:color w:val="000000" w:themeColor="text1"/>
                <w:kern w:val="24"/>
                <w:sz w:val="20"/>
                <w:szCs w:val="20"/>
                <w:u w:val="single"/>
              </w:rPr>
            </w:pPr>
            <w:r w:rsidRPr="00FA52F2">
              <w:rPr>
                <w:rFonts w:hAnsi="Lato Light"/>
                <w:color w:val="000000" w:themeColor="text1"/>
                <w:kern w:val="24"/>
                <w:sz w:val="20"/>
                <w:szCs w:val="20"/>
                <w:u w:val="single"/>
              </w:rPr>
              <w:t>Seal</w:t>
            </w:r>
            <w:r>
              <w:rPr>
                <w:rFonts w:hAnsi="Lato Light"/>
                <w:color w:val="000000" w:themeColor="text1"/>
                <w:kern w:val="24"/>
                <w:sz w:val="20"/>
                <w:szCs w:val="20"/>
              </w:rPr>
              <w:t xml:space="preserve"> </w:t>
            </w:r>
            <w:r w:rsidRPr="000132DD">
              <w:rPr>
                <w:rFonts w:hAnsi="Lato Light"/>
                <w:color w:val="000000" w:themeColor="text1"/>
                <w:kern w:val="24"/>
                <w:sz w:val="20"/>
                <w:szCs w:val="20"/>
              </w:rPr>
              <w:t>gravel roads in townships across the municipality enabled through funding provided by the Federal Government combined with landowner contributions to improve local amenity and liveability for the community.</w:t>
            </w:r>
          </w:p>
        </w:tc>
        <w:tc>
          <w:tcPr>
            <w:tcW w:w="2807" w:type="dxa"/>
          </w:tcPr>
          <w:p w14:paraId="681857B7" w14:textId="6E7EEFC8" w:rsidR="0026769F" w:rsidRPr="00FA52F2" w:rsidRDefault="0026769F" w:rsidP="005A280C">
            <w:pPr>
              <w:rPr>
                <w:rFonts w:hAnsi="Lato Light" w:hint="eastAsia"/>
                <w:color w:val="000000" w:themeColor="text1"/>
                <w:kern w:val="24"/>
                <w:sz w:val="20"/>
                <w:szCs w:val="20"/>
                <w:u w:val="single"/>
              </w:rPr>
            </w:pPr>
            <w:r w:rsidRPr="00847991">
              <w:rPr>
                <w:sz w:val="20"/>
                <w:szCs w:val="20"/>
              </w:rPr>
              <w:t>Council seal gravel roads wherever possible with the funding supplied by the Federal Government</w:t>
            </w:r>
          </w:p>
        </w:tc>
        <w:tc>
          <w:tcPr>
            <w:tcW w:w="2807" w:type="dxa"/>
          </w:tcPr>
          <w:p w14:paraId="08E9E3F2" w14:textId="16C1B070" w:rsidR="0026769F" w:rsidRPr="00FA52F2" w:rsidRDefault="0026769F" w:rsidP="005A280C">
            <w:pPr>
              <w:rPr>
                <w:rFonts w:hAnsi="Lato Light" w:hint="eastAsia"/>
                <w:color w:val="000000" w:themeColor="text1"/>
                <w:kern w:val="24"/>
                <w:sz w:val="20"/>
                <w:szCs w:val="20"/>
                <w:u w:val="single"/>
              </w:rPr>
            </w:pPr>
            <w:r w:rsidRPr="00847991">
              <w:rPr>
                <w:sz w:val="20"/>
                <w:szCs w:val="20"/>
              </w:rPr>
              <w:t>Ensure Council teams and equipment are ready to seal roads as funds become available</w:t>
            </w:r>
          </w:p>
        </w:tc>
        <w:tc>
          <w:tcPr>
            <w:tcW w:w="1560" w:type="dxa"/>
          </w:tcPr>
          <w:p w14:paraId="0FDA73F0" w14:textId="7066FCD7" w:rsidR="0026769F" w:rsidRPr="00FA52F2" w:rsidRDefault="0026769F" w:rsidP="005A280C">
            <w:pPr>
              <w:rPr>
                <w:rFonts w:hAnsi="Lato Light" w:hint="eastAsia"/>
                <w:color w:val="000000" w:themeColor="text1"/>
                <w:kern w:val="24"/>
                <w:sz w:val="20"/>
                <w:szCs w:val="20"/>
                <w:u w:val="single"/>
              </w:rPr>
            </w:pPr>
            <w:r w:rsidRPr="00847991">
              <w:rPr>
                <w:sz w:val="20"/>
                <w:szCs w:val="20"/>
              </w:rPr>
              <w:t>Council / Federal Government / Residents</w:t>
            </w:r>
          </w:p>
        </w:tc>
      </w:tr>
      <w:tr w:rsidR="0026769F" w:rsidRPr="001E06B6" w14:paraId="6F8C430B" w14:textId="4A9E7A6E" w:rsidTr="00760DEE">
        <w:tc>
          <w:tcPr>
            <w:tcW w:w="538" w:type="dxa"/>
          </w:tcPr>
          <w:p w14:paraId="00AB207F" w14:textId="41E41C7A" w:rsidR="0026769F" w:rsidRPr="000132DD" w:rsidRDefault="0026769F" w:rsidP="005A280C">
            <w:pPr>
              <w:rPr>
                <w:rFonts w:hAnsi="Lato Light" w:hint="eastAsia"/>
                <w:color w:val="000000" w:themeColor="text1"/>
                <w:kern w:val="24"/>
                <w:sz w:val="20"/>
                <w:szCs w:val="20"/>
              </w:rPr>
            </w:pPr>
            <w:r w:rsidRPr="002F51FE">
              <w:rPr>
                <w:b/>
                <w:bCs/>
              </w:rPr>
              <w:t>6</w:t>
            </w:r>
          </w:p>
        </w:tc>
        <w:tc>
          <w:tcPr>
            <w:tcW w:w="2807" w:type="dxa"/>
          </w:tcPr>
          <w:p w14:paraId="3CCBA94D" w14:textId="3F655AA5" w:rsidR="00A75102" w:rsidRPr="000132DD" w:rsidRDefault="0026769F" w:rsidP="00A75102">
            <w:pPr>
              <w:rPr>
                <w:rFonts w:hAnsi="Lato Light" w:hint="eastAsia"/>
                <w:color w:val="000000" w:themeColor="text1"/>
                <w:kern w:val="24"/>
                <w:sz w:val="20"/>
                <w:szCs w:val="20"/>
              </w:rPr>
            </w:pPr>
            <w:bookmarkStart w:id="24" w:name="_Hlk71638437"/>
            <w:r w:rsidRPr="00847991">
              <w:rPr>
                <w:rFonts w:hAnsi="Lato Light"/>
                <w:color w:val="000000" w:themeColor="text1"/>
                <w:kern w:val="24"/>
                <w:sz w:val="20"/>
                <w:szCs w:val="20"/>
              </w:rPr>
              <w:t>Integrate and strengthen the planning, maintenance and management of community assets to ensure the needs and priorities of current and future communities are balanced against investment requirements and Council</w:t>
            </w:r>
            <w:r w:rsidRPr="00847991">
              <w:rPr>
                <w:rFonts w:hAnsi="Lato Light"/>
                <w:color w:val="000000" w:themeColor="text1"/>
                <w:kern w:val="24"/>
                <w:sz w:val="20"/>
                <w:szCs w:val="20"/>
              </w:rPr>
              <w:t>’</w:t>
            </w:r>
            <w:r w:rsidRPr="00847991">
              <w:rPr>
                <w:rFonts w:hAnsi="Lato Light"/>
                <w:color w:val="000000" w:themeColor="text1"/>
                <w:kern w:val="24"/>
                <w:sz w:val="20"/>
                <w:szCs w:val="20"/>
              </w:rPr>
              <w:t>s ability to pay for them.</w:t>
            </w:r>
            <w:bookmarkEnd w:id="24"/>
          </w:p>
        </w:tc>
        <w:tc>
          <w:tcPr>
            <w:tcW w:w="2807" w:type="dxa"/>
          </w:tcPr>
          <w:p w14:paraId="6C2AB28E" w14:textId="7A31854F" w:rsidR="0026769F" w:rsidRPr="000132DD" w:rsidRDefault="0026769F" w:rsidP="005A280C">
            <w:pPr>
              <w:rPr>
                <w:rFonts w:hAnsi="Lato Light" w:hint="eastAsia"/>
                <w:color w:val="000000" w:themeColor="text1"/>
                <w:kern w:val="24"/>
                <w:sz w:val="20"/>
                <w:szCs w:val="20"/>
              </w:rPr>
            </w:pPr>
            <w:r w:rsidRPr="00847991">
              <w:rPr>
                <w:sz w:val="20"/>
                <w:szCs w:val="20"/>
              </w:rPr>
              <w:t>Within budget constraints, Council does as much as possible to manage all public assets for the benefit of the community</w:t>
            </w:r>
          </w:p>
        </w:tc>
        <w:tc>
          <w:tcPr>
            <w:tcW w:w="2807" w:type="dxa"/>
          </w:tcPr>
          <w:p w14:paraId="3D10EBA5" w14:textId="58D42C52" w:rsidR="0026769F" w:rsidRPr="000132DD" w:rsidRDefault="0026769F" w:rsidP="005A280C">
            <w:pPr>
              <w:rPr>
                <w:rFonts w:hAnsi="Lato Light" w:hint="eastAsia"/>
                <w:color w:val="000000" w:themeColor="text1"/>
                <w:kern w:val="24"/>
                <w:sz w:val="20"/>
                <w:szCs w:val="20"/>
              </w:rPr>
            </w:pPr>
            <w:r w:rsidRPr="00847991">
              <w:rPr>
                <w:sz w:val="20"/>
                <w:szCs w:val="20"/>
              </w:rPr>
              <w:t>Develop an inventory of assets and assess what improvements are needed</w:t>
            </w:r>
          </w:p>
        </w:tc>
        <w:tc>
          <w:tcPr>
            <w:tcW w:w="1560" w:type="dxa"/>
          </w:tcPr>
          <w:p w14:paraId="4D2CEEBC" w14:textId="5EB5331C" w:rsidR="0026769F" w:rsidRPr="000132DD" w:rsidRDefault="0026769F" w:rsidP="005A280C">
            <w:pPr>
              <w:rPr>
                <w:rFonts w:hAnsi="Lato Light" w:hint="eastAsia"/>
                <w:color w:val="000000" w:themeColor="text1"/>
                <w:kern w:val="24"/>
                <w:sz w:val="20"/>
                <w:szCs w:val="20"/>
              </w:rPr>
            </w:pPr>
            <w:r w:rsidRPr="00847991">
              <w:rPr>
                <w:sz w:val="20"/>
                <w:szCs w:val="20"/>
              </w:rPr>
              <w:t xml:space="preserve">Council / State and Federal Council </w:t>
            </w:r>
          </w:p>
        </w:tc>
      </w:tr>
      <w:tr w:rsidR="0026769F" w:rsidRPr="00952133" w14:paraId="4ED6B55E" w14:textId="4FCF7B50" w:rsidTr="00760DEE">
        <w:tc>
          <w:tcPr>
            <w:tcW w:w="538" w:type="dxa"/>
          </w:tcPr>
          <w:p w14:paraId="66D419F1" w14:textId="67255C2B" w:rsidR="0026769F" w:rsidRPr="00A07650" w:rsidRDefault="0026769F" w:rsidP="005A280C">
            <w:pPr>
              <w:rPr>
                <w:rFonts w:hAnsi="Lato Light" w:hint="eastAsia"/>
                <w:color w:val="000000" w:themeColor="text1"/>
                <w:kern w:val="24"/>
                <w:sz w:val="20"/>
                <w:szCs w:val="20"/>
              </w:rPr>
            </w:pPr>
            <w:r w:rsidRPr="002F51FE">
              <w:rPr>
                <w:b/>
                <w:bCs/>
              </w:rPr>
              <w:t>7</w:t>
            </w:r>
          </w:p>
        </w:tc>
        <w:tc>
          <w:tcPr>
            <w:tcW w:w="2807" w:type="dxa"/>
          </w:tcPr>
          <w:p w14:paraId="65BA7DCF" w14:textId="4FB067AE" w:rsidR="00A75102" w:rsidRPr="00A07650" w:rsidRDefault="0026769F" w:rsidP="00A75102">
            <w:pPr>
              <w:rPr>
                <w:rFonts w:cs="Arial"/>
                <w:color w:val="000000"/>
                <w:sz w:val="20"/>
                <w:szCs w:val="20"/>
              </w:rPr>
            </w:pPr>
            <w:bookmarkStart w:id="25" w:name="_Hlk71638417"/>
            <w:r w:rsidRPr="00847991">
              <w:rPr>
                <w:rFonts w:hAnsi="Lato Light"/>
                <w:color w:val="000000" w:themeColor="text1"/>
                <w:kern w:val="24"/>
                <w:sz w:val="20"/>
                <w:szCs w:val="20"/>
              </w:rPr>
              <w:t>Complete the Lilydale Structure Plan and incorporate key actions into the Planning Scheme through an amendment to provide clear direction of the future land use, urban design, transport and access and landscaping forms for Lilydale.</w:t>
            </w:r>
            <w:bookmarkEnd w:id="25"/>
          </w:p>
        </w:tc>
        <w:tc>
          <w:tcPr>
            <w:tcW w:w="2807" w:type="dxa"/>
          </w:tcPr>
          <w:p w14:paraId="2806CADC" w14:textId="07C62328" w:rsidR="0026769F" w:rsidRPr="00847991" w:rsidRDefault="0026769F" w:rsidP="005A280C">
            <w:pPr>
              <w:rPr>
                <w:sz w:val="20"/>
                <w:szCs w:val="20"/>
              </w:rPr>
            </w:pPr>
            <w:r w:rsidRPr="20F562E7">
              <w:rPr>
                <w:sz w:val="20"/>
                <w:szCs w:val="20"/>
              </w:rPr>
              <w:t>The Lilydale Structure Plan completed to give clear direction for the future of Lilydale.</w:t>
            </w:r>
          </w:p>
          <w:p w14:paraId="2311FBE3" w14:textId="034452E8" w:rsidR="0026769F" w:rsidRDefault="0026769F" w:rsidP="20F562E7">
            <w:pPr>
              <w:rPr>
                <w:sz w:val="20"/>
                <w:szCs w:val="20"/>
              </w:rPr>
            </w:pPr>
          </w:p>
          <w:p w14:paraId="5B761E3D" w14:textId="6FC4B409" w:rsidR="0026769F" w:rsidRDefault="0026769F" w:rsidP="20F562E7">
            <w:pPr>
              <w:rPr>
                <w:sz w:val="20"/>
                <w:szCs w:val="20"/>
              </w:rPr>
            </w:pPr>
            <w:r w:rsidRPr="55D23113">
              <w:rPr>
                <w:sz w:val="20"/>
                <w:szCs w:val="20"/>
              </w:rPr>
              <w:t>Fostering investment and local employment while preserving the character of Lilydale.</w:t>
            </w:r>
          </w:p>
          <w:p w14:paraId="3E794E8F" w14:textId="27A11677" w:rsidR="0026769F" w:rsidRPr="00A07650" w:rsidRDefault="0026769F" w:rsidP="005A280C">
            <w:pPr>
              <w:rPr>
                <w:rFonts w:cs="Arial"/>
                <w:color w:val="000000"/>
                <w:sz w:val="20"/>
                <w:szCs w:val="20"/>
              </w:rPr>
            </w:pPr>
            <w:r w:rsidRPr="00847991">
              <w:rPr>
                <w:sz w:val="20"/>
                <w:szCs w:val="20"/>
              </w:rPr>
              <w:t xml:space="preserve"> </w:t>
            </w:r>
          </w:p>
        </w:tc>
        <w:tc>
          <w:tcPr>
            <w:tcW w:w="2807" w:type="dxa"/>
          </w:tcPr>
          <w:p w14:paraId="51DD6C62" w14:textId="4BB80AB0" w:rsidR="0026769F" w:rsidRPr="00A07650" w:rsidRDefault="467D17D9" w:rsidP="2A068428">
            <w:pPr>
              <w:rPr>
                <w:rFonts w:hAnsi="Lato Light" w:hint="eastAsia"/>
                <w:color w:val="000000" w:themeColor="text1"/>
                <w:sz w:val="20"/>
                <w:szCs w:val="20"/>
              </w:rPr>
            </w:pPr>
            <w:r w:rsidRPr="2A068428">
              <w:rPr>
                <w:sz w:val="20"/>
                <w:szCs w:val="20"/>
              </w:rPr>
              <w:t xml:space="preserve"> Work collaboratively across Council </w:t>
            </w:r>
            <w:proofErr w:type="gramStart"/>
            <w:r w:rsidRPr="2A068428">
              <w:rPr>
                <w:sz w:val="20"/>
                <w:szCs w:val="20"/>
              </w:rPr>
              <w:t>and  ensure</w:t>
            </w:r>
            <w:proofErr w:type="gramEnd"/>
            <w:r w:rsidR="759202AC" w:rsidRPr="2A068428">
              <w:rPr>
                <w:sz w:val="20"/>
                <w:szCs w:val="20"/>
              </w:rPr>
              <w:t xml:space="preserve"> resources are available for this plan to be completed</w:t>
            </w:r>
          </w:p>
          <w:p w14:paraId="4EC78E0D" w14:textId="23A790B9" w:rsidR="0026769F" w:rsidRPr="00A07650" w:rsidRDefault="0026769F" w:rsidP="005A280C">
            <w:pPr>
              <w:rPr>
                <w:sz w:val="20"/>
                <w:szCs w:val="20"/>
              </w:rPr>
            </w:pPr>
          </w:p>
        </w:tc>
        <w:tc>
          <w:tcPr>
            <w:tcW w:w="1560" w:type="dxa"/>
          </w:tcPr>
          <w:p w14:paraId="58A17B36" w14:textId="768E6CBA" w:rsidR="0026769F" w:rsidRPr="00A07650" w:rsidRDefault="0026769F" w:rsidP="005A280C">
            <w:pPr>
              <w:rPr>
                <w:rFonts w:cs="Arial"/>
                <w:color w:val="000000"/>
                <w:sz w:val="20"/>
                <w:szCs w:val="20"/>
              </w:rPr>
            </w:pPr>
            <w:r w:rsidRPr="00847991">
              <w:rPr>
                <w:sz w:val="20"/>
                <w:szCs w:val="20"/>
              </w:rPr>
              <w:t xml:space="preserve">Council / State Government / Businesses/ State Agencies </w:t>
            </w:r>
          </w:p>
        </w:tc>
      </w:tr>
      <w:tr w:rsidR="0026769F" w:rsidRPr="008942E9" w14:paraId="31D7BC66" w14:textId="4600B570" w:rsidTr="00760DEE">
        <w:tc>
          <w:tcPr>
            <w:tcW w:w="538" w:type="dxa"/>
          </w:tcPr>
          <w:p w14:paraId="3D0A4D4A" w14:textId="1F4DD462" w:rsidR="0026769F" w:rsidRPr="00A07650" w:rsidRDefault="0026769F" w:rsidP="005A280C">
            <w:pPr>
              <w:spacing w:before="40" w:after="40"/>
              <w:rPr>
                <w:rFonts w:hAnsi="Lato Light" w:hint="eastAsia"/>
                <w:color w:val="000000" w:themeColor="text1"/>
                <w:kern w:val="24"/>
                <w:sz w:val="20"/>
                <w:szCs w:val="20"/>
              </w:rPr>
            </w:pPr>
            <w:r w:rsidRPr="002F51FE">
              <w:rPr>
                <w:b/>
                <w:bCs/>
              </w:rPr>
              <w:t>8</w:t>
            </w:r>
          </w:p>
        </w:tc>
        <w:tc>
          <w:tcPr>
            <w:tcW w:w="2807" w:type="dxa"/>
          </w:tcPr>
          <w:p w14:paraId="243D55F7" w14:textId="5AEB1BC2" w:rsidR="00AC581E" w:rsidRPr="00A07650" w:rsidRDefault="0026769F" w:rsidP="00A75102">
            <w:pPr>
              <w:spacing w:before="40" w:after="40"/>
              <w:rPr>
                <w:rFonts w:hAnsi="Lato Light" w:hint="eastAsia"/>
                <w:color w:val="000000" w:themeColor="text1"/>
                <w:kern w:val="24"/>
                <w:sz w:val="20"/>
                <w:szCs w:val="20"/>
              </w:rPr>
            </w:pPr>
            <w:bookmarkStart w:id="26" w:name="_Hlk71638392"/>
            <w:r w:rsidRPr="00BB0593">
              <w:rPr>
                <w:rFonts w:hAnsi="Lato Light"/>
                <w:color w:val="000000" w:themeColor="text1"/>
                <w:kern w:val="24"/>
                <w:sz w:val="20"/>
                <w:szCs w:val="20"/>
              </w:rPr>
              <w:t xml:space="preserve">Amend the planning scheme by using the outcomes of the reviewed Housing Strategy to ensure housing needs of the </w:t>
            </w:r>
            <w:r w:rsidRPr="00847991">
              <w:rPr>
                <w:rFonts w:hAnsi="Lato Light"/>
                <w:color w:val="000000" w:themeColor="text1"/>
                <w:kern w:val="24"/>
                <w:sz w:val="20"/>
                <w:szCs w:val="20"/>
              </w:rPr>
              <w:t>community are met, new housing is well designed, provides for housing choice and improve neighbourhood character outcomes in residential areas</w:t>
            </w:r>
            <w:bookmarkEnd w:id="26"/>
            <w:r w:rsidRPr="00847991">
              <w:rPr>
                <w:rFonts w:hAnsi="Lato Light"/>
                <w:color w:val="000000" w:themeColor="text1"/>
                <w:kern w:val="24"/>
                <w:sz w:val="20"/>
                <w:szCs w:val="20"/>
              </w:rPr>
              <w:t>.</w:t>
            </w:r>
          </w:p>
        </w:tc>
        <w:tc>
          <w:tcPr>
            <w:tcW w:w="2807" w:type="dxa"/>
          </w:tcPr>
          <w:p w14:paraId="6017BB1F" w14:textId="58FA14B2" w:rsidR="0026769F" w:rsidRPr="00A07650" w:rsidRDefault="0026769F" w:rsidP="005A280C">
            <w:pPr>
              <w:spacing w:before="40" w:after="40"/>
              <w:rPr>
                <w:rFonts w:hAnsi="Lato Light" w:hint="eastAsia"/>
                <w:color w:val="000000" w:themeColor="text1"/>
                <w:kern w:val="24"/>
                <w:sz w:val="20"/>
                <w:szCs w:val="20"/>
              </w:rPr>
            </w:pPr>
            <w:r w:rsidRPr="00847991">
              <w:rPr>
                <w:sz w:val="20"/>
                <w:szCs w:val="20"/>
              </w:rPr>
              <w:t>Overall housing needs of the community are met with appropriate design, plenty of choice and improved neighbourhood character</w:t>
            </w:r>
          </w:p>
        </w:tc>
        <w:tc>
          <w:tcPr>
            <w:tcW w:w="2807" w:type="dxa"/>
          </w:tcPr>
          <w:p w14:paraId="09727EAA" w14:textId="0CF8C3FD" w:rsidR="0026769F" w:rsidRPr="00A07650" w:rsidRDefault="0026769F" w:rsidP="005A280C">
            <w:pPr>
              <w:spacing w:before="40" w:after="40"/>
              <w:rPr>
                <w:rFonts w:hAnsi="Lato Light" w:hint="eastAsia"/>
                <w:color w:val="000000" w:themeColor="text1"/>
                <w:kern w:val="24"/>
                <w:sz w:val="20"/>
                <w:szCs w:val="20"/>
              </w:rPr>
            </w:pPr>
            <w:r w:rsidRPr="00847991">
              <w:rPr>
                <w:sz w:val="20"/>
                <w:szCs w:val="20"/>
              </w:rPr>
              <w:t>Actively liaise with building and architectural bodies to strongly put forward Council views</w:t>
            </w:r>
          </w:p>
        </w:tc>
        <w:tc>
          <w:tcPr>
            <w:tcW w:w="1560" w:type="dxa"/>
          </w:tcPr>
          <w:p w14:paraId="0871F08A" w14:textId="3E8373C9" w:rsidR="0026769F" w:rsidRPr="00A07650" w:rsidRDefault="0026769F" w:rsidP="005A280C">
            <w:pPr>
              <w:spacing w:before="40" w:after="40"/>
              <w:rPr>
                <w:rFonts w:hAnsi="Lato Light" w:hint="eastAsia"/>
                <w:color w:val="000000" w:themeColor="text1"/>
                <w:kern w:val="24"/>
                <w:sz w:val="20"/>
                <w:szCs w:val="20"/>
              </w:rPr>
            </w:pPr>
            <w:r w:rsidRPr="00847991">
              <w:rPr>
                <w:sz w:val="20"/>
                <w:szCs w:val="20"/>
              </w:rPr>
              <w:t>Council / State Government / Businesses/ State Agencies</w:t>
            </w:r>
          </w:p>
        </w:tc>
      </w:tr>
      <w:tr w:rsidR="0026769F" w:rsidRPr="008942E9" w14:paraId="0C74BC41" w14:textId="73D5838B" w:rsidTr="00760DEE">
        <w:tc>
          <w:tcPr>
            <w:tcW w:w="538" w:type="dxa"/>
          </w:tcPr>
          <w:p w14:paraId="2E0AE2E4" w14:textId="7A263D7F" w:rsidR="0026769F" w:rsidRPr="001669DC" w:rsidRDefault="001669DC" w:rsidP="005A280C">
            <w:pPr>
              <w:spacing w:before="40" w:after="40"/>
              <w:rPr>
                <w:rFonts w:hAnsi="Lato Light" w:hint="eastAsia"/>
                <w:b/>
                <w:bCs/>
                <w:color w:val="000000" w:themeColor="text1"/>
                <w:kern w:val="24"/>
                <w:sz w:val="20"/>
                <w:szCs w:val="20"/>
              </w:rPr>
            </w:pPr>
            <w:r w:rsidRPr="001669DC">
              <w:rPr>
                <w:rFonts w:hAnsi="Lato Light"/>
                <w:b/>
                <w:bCs/>
                <w:color w:val="000000" w:themeColor="text1"/>
                <w:kern w:val="24"/>
                <w:sz w:val="20"/>
                <w:szCs w:val="20"/>
              </w:rPr>
              <w:t>9</w:t>
            </w:r>
          </w:p>
        </w:tc>
        <w:tc>
          <w:tcPr>
            <w:tcW w:w="2807" w:type="dxa"/>
          </w:tcPr>
          <w:p w14:paraId="61245418" w14:textId="6557867A" w:rsidR="0026769F" w:rsidRPr="00A07650" w:rsidRDefault="0026769F" w:rsidP="005A280C">
            <w:pPr>
              <w:rPr>
                <w:rFonts w:hAnsi="Lato Light" w:hint="eastAsia"/>
                <w:color w:val="000000" w:themeColor="text1"/>
                <w:kern w:val="24"/>
                <w:sz w:val="20"/>
                <w:szCs w:val="20"/>
              </w:rPr>
            </w:pPr>
            <w:bookmarkStart w:id="27" w:name="_Hlk71638363"/>
            <w:r w:rsidRPr="00760DEE">
              <w:rPr>
                <w:rFonts w:hAnsi="Lato Light"/>
                <w:color w:val="000000" w:themeColor="text1"/>
                <w:kern w:val="24"/>
                <w:sz w:val="20"/>
                <w:szCs w:val="20"/>
              </w:rPr>
              <w:t>Plan, facilitate and develop urban renewal projects, including Lilydale Revitalisation project, Kinley r</w:t>
            </w:r>
            <w:r w:rsidR="00755FC1">
              <w:rPr>
                <w:rFonts w:hAnsi="Lato Light"/>
                <w:color w:val="000000" w:themeColor="text1"/>
                <w:kern w:val="24"/>
                <w:sz w:val="20"/>
                <w:szCs w:val="20"/>
              </w:rPr>
              <w:t>e-</w:t>
            </w:r>
            <w:r w:rsidRPr="00760DEE">
              <w:rPr>
                <w:rFonts w:hAnsi="Lato Light"/>
                <w:color w:val="000000" w:themeColor="text1"/>
                <w:kern w:val="24"/>
                <w:sz w:val="20"/>
                <w:szCs w:val="20"/>
              </w:rPr>
              <w:t xml:space="preserve">development and Level Crossing Removal to </w:t>
            </w:r>
            <w:r w:rsidRPr="00760DEE">
              <w:rPr>
                <w:rFonts w:hAnsi="Lato Light"/>
                <w:color w:val="000000" w:themeColor="text1"/>
                <w:kern w:val="24"/>
                <w:sz w:val="20"/>
                <w:szCs w:val="20"/>
              </w:rPr>
              <w:lastRenderedPageBreak/>
              <w:t>facilitate the revitalisation of Lilydale.  Ensuring alignment</w:t>
            </w:r>
            <w:r w:rsidRPr="00847991">
              <w:rPr>
                <w:rFonts w:hAnsi="Lato Light"/>
                <w:color w:val="000000" w:themeColor="text1"/>
                <w:kern w:val="24"/>
                <w:sz w:val="20"/>
                <w:szCs w:val="20"/>
              </w:rPr>
              <w:t xml:space="preserve"> with Council</w:t>
            </w:r>
            <w:r w:rsidRPr="00847991">
              <w:rPr>
                <w:rFonts w:hAnsi="Lato Light"/>
                <w:color w:val="000000" w:themeColor="text1"/>
                <w:kern w:val="24"/>
                <w:sz w:val="20"/>
                <w:szCs w:val="20"/>
              </w:rPr>
              <w:t>’</w:t>
            </w:r>
            <w:r w:rsidRPr="00847991">
              <w:rPr>
                <w:rFonts w:hAnsi="Lato Light"/>
                <w:color w:val="000000" w:themeColor="text1"/>
                <w:kern w:val="24"/>
                <w:sz w:val="20"/>
                <w:szCs w:val="20"/>
              </w:rPr>
              <w:t xml:space="preserve">s place making objectives of encouraging a vibrant, attractive, sustainable, healthy and connected community. </w:t>
            </w:r>
            <w:bookmarkEnd w:id="27"/>
          </w:p>
        </w:tc>
        <w:tc>
          <w:tcPr>
            <w:tcW w:w="2807" w:type="dxa"/>
          </w:tcPr>
          <w:p w14:paraId="49BB0C70" w14:textId="1802D4AE" w:rsidR="0026769F" w:rsidRPr="00A07650" w:rsidRDefault="0026769F" w:rsidP="005A280C">
            <w:pPr>
              <w:rPr>
                <w:rFonts w:hAnsi="Lato Light" w:hint="eastAsia"/>
                <w:color w:val="000000" w:themeColor="text1"/>
                <w:kern w:val="24"/>
                <w:sz w:val="20"/>
                <w:szCs w:val="20"/>
              </w:rPr>
            </w:pPr>
            <w:r w:rsidRPr="00847991">
              <w:rPr>
                <w:sz w:val="20"/>
                <w:szCs w:val="20"/>
              </w:rPr>
              <w:lastRenderedPageBreak/>
              <w:t>Complete all necessary planning for the redevelopment of the Lilydale Quarry</w:t>
            </w:r>
          </w:p>
        </w:tc>
        <w:tc>
          <w:tcPr>
            <w:tcW w:w="2807" w:type="dxa"/>
          </w:tcPr>
          <w:p w14:paraId="27D8F7DC" w14:textId="3FA5DF24" w:rsidR="0026769F" w:rsidRPr="00A07650" w:rsidRDefault="0026769F" w:rsidP="005A280C">
            <w:pPr>
              <w:rPr>
                <w:rFonts w:hAnsi="Lato Light" w:hint="eastAsia"/>
                <w:color w:val="000000" w:themeColor="text1"/>
                <w:kern w:val="24"/>
                <w:sz w:val="20"/>
                <w:szCs w:val="20"/>
              </w:rPr>
            </w:pPr>
            <w:r w:rsidRPr="00847991">
              <w:rPr>
                <w:sz w:val="20"/>
                <w:szCs w:val="20"/>
              </w:rPr>
              <w:t>Actively engage with relevant bodies to ensure planning work is completed</w:t>
            </w:r>
          </w:p>
        </w:tc>
        <w:tc>
          <w:tcPr>
            <w:tcW w:w="1560" w:type="dxa"/>
          </w:tcPr>
          <w:p w14:paraId="49A97E39" w14:textId="596E504D" w:rsidR="0026769F" w:rsidRPr="00A07650" w:rsidRDefault="0026769F" w:rsidP="005A280C">
            <w:pPr>
              <w:rPr>
                <w:rFonts w:hAnsi="Lato Light" w:hint="eastAsia"/>
                <w:color w:val="000000" w:themeColor="text1"/>
                <w:kern w:val="24"/>
                <w:sz w:val="20"/>
                <w:szCs w:val="20"/>
              </w:rPr>
            </w:pPr>
            <w:r w:rsidRPr="00847991">
              <w:rPr>
                <w:sz w:val="20"/>
                <w:szCs w:val="20"/>
              </w:rPr>
              <w:t>Council / State Government / Businesses</w:t>
            </w:r>
          </w:p>
        </w:tc>
      </w:tr>
      <w:tr w:rsidR="0026769F" w:rsidRPr="001E06B6" w14:paraId="5D3D94A4" w14:textId="065C3F9B" w:rsidTr="00760DEE">
        <w:tc>
          <w:tcPr>
            <w:tcW w:w="538" w:type="dxa"/>
          </w:tcPr>
          <w:p w14:paraId="3EA66C6E" w14:textId="5CB98B40" w:rsidR="0026769F" w:rsidRPr="00A07650" w:rsidRDefault="0026769F" w:rsidP="005A280C">
            <w:pPr>
              <w:rPr>
                <w:rFonts w:hAnsi="Lato Light" w:hint="eastAsia"/>
                <w:color w:val="000000" w:themeColor="text1"/>
                <w:kern w:val="24"/>
                <w:sz w:val="20"/>
                <w:szCs w:val="20"/>
              </w:rPr>
            </w:pPr>
            <w:r w:rsidRPr="002F51FE">
              <w:rPr>
                <w:b/>
                <w:bCs/>
              </w:rPr>
              <w:t>1</w:t>
            </w:r>
            <w:r w:rsidR="001669DC">
              <w:rPr>
                <w:b/>
                <w:bCs/>
              </w:rPr>
              <w:t>0</w:t>
            </w:r>
          </w:p>
        </w:tc>
        <w:tc>
          <w:tcPr>
            <w:tcW w:w="2807" w:type="dxa"/>
          </w:tcPr>
          <w:p w14:paraId="1C00CA31" w14:textId="089D2F5A" w:rsidR="0026769F" w:rsidRPr="00A07650" w:rsidRDefault="0026769F" w:rsidP="005A280C">
            <w:pPr>
              <w:rPr>
                <w:rFonts w:hAnsi="Lato Light" w:hint="eastAsia"/>
                <w:color w:val="000000" w:themeColor="text1"/>
                <w:kern w:val="24"/>
                <w:sz w:val="20"/>
                <w:szCs w:val="20"/>
              </w:rPr>
            </w:pPr>
            <w:bookmarkStart w:id="28" w:name="_Hlk71638345"/>
            <w:r>
              <w:rPr>
                <w:rFonts w:hAnsi="Lato Light"/>
                <w:color w:val="000000" w:themeColor="text1"/>
                <w:kern w:val="24"/>
                <w:sz w:val="20"/>
                <w:szCs w:val="20"/>
              </w:rPr>
              <w:t>M</w:t>
            </w:r>
            <w:r w:rsidRPr="00847991">
              <w:rPr>
                <w:rFonts w:hAnsi="Lato Light"/>
                <w:color w:val="000000" w:themeColor="text1"/>
                <w:kern w:val="24"/>
                <w:sz w:val="20"/>
                <w:szCs w:val="20"/>
              </w:rPr>
              <w:t>aximise the benefits of the level crossing removal projects in Mooroolbark and Lilydale through value adding projects including the repurposing of the Lilydale Heritage Station, provision of public art and new community spaces, and improving the shared path network.</w:t>
            </w:r>
            <w:bookmarkEnd w:id="28"/>
          </w:p>
        </w:tc>
        <w:tc>
          <w:tcPr>
            <w:tcW w:w="2807" w:type="dxa"/>
          </w:tcPr>
          <w:p w14:paraId="65598C12" w14:textId="6E353864" w:rsidR="0026769F" w:rsidRPr="00A07650" w:rsidRDefault="0026769F" w:rsidP="005A280C">
            <w:pPr>
              <w:rPr>
                <w:rFonts w:hAnsi="Lato Light" w:hint="eastAsia"/>
                <w:color w:val="000000" w:themeColor="text1"/>
                <w:kern w:val="24"/>
                <w:sz w:val="20"/>
                <w:szCs w:val="20"/>
              </w:rPr>
            </w:pPr>
            <w:r w:rsidRPr="00847991">
              <w:rPr>
                <w:sz w:val="20"/>
                <w:szCs w:val="20"/>
              </w:rPr>
              <w:t>Ensure the community gets maximum benefit from the level crossing removal project</w:t>
            </w:r>
          </w:p>
        </w:tc>
        <w:tc>
          <w:tcPr>
            <w:tcW w:w="2807" w:type="dxa"/>
          </w:tcPr>
          <w:p w14:paraId="375F7950" w14:textId="0AC14433" w:rsidR="0026769F" w:rsidRPr="00A07650" w:rsidRDefault="0026769F" w:rsidP="005A280C">
            <w:pPr>
              <w:rPr>
                <w:rFonts w:hAnsi="Lato Light" w:hint="eastAsia"/>
                <w:color w:val="000000" w:themeColor="text1"/>
                <w:kern w:val="24"/>
                <w:sz w:val="20"/>
                <w:szCs w:val="20"/>
              </w:rPr>
            </w:pPr>
            <w:r w:rsidRPr="00847991">
              <w:rPr>
                <w:sz w:val="20"/>
                <w:szCs w:val="20"/>
              </w:rPr>
              <w:t>Work closely with the relevant local communities and the State Government to make sure the level crossing removal advantages the community as completely as possible</w:t>
            </w:r>
          </w:p>
        </w:tc>
        <w:tc>
          <w:tcPr>
            <w:tcW w:w="1560" w:type="dxa"/>
          </w:tcPr>
          <w:p w14:paraId="64BDC5AE" w14:textId="33621359" w:rsidR="0026769F" w:rsidRPr="00A07650" w:rsidRDefault="0026769F" w:rsidP="005A280C">
            <w:pPr>
              <w:rPr>
                <w:rFonts w:hAnsi="Lato Light" w:hint="eastAsia"/>
                <w:color w:val="000000" w:themeColor="text1"/>
                <w:kern w:val="24"/>
                <w:sz w:val="20"/>
                <w:szCs w:val="20"/>
              </w:rPr>
            </w:pPr>
            <w:r w:rsidRPr="00847991">
              <w:rPr>
                <w:sz w:val="20"/>
                <w:szCs w:val="20"/>
              </w:rPr>
              <w:t>Council / State Government / Historical Society</w:t>
            </w:r>
          </w:p>
        </w:tc>
      </w:tr>
      <w:tr w:rsidR="0026769F" w:rsidRPr="001E06B6" w14:paraId="1F0ABBE8" w14:textId="5F559953" w:rsidTr="00760DEE">
        <w:tc>
          <w:tcPr>
            <w:tcW w:w="538" w:type="dxa"/>
          </w:tcPr>
          <w:p w14:paraId="702ECA48" w14:textId="47EDF5A3" w:rsidR="0026769F" w:rsidRPr="00A07650" w:rsidRDefault="0026769F" w:rsidP="005A280C">
            <w:pPr>
              <w:rPr>
                <w:rFonts w:hAnsi="Lato Light" w:hint="eastAsia"/>
                <w:color w:val="000000" w:themeColor="text1"/>
                <w:kern w:val="24"/>
                <w:sz w:val="20"/>
                <w:szCs w:val="20"/>
              </w:rPr>
            </w:pPr>
            <w:r w:rsidRPr="002F51FE">
              <w:rPr>
                <w:b/>
                <w:bCs/>
              </w:rPr>
              <w:t>1</w:t>
            </w:r>
            <w:r w:rsidR="001669DC">
              <w:rPr>
                <w:b/>
                <w:bCs/>
              </w:rPr>
              <w:t>1</w:t>
            </w:r>
          </w:p>
        </w:tc>
        <w:tc>
          <w:tcPr>
            <w:tcW w:w="2807" w:type="dxa"/>
          </w:tcPr>
          <w:p w14:paraId="71E7DB51" w14:textId="548D075C" w:rsidR="0026769F" w:rsidRPr="00A07650" w:rsidRDefault="0026769F" w:rsidP="005A280C">
            <w:pPr>
              <w:rPr>
                <w:rFonts w:hAnsi="Lato Light" w:hint="eastAsia"/>
                <w:color w:val="000000" w:themeColor="text1"/>
                <w:kern w:val="24"/>
                <w:sz w:val="20"/>
                <w:szCs w:val="20"/>
              </w:rPr>
            </w:pPr>
            <w:r w:rsidRPr="00847991">
              <w:rPr>
                <w:rFonts w:hAnsi="Lato Light"/>
                <w:color w:val="000000" w:themeColor="text1"/>
                <w:kern w:val="24"/>
                <w:sz w:val="20"/>
                <w:szCs w:val="20"/>
              </w:rPr>
              <w:t>Establish a municipal wide Development Contributions Plan to provide funds for new infrastructure to support future growth and development.</w:t>
            </w:r>
          </w:p>
        </w:tc>
        <w:tc>
          <w:tcPr>
            <w:tcW w:w="2807" w:type="dxa"/>
          </w:tcPr>
          <w:p w14:paraId="66D5AE48" w14:textId="41603FF2" w:rsidR="0026769F" w:rsidRPr="00A07650" w:rsidRDefault="0026769F" w:rsidP="005A280C">
            <w:pPr>
              <w:rPr>
                <w:rFonts w:hAnsi="Lato Light" w:hint="eastAsia"/>
                <w:color w:val="000000" w:themeColor="text1"/>
                <w:kern w:val="24"/>
                <w:sz w:val="20"/>
                <w:szCs w:val="20"/>
              </w:rPr>
            </w:pPr>
            <w:r w:rsidRPr="00847991">
              <w:rPr>
                <w:sz w:val="20"/>
                <w:szCs w:val="20"/>
              </w:rPr>
              <w:t>Development Contributions Plan established for funding new infrastructure</w:t>
            </w:r>
          </w:p>
        </w:tc>
        <w:tc>
          <w:tcPr>
            <w:tcW w:w="2807" w:type="dxa"/>
          </w:tcPr>
          <w:p w14:paraId="2E8BE3BD" w14:textId="2481F37E" w:rsidR="0026769F" w:rsidRPr="00A07650" w:rsidRDefault="0026769F" w:rsidP="005A280C">
            <w:pPr>
              <w:rPr>
                <w:rFonts w:hAnsi="Lato Light" w:hint="eastAsia"/>
                <w:color w:val="000000" w:themeColor="text1"/>
                <w:kern w:val="24"/>
                <w:sz w:val="20"/>
                <w:szCs w:val="20"/>
              </w:rPr>
            </w:pPr>
            <w:r w:rsidRPr="00847991">
              <w:rPr>
                <w:sz w:val="20"/>
                <w:szCs w:val="20"/>
              </w:rPr>
              <w:t>Make sure resources are available for this plan to be completed</w:t>
            </w:r>
          </w:p>
        </w:tc>
        <w:tc>
          <w:tcPr>
            <w:tcW w:w="1560" w:type="dxa"/>
          </w:tcPr>
          <w:p w14:paraId="47AC8C7F" w14:textId="2866F4AD" w:rsidR="0026769F" w:rsidRPr="00A07650" w:rsidRDefault="0026769F" w:rsidP="005A280C">
            <w:pPr>
              <w:rPr>
                <w:rFonts w:hAnsi="Lato Light" w:hint="eastAsia"/>
                <w:color w:val="000000" w:themeColor="text1"/>
                <w:kern w:val="24"/>
                <w:sz w:val="20"/>
                <w:szCs w:val="20"/>
              </w:rPr>
            </w:pPr>
            <w:r w:rsidRPr="00847991">
              <w:rPr>
                <w:sz w:val="20"/>
                <w:szCs w:val="20"/>
              </w:rPr>
              <w:t>Council / Developers</w:t>
            </w:r>
          </w:p>
        </w:tc>
      </w:tr>
    </w:tbl>
    <w:p w14:paraId="71F5421D" w14:textId="69EF5B84" w:rsidR="00855C74" w:rsidRPr="00091F46" w:rsidRDefault="00855C74" w:rsidP="00E7090A">
      <w:pPr>
        <w:spacing w:after="0"/>
        <w:rPr>
          <w:color w:val="000000" w:themeColor="text1"/>
          <w:lang w:val="en-US"/>
        </w:rPr>
      </w:pPr>
      <w:bookmarkStart w:id="29" w:name="_Toc289349938"/>
    </w:p>
    <w:p w14:paraId="41FA0B9C" w14:textId="77777777" w:rsidR="00A11496" w:rsidRDefault="000E4DE9" w:rsidP="00E7090A">
      <w:pPr>
        <w:spacing w:after="0"/>
        <w:rPr>
          <w:color w:val="B2D235"/>
          <w:lang w:val="en-US"/>
        </w:rPr>
      </w:pPr>
      <w:r>
        <w:rPr>
          <w:color w:val="B2D235"/>
          <w:lang w:val="en-US"/>
        </w:rPr>
        <w:br w:type="page"/>
      </w:r>
      <w:bookmarkStart w:id="30" w:name="_Toc479149791"/>
      <w:bookmarkStart w:id="31" w:name="_Toc482952327"/>
      <w:bookmarkStart w:id="32" w:name="_Toc482956366"/>
      <w:bookmarkStart w:id="33" w:name="_Toc504489525"/>
      <w:bookmarkEnd w:id="29"/>
    </w:p>
    <w:p w14:paraId="67645482" w14:textId="26165650" w:rsidR="004F2939" w:rsidRPr="0094771F" w:rsidRDefault="00A11496" w:rsidP="00E7090A">
      <w:pPr>
        <w:spacing w:after="0"/>
        <w:rPr>
          <w:rFonts w:asciiTheme="majorHAnsi" w:hAnsiTheme="majorHAnsi"/>
          <w:b/>
          <w:color w:val="49A842"/>
          <w:sz w:val="36"/>
        </w:rPr>
      </w:pPr>
      <w:r>
        <w:rPr>
          <w:noProof/>
        </w:rPr>
        <w:lastRenderedPageBreak/>
        <w:drawing>
          <wp:anchor distT="0" distB="0" distL="114300" distR="114300" simplePos="0" relativeHeight="251663371" behindDoc="0" locked="0" layoutInCell="1" allowOverlap="1" wp14:anchorId="209A7974" wp14:editId="526C76CC">
            <wp:simplePos x="0" y="0"/>
            <wp:positionH relativeFrom="column">
              <wp:posOffset>82550</wp:posOffset>
            </wp:positionH>
            <wp:positionV relativeFrom="paragraph">
              <wp:posOffset>141</wp:posOffset>
            </wp:positionV>
            <wp:extent cx="812800" cy="885049"/>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0034" cy="892926"/>
                    </a:xfrm>
                    <a:prstGeom prst="rect">
                      <a:avLst/>
                    </a:prstGeom>
                  </pic:spPr>
                </pic:pic>
              </a:graphicData>
            </a:graphic>
            <wp14:sizeRelH relativeFrom="margin">
              <wp14:pctWidth>0</wp14:pctWidth>
            </wp14:sizeRelH>
            <wp14:sizeRelV relativeFrom="margin">
              <wp14:pctHeight>0</wp14:pctHeight>
            </wp14:sizeRelV>
          </wp:anchor>
        </w:drawing>
      </w:r>
      <w:r w:rsidR="004F2939" w:rsidRPr="511EDD5C">
        <w:rPr>
          <w:rFonts w:asciiTheme="majorHAnsi" w:hAnsiTheme="majorHAnsi"/>
          <w:b/>
          <w:bCs/>
          <w:color w:val="49A842"/>
          <w:sz w:val="36"/>
          <w:szCs w:val="36"/>
        </w:rPr>
        <w:t>Protected and Enhanced Natural Environment</w:t>
      </w:r>
      <w:bookmarkEnd w:id="30"/>
      <w:bookmarkEnd w:id="31"/>
      <w:bookmarkEnd w:id="32"/>
      <w:bookmarkEnd w:id="33"/>
      <w:r w:rsidR="004F2939" w:rsidRPr="511EDD5C">
        <w:rPr>
          <w:rFonts w:asciiTheme="majorHAnsi" w:hAnsiTheme="majorHAnsi"/>
          <w:b/>
          <w:bCs/>
          <w:color w:val="49A842"/>
          <w:sz w:val="36"/>
          <w:szCs w:val="36"/>
        </w:rPr>
        <w:t xml:space="preserve"> </w:t>
      </w:r>
    </w:p>
    <w:p w14:paraId="0F0AE92E" w14:textId="3A985ECD" w:rsidR="004F2939" w:rsidRPr="00DF3C62" w:rsidRDefault="004F2939" w:rsidP="0094771F">
      <w:pPr>
        <w:spacing w:after="0"/>
        <w:rPr>
          <w:rFonts w:eastAsia="Times New Roman"/>
          <w:i/>
          <w:color w:val="4AAA42"/>
        </w:rPr>
      </w:pPr>
      <w:r w:rsidRPr="00DF3C62">
        <w:rPr>
          <w:i/>
          <w:color w:val="4AAA42"/>
        </w:rPr>
        <w:t xml:space="preserve">A healthier environment for </w:t>
      </w:r>
      <w:r w:rsidRPr="00672F01">
        <w:rPr>
          <w:i/>
          <w:color w:val="49A842"/>
        </w:rPr>
        <w:t>future g</w:t>
      </w:r>
      <w:r w:rsidRPr="00DF3C62">
        <w:rPr>
          <w:i/>
          <w:color w:val="4AAA42"/>
        </w:rPr>
        <w:t>enerations.</w:t>
      </w:r>
    </w:p>
    <w:p w14:paraId="30A0370B" w14:textId="16E0AEFC" w:rsidR="0094771F" w:rsidRDefault="0094771F" w:rsidP="00FB3CF1">
      <w:pPr>
        <w:pStyle w:val="Head2"/>
      </w:pPr>
    </w:p>
    <w:p w14:paraId="7146153A" w14:textId="77777777" w:rsidR="00F87C96" w:rsidRDefault="00F87C96" w:rsidP="00FB3CF1">
      <w:pPr>
        <w:pStyle w:val="Head2"/>
      </w:pPr>
      <w:bookmarkStart w:id="34" w:name="_Toc223938971"/>
    </w:p>
    <w:p w14:paraId="0657EAF5" w14:textId="77777777" w:rsidR="00760DEE" w:rsidRDefault="00760DEE" w:rsidP="00FB3CF1">
      <w:pPr>
        <w:pStyle w:val="Head2"/>
      </w:pPr>
      <w:r>
        <w:t xml:space="preserve">Council Plan Actions  </w:t>
      </w:r>
    </w:p>
    <w:p w14:paraId="49593621" w14:textId="71BC81D7" w:rsidR="0094771F" w:rsidRDefault="0094771F" w:rsidP="00FB3CF1">
      <w:pPr>
        <w:pStyle w:val="Head2"/>
      </w:pPr>
    </w:p>
    <w:tbl>
      <w:tblPr>
        <w:tblStyle w:val="TableGrid"/>
        <w:tblW w:w="1051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6"/>
        <w:gridCol w:w="2787"/>
        <w:gridCol w:w="2788"/>
        <w:gridCol w:w="2788"/>
        <w:gridCol w:w="1560"/>
      </w:tblGrid>
      <w:tr w:rsidR="0026769F" w:rsidRPr="00C5359E" w14:paraId="67C1381F" w14:textId="69E19245" w:rsidTr="00A11496">
        <w:trPr>
          <w:tblHeader/>
        </w:trPr>
        <w:tc>
          <w:tcPr>
            <w:tcW w:w="596" w:type="dxa"/>
            <w:shd w:val="clear" w:color="auto" w:fill="EAF1DD" w:themeFill="accent3" w:themeFillTint="33"/>
          </w:tcPr>
          <w:p w14:paraId="7896949D" w14:textId="62260D5E" w:rsidR="0026769F" w:rsidRPr="00AC581E" w:rsidRDefault="0026769F" w:rsidP="005A280C">
            <w:pPr>
              <w:rPr>
                <w:b/>
                <w:bCs/>
                <w:sz w:val="24"/>
                <w:szCs w:val="24"/>
              </w:rPr>
            </w:pPr>
            <w:r w:rsidRPr="00AC581E">
              <w:rPr>
                <w:b/>
                <w:bCs/>
              </w:rPr>
              <w:t>No.</w:t>
            </w:r>
          </w:p>
        </w:tc>
        <w:tc>
          <w:tcPr>
            <w:tcW w:w="2787" w:type="dxa"/>
            <w:shd w:val="clear" w:color="auto" w:fill="EAF1DD" w:themeFill="accent3" w:themeFillTint="33"/>
          </w:tcPr>
          <w:p w14:paraId="0DB55AC1" w14:textId="6B383C39" w:rsidR="0026769F" w:rsidRDefault="0026769F" w:rsidP="005A280C">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 </w:t>
            </w:r>
          </w:p>
        </w:tc>
        <w:tc>
          <w:tcPr>
            <w:tcW w:w="2788" w:type="dxa"/>
            <w:shd w:val="clear" w:color="auto" w:fill="EAF1DD" w:themeFill="accent3" w:themeFillTint="33"/>
          </w:tcPr>
          <w:p w14:paraId="016750FE" w14:textId="04E0027A" w:rsidR="0026769F" w:rsidRDefault="0026769F" w:rsidP="005A280C">
            <w:pPr>
              <w:rPr>
                <w:b/>
                <w:sz w:val="24"/>
                <w:szCs w:val="24"/>
              </w:rPr>
            </w:pPr>
            <w:r w:rsidRPr="008C515A">
              <w:rPr>
                <w:b/>
                <w:bCs/>
                <w:sz w:val="20"/>
                <w:szCs w:val="20"/>
              </w:rPr>
              <w:t xml:space="preserve">The desired </w:t>
            </w:r>
            <w:r>
              <w:rPr>
                <w:b/>
                <w:bCs/>
                <w:sz w:val="20"/>
                <w:szCs w:val="20"/>
              </w:rPr>
              <w:t xml:space="preserve">community </w:t>
            </w:r>
            <w:r w:rsidRPr="008C515A">
              <w:rPr>
                <w:b/>
                <w:bCs/>
                <w:sz w:val="20"/>
                <w:szCs w:val="20"/>
              </w:rPr>
              <w:t>outcome</w:t>
            </w:r>
          </w:p>
        </w:tc>
        <w:tc>
          <w:tcPr>
            <w:tcW w:w="2788" w:type="dxa"/>
            <w:shd w:val="clear" w:color="auto" w:fill="EAF1DD" w:themeFill="accent3" w:themeFillTint="33"/>
          </w:tcPr>
          <w:p w14:paraId="739AE08F" w14:textId="4AB3284F" w:rsidR="0026769F" w:rsidRDefault="0026769F" w:rsidP="005A280C">
            <w:pPr>
              <w:rPr>
                <w:b/>
                <w:sz w:val="24"/>
                <w:szCs w:val="24"/>
              </w:rPr>
            </w:pPr>
            <w:r w:rsidRPr="008C515A">
              <w:rPr>
                <w:b/>
                <w:bCs/>
                <w:sz w:val="20"/>
                <w:szCs w:val="20"/>
              </w:rPr>
              <w:t>How will Council achieve this</w:t>
            </w:r>
          </w:p>
        </w:tc>
        <w:tc>
          <w:tcPr>
            <w:tcW w:w="1560" w:type="dxa"/>
            <w:shd w:val="clear" w:color="auto" w:fill="EAF1DD" w:themeFill="accent3" w:themeFillTint="33"/>
          </w:tcPr>
          <w:p w14:paraId="17A5C850" w14:textId="30B5D083" w:rsidR="0026769F" w:rsidRDefault="0026769F" w:rsidP="005A280C">
            <w:pPr>
              <w:rPr>
                <w:b/>
                <w:sz w:val="24"/>
                <w:szCs w:val="24"/>
              </w:rPr>
            </w:pPr>
            <w:r w:rsidRPr="008C515A">
              <w:rPr>
                <w:b/>
                <w:bCs/>
                <w:sz w:val="20"/>
                <w:szCs w:val="20"/>
              </w:rPr>
              <w:t>Partners involved</w:t>
            </w:r>
          </w:p>
        </w:tc>
      </w:tr>
      <w:tr w:rsidR="0026769F" w:rsidRPr="00755FC1" w14:paraId="4517DE98" w14:textId="4E02558A" w:rsidTr="00760DEE">
        <w:tc>
          <w:tcPr>
            <w:tcW w:w="596" w:type="dxa"/>
          </w:tcPr>
          <w:p w14:paraId="28DA9539" w14:textId="51B97767" w:rsidR="0026769F" w:rsidRPr="00AC581E" w:rsidRDefault="0026769F" w:rsidP="005A280C">
            <w:pPr>
              <w:rPr>
                <w:rFonts w:hAnsi="Lato Light" w:hint="eastAsia"/>
                <w:b/>
                <w:bCs/>
                <w:color w:val="000000" w:themeColor="text1"/>
                <w:kern w:val="24"/>
              </w:rPr>
            </w:pPr>
            <w:r w:rsidRPr="00AC581E">
              <w:rPr>
                <w:b/>
                <w:bCs/>
                <w:color w:val="000000" w:themeColor="text1"/>
              </w:rPr>
              <w:t>1</w:t>
            </w:r>
          </w:p>
        </w:tc>
        <w:tc>
          <w:tcPr>
            <w:tcW w:w="2787" w:type="dxa"/>
          </w:tcPr>
          <w:p w14:paraId="4A987CFA" w14:textId="434D6352" w:rsidR="0026769F" w:rsidRPr="00755FC1" w:rsidRDefault="0026769F" w:rsidP="005A280C">
            <w:pPr>
              <w:rPr>
                <w:rFonts w:hAnsi="Lato Light" w:hint="eastAsia"/>
                <w:color w:val="6B7075"/>
                <w:kern w:val="24"/>
              </w:rPr>
            </w:pPr>
            <w:r w:rsidRPr="00755FC1">
              <w:rPr>
                <w:rFonts w:hAnsi="Lato Light"/>
                <w:color w:val="000000" w:themeColor="text1"/>
                <w:kern w:val="24"/>
              </w:rPr>
              <w:t>Implement actions of the Liveable Climate Plan and shift to low carbon and renewable energy sources across all facilities, buildings, plant and fleet to reduce Council</w:t>
            </w:r>
            <w:r w:rsidRPr="00755FC1">
              <w:rPr>
                <w:rFonts w:hAnsi="Lato Light"/>
                <w:color w:val="000000" w:themeColor="text1"/>
                <w:kern w:val="24"/>
              </w:rPr>
              <w:t>’</w:t>
            </w:r>
            <w:r w:rsidRPr="00755FC1">
              <w:rPr>
                <w:rFonts w:hAnsi="Lato Light"/>
                <w:color w:val="000000" w:themeColor="text1"/>
                <w:kern w:val="24"/>
              </w:rPr>
              <w:t>s climate impact.</w:t>
            </w:r>
          </w:p>
        </w:tc>
        <w:tc>
          <w:tcPr>
            <w:tcW w:w="2788" w:type="dxa"/>
          </w:tcPr>
          <w:p w14:paraId="56FF6799" w14:textId="71682D89" w:rsidR="0026769F" w:rsidRPr="00755FC1" w:rsidRDefault="0026769F" w:rsidP="005A280C">
            <w:pPr>
              <w:rPr>
                <w:rFonts w:hAnsi="Lato Light" w:hint="eastAsia"/>
                <w:color w:val="6B7075"/>
                <w:kern w:val="24"/>
              </w:rPr>
            </w:pPr>
            <w:r w:rsidRPr="00755FC1">
              <w:t>Climate footprint reduced due to Council action</w:t>
            </w:r>
          </w:p>
        </w:tc>
        <w:tc>
          <w:tcPr>
            <w:tcW w:w="2788" w:type="dxa"/>
          </w:tcPr>
          <w:p w14:paraId="1F363E30" w14:textId="3AE0F4FA" w:rsidR="0026769F" w:rsidRPr="00755FC1" w:rsidRDefault="0026769F" w:rsidP="005A280C">
            <w:pPr>
              <w:rPr>
                <w:rFonts w:hAnsi="Lato Light" w:hint="eastAsia"/>
                <w:color w:val="6B7075"/>
                <w:kern w:val="24"/>
              </w:rPr>
            </w:pPr>
            <w:r w:rsidRPr="00755FC1">
              <w:t xml:space="preserve">Produce an inventory of the major tasks and </w:t>
            </w:r>
            <w:r w:rsidR="00755FC1" w:rsidRPr="00755FC1">
              <w:t>work on completing them all.</w:t>
            </w:r>
          </w:p>
        </w:tc>
        <w:tc>
          <w:tcPr>
            <w:tcW w:w="1560" w:type="dxa"/>
          </w:tcPr>
          <w:p w14:paraId="7EFC7699" w14:textId="73F3670C" w:rsidR="0026769F" w:rsidRPr="00755FC1" w:rsidRDefault="0026769F" w:rsidP="00A75102">
            <w:pPr>
              <w:rPr>
                <w:rFonts w:hAnsi="Lato Light" w:hint="eastAsia"/>
                <w:color w:val="6B7075"/>
                <w:kern w:val="24"/>
              </w:rPr>
            </w:pPr>
            <w:r w:rsidRPr="00755FC1">
              <w:t>Council / State and Federal Government/ Environmental Volunteers Groups/ Businesses</w:t>
            </w:r>
          </w:p>
        </w:tc>
      </w:tr>
      <w:tr w:rsidR="0026769F" w:rsidRPr="00755FC1" w14:paraId="351953A6" w14:textId="365ED081" w:rsidTr="00760DEE">
        <w:tc>
          <w:tcPr>
            <w:tcW w:w="596" w:type="dxa"/>
          </w:tcPr>
          <w:p w14:paraId="39686B2F" w14:textId="53268B73" w:rsidR="0026769F" w:rsidRPr="00AC581E" w:rsidRDefault="0026769F" w:rsidP="005A280C">
            <w:pPr>
              <w:rPr>
                <w:rFonts w:hAnsi="Lato Light" w:hint="eastAsia"/>
                <w:b/>
                <w:bCs/>
                <w:color w:val="000000" w:themeColor="text1"/>
                <w:kern w:val="24"/>
              </w:rPr>
            </w:pPr>
            <w:r w:rsidRPr="00AC581E">
              <w:rPr>
                <w:b/>
                <w:bCs/>
                <w:color w:val="000000" w:themeColor="text1"/>
              </w:rPr>
              <w:t>2</w:t>
            </w:r>
          </w:p>
        </w:tc>
        <w:tc>
          <w:tcPr>
            <w:tcW w:w="2787" w:type="dxa"/>
          </w:tcPr>
          <w:p w14:paraId="6E71C7B1" w14:textId="7F36C40F" w:rsidR="0026769F" w:rsidRPr="00755FC1" w:rsidRDefault="0026769F" w:rsidP="005A280C">
            <w:pPr>
              <w:rPr>
                <w:rFonts w:hAnsi="Lato Light" w:hint="eastAsia"/>
                <w:color w:val="6B7075"/>
                <w:kern w:val="24"/>
              </w:rPr>
            </w:pPr>
            <w:bookmarkStart w:id="35" w:name="_Hlk71638741"/>
            <w:r w:rsidRPr="00755FC1">
              <w:rPr>
                <w:rFonts w:hAnsi="Lato Light"/>
                <w:color w:val="000000" w:themeColor="text1"/>
                <w:kern w:val="24"/>
              </w:rPr>
              <w:t>Deliver actions of the Urban Tree Canopy Strategy and deliver the parks and reserves improvement program to enhance amenity, access and participation in public spaces and places.</w:t>
            </w:r>
            <w:bookmarkEnd w:id="35"/>
          </w:p>
        </w:tc>
        <w:tc>
          <w:tcPr>
            <w:tcW w:w="2788" w:type="dxa"/>
          </w:tcPr>
          <w:p w14:paraId="1E06C18C" w14:textId="0AE8165C" w:rsidR="0026769F" w:rsidRPr="00755FC1" w:rsidRDefault="0026769F" w:rsidP="005A280C">
            <w:pPr>
              <w:rPr>
                <w:rFonts w:hAnsi="Lato Light" w:hint="eastAsia"/>
                <w:color w:val="6B7075"/>
                <w:kern w:val="24"/>
              </w:rPr>
            </w:pPr>
            <w:r w:rsidRPr="00755FC1">
              <w:t>Streets, public parks and gardens generally improved for greater community amenity</w:t>
            </w:r>
          </w:p>
        </w:tc>
        <w:tc>
          <w:tcPr>
            <w:tcW w:w="2788" w:type="dxa"/>
          </w:tcPr>
          <w:p w14:paraId="043BCF3C" w14:textId="4195A50E" w:rsidR="0026769F" w:rsidRPr="00755FC1" w:rsidRDefault="0026769F" w:rsidP="005A280C">
            <w:pPr>
              <w:rPr>
                <w:rFonts w:hAnsi="Lato Light" w:hint="eastAsia"/>
                <w:color w:val="6B7075"/>
                <w:kern w:val="24"/>
              </w:rPr>
            </w:pPr>
            <w:r w:rsidRPr="00755FC1">
              <w:t>Ensure the relevant departments on the ground, focus on community amenity.</w:t>
            </w:r>
          </w:p>
        </w:tc>
        <w:tc>
          <w:tcPr>
            <w:tcW w:w="1560" w:type="dxa"/>
          </w:tcPr>
          <w:p w14:paraId="0589ED31" w14:textId="24E9D77D" w:rsidR="0026769F" w:rsidRPr="00755FC1" w:rsidRDefault="0026769F" w:rsidP="005A280C">
            <w:pPr>
              <w:rPr>
                <w:rFonts w:hAnsi="Lato Light" w:hint="eastAsia"/>
                <w:color w:val="6B7075"/>
                <w:kern w:val="24"/>
              </w:rPr>
            </w:pPr>
            <w:r w:rsidRPr="00755FC1">
              <w:t>Council</w:t>
            </w:r>
          </w:p>
        </w:tc>
      </w:tr>
      <w:tr w:rsidR="0026769F" w:rsidRPr="00755FC1" w14:paraId="1567D3DF" w14:textId="175D33B7" w:rsidTr="00760DEE">
        <w:tc>
          <w:tcPr>
            <w:tcW w:w="596" w:type="dxa"/>
          </w:tcPr>
          <w:p w14:paraId="63B59FC2" w14:textId="08C09D3D" w:rsidR="0026769F" w:rsidRPr="00AC581E" w:rsidRDefault="0026769F" w:rsidP="005A280C">
            <w:pPr>
              <w:rPr>
                <w:rFonts w:hAnsi="Lato Light" w:hint="eastAsia"/>
                <w:b/>
                <w:bCs/>
                <w:color w:val="000000" w:themeColor="text1"/>
                <w:kern w:val="24"/>
              </w:rPr>
            </w:pPr>
            <w:r w:rsidRPr="00AC581E">
              <w:rPr>
                <w:b/>
                <w:bCs/>
                <w:color w:val="000000" w:themeColor="text1"/>
              </w:rPr>
              <w:t>3</w:t>
            </w:r>
          </w:p>
        </w:tc>
        <w:tc>
          <w:tcPr>
            <w:tcW w:w="2787" w:type="dxa"/>
          </w:tcPr>
          <w:p w14:paraId="6D95AED2" w14:textId="53463898" w:rsidR="0026769F" w:rsidRPr="00755FC1" w:rsidRDefault="0026769F" w:rsidP="005A280C">
            <w:pPr>
              <w:rPr>
                <w:rFonts w:hAnsi="Lato Light" w:hint="eastAsia"/>
                <w:color w:val="6B7075"/>
                <w:kern w:val="24"/>
              </w:rPr>
            </w:pPr>
            <w:r w:rsidRPr="00755FC1">
              <w:rPr>
                <w:rFonts w:hAnsi="Lato Light"/>
                <w:color w:val="000000" w:themeColor="text1"/>
                <w:kern w:val="24"/>
              </w:rPr>
              <w:t>Develop a</w:t>
            </w:r>
            <w:r w:rsidRPr="00755FC1">
              <w:rPr>
                <w:rFonts w:hAnsi="Lato Light"/>
                <w:color w:val="6B7075"/>
                <w:kern w:val="24"/>
              </w:rPr>
              <w:t xml:space="preserve"> </w:t>
            </w:r>
            <w:r w:rsidRPr="00755FC1">
              <w:rPr>
                <w:rFonts w:hAnsi="Lato Light"/>
                <w:color w:val="000000" w:themeColor="text1"/>
                <w:kern w:val="24"/>
              </w:rPr>
              <w:t>Municipal Waste Plan, education programs and pursue innovative waste processing technologies to maximise waste resource recovery for a more sustainable future.</w:t>
            </w:r>
            <w:r w:rsidRPr="00755FC1">
              <w:rPr>
                <w:rFonts w:hAnsi="Lato Light"/>
                <w:b/>
                <w:bCs/>
                <w:color w:val="000000" w:themeColor="text1"/>
                <w:kern w:val="24"/>
              </w:rPr>
              <w:t xml:space="preserve"> </w:t>
            </w:r>
          </w:p>
        </w:tc>
        <w:tc>
          <w:tcPr>
            <w:tcW w:w="2788" w:type="dxa"/>
          </w:tcPr>
          <w:p w14:paraId="2260A919" w14:textId="2BE8D11B" w:rsidR="0026769F" w:rsidRPr="00755FC1" w:rsidRDefault="0026769F" w:rsidP="005A280C">
            <w:pPr>
              <w:rPr>
                <w:rFonts w:hAnsi="Lato Light" w:hint="eastAsia"/>
                <w:color w:val="6B7075"/>
                <w:kern w:val="24"/>
              </w:rPr>
            </w:pPr>
            <w:r w:rsidRPr="00755FC1">
              <w:t>Sustainability improvement with better waste technologies and continuing community education</w:t>
            </w:r>
          </w:p>
        </w:tc>
        <w:tc>
          <w:tcPr>
            <w:tcW w:w="2788" w:type="dxa"/>
          </w:tcPr>
          <w:p w14:paraId="7143F2D4" w14:textId="1DAAD592" w:rsidR="0026769F" w:rsidRPr="00755FC1" w:rsidRDefault="0026769F" w:rsidP="005A280C">
            <w:pPr>
              <w:rPr>
                <w:rFonts w:hAnsi="Lato Light" w:hint="eastAsia"/>
                <w:color w:val="6B7075"/>
                <w:kern w:val="24"/>
              </w:rPr>
            </w:pPr>
            <w:r w:rsidRPr="00755FC1">
              <w:t>Dedicate appropriate resources to ensure the Municipal Waste Plan is completed</w:t>
            </w:r>
          </w:p>
        </w:tc>
        <w:tc>
          <w:tcPr>
            <w:tcW w:w="1560" w:type="dxa"/>
          </w:tcPr>
          <w:p w14:paraId="56C7AB8C" w14:textId="3DD016EF" w:rsidR="0026769F" w:rsidRPr="00755FC1" w:rsidRDefault="0026769F" w:rsidP="005A280C">
            <w:pPr>
              <w:rPr>
                <w:rFonts w:hAnsi="Lato Light" w:hint="eastAsia"/>
                <w:color w:val="6B7075"/>
                <w:kern w:val="24"/>
              </w:rPr>
            </w:pPr>
            <w:r w:rsidRPr="00755FC1">
              <w:t xml:space="preserve">Council / State Government/ </w:t>
            </w:r>
          </w:p>
        </w:tc>
      </w:tr>
      <w:tr w:rsidR="0026769F" w:rsidRPr="00755FC1" w14:paraId="628C5132" w14:textId="0D9C62F6" w:rsidTr="00760DEE">
        <w:tc>
          <w:tcPr>
            <w:tcW w:w="596" w:type="dxa"/>
          </w:tcPr>
          <w:p w14:paraId="4D97343D" w14:textId="5187C4B5" w:rsidR="0026769F" w:rsidRPr="00AC581E" w:rsidRDefault="0026769F" w:rsidP="005A280C">
            <w:pPr>
              <w:rPr>
                <w:rFonts w:ascii="Calibri" w:hAnsi="Calibri" w:cs="Arial"/>
                <w:b/>
                <w:bCs/>
                <w:color w:val="000000" w:themeColor="text1"/>
              </w:rPr>
            </w:pPr>
            <w:r w:rsidRPr="00AC581E">
              <w:rPr>
                <w:rFonts w:ascii="Calibri" w:hAnsi="Calibri" w:cs="Arial"/>
                <w:b/>
                <w:bCs/>
                <w:color w:val="000000" w:themeColor="text1"/>
              </w:rPr>
              <w:t>4</w:t>
            </w:r>
          </w:p>
        </w:tc>
        <w:tc>
          <w:tcPr>
            <w:tcW w:w="2787" w:type="dxa"/>
          </w:tcPr>
          <w:p w14:paraId="438D3C14" w14:textId="3BCA7793" w:rsidR="0026769F" w:rsidRPr="00755FC1" w:rsidRDefault="0026769F" w:rsidP="00760DEE">
            <w:pPr>
              <w:rPr>
                <w:rFonts w:cs="Arial"/>
                <w:color w:val="000000" w:themeColor="text1"/>
              </w:rPr>
            </w:pPr>
            <w:bookmarkStart w:id="36" w:name="_Hlk71638705"/>
            <w:r w:rsidRPr="00755FC1">
              <w:rPr>
                <w:rFonts w:cs="Arial"/>
                <w:color w:val="000000" w:themeColor="text1"/>
              </w:rPr>
              <w:t>Continue to develop and support the capability of Environmental Volunteer Groups including seeking funding support to invest in our shared environment.</w:t>
            </w:r>
            <w:bookmarkEnd w:id="36"/>
          </w:p>
        </w:tc>
        <w:tc>
          <w:tcPr>
            <w:tcW w:w="2788" w:type="dxa"/>
          </w:tcPr>
          <w:p w14:paraId="1C469466" w14:textId="6314F0D4" w:rsidR="0026769F" w:rsidRPr="00755FC1" w:rsidRDefault="00760DEE" w:rsidP="005A280C">
            <w:pPr>
              <w:rPr>
                <w:rFonts w:cs="Arial"/>
                <w:color w:val="000000" w:themeColor="text1"/>
              </w:rPr>
            </w:pPr>
            <w:r w:rsidRPr="00755FC1">
              <w:rPr>
                <w:color w:val="000000" w:themeColor="text1"/>
              </w:rPr>
              <w:t>Local biodiversity is secured, and communities are supported to be more sustainable</w:t>
            </w:r>
          </w:p>
        </w:tc>
        <w:tc>
          <w:tcPr>
            <w:tcW w:w="2788" w:type="dxa"/>
          </w:tcPr>
          <w:p w14:paraId="5AB7CB52" w14:textId="3DB5E8CC" w:rsidR="0026769F" w:rsidRPr="00755FC1" w:rsidRDefault="00760DEE" w:rsidP="00760DEE">
            <w:pPr>
              <w:autoSpaceDE w:val="0"/>
              <w:autoSpaceDN w:val="0"/>
              <w:spacing w:before="40" w:after="40"/>
              <w:rPr>
                <w:rFonts w:cs="Arial"/>
                <w:color w:val="000000" w:themeColor="text1"/>
              </w:rPr>
            </w:pPr>
            <w:r w:rsidRPr="00755FC1">
              <w:rPr>
                <w:color w:val="000000" w:themeColor="text1"/>
              </w:rPr>
              <w:t>Deliver the sustainable gardens program including Gardens for Harvest and Gardens for Wildlife in collaboration</w:t>
            </w:r>
          </w:p>
        </w:tc>
        <w:tc>
          <w:tcPr>
            <w:tcW w:w="1560" w:type="dxa"/>
          </w:tcPr>
          <w:p w14:paraId="57FFE074" w14:textId="54F840FF" w:rsidR="0026769F" w:rsidRPr="00755FC1" w:rsidRDefault="00760DEE" w:rsidP="005A280C">
            <w:pPr>
              <w:rPr>
                <w:rFonts w:cs="Arial"/>
                <w:color w:val="000000" w:themeColor="text1"/>
              </w:rPr>
            </w:pPr>
            <w:r w:rsidRPr="00755FC1">
              <w:rPr>
                <w:rFonts w:cs="Arial"/>
                <w:color w:val="000000" w:themeColor="text1"/>
              </w:rPr>
              <w:t>Council / State Government/ Volunteers / local communities.</w:t>
            </w:r>
          </w:p>
        </w:tc>
      </w:tr>
      <w:tr w:rsidR="0026769F" w:rsidRPr="00755FC1" w14:paraId="0673F694" w14:textId="0E52AFEA" w:rsidTr="00760DEE">
        <w:tc>
          <w:tcPr>
            <w:tcW w:w="596" w:type="dxa"/>
          </w:tcPr>
          <w:p w14:paraId="0DAEF920" w14:textId="161E6597" w:rsidR="0026769F" w:rsidRPr="00AC581E" w:rsidRDefault="0026769F" w:rsidP="005A280C">
            <w:pPr>
              <w:rPr>
                <w:rFonts w:hAnsi="Lato Light" w:hint="eastAsia"/>
                <w:b/>
                <w:bCs/>
                <w:color w:val="000000" w:themeColor="text1"/>
                <w:kern w:val="24"/>
              </w:rPr>
            </w:pPr>
            <w:r w:rsidRPr="00AC581E">
              <w:rPr>
                <w:rFonts w:hAnsi="Lato Light"/>
                <w:b/>
                <w:bCs/>
                <w:color w:val="000000" w:themeColor="text1"/>
                <w:kern w:val="24"/>
              </w:rPr>
              <w:t>5</w:t>
            </w:r>
          </w:p>
        </w:tc>
        <w:tc>
          <w:tcPr>
            <w:tcW w:w="2787" w:type="dxa"/>
          </w:tcPr>
          <w:p w14:paraId="15335B75" w14:textId="619C261A" w:rsidR="0026769F" w:rsidRPr="00755FC1" w:rsidRDefault="0026769F" w:rsidP="005A280C">
            <w:pPr>
              <w:rPr>
                <w:rFonts w:hAnsi="Lato Light" w:hint="eastAsia"/>
                <w:color w:val="6B7075"/>
                <w:kern w:val="24"/>
              </w:rPr>
            </w:pPr>
            <w:r w:rsidRPr="00755FC1">
              <w:rPr>
                <w:rFonts w:hAnsi="Lato Light"/>
                <w:color w:val="000000" w:themeColor="text1"/>
                <w:kern w:val="24"/>
              </w:rPr>
              <w:t>Prepare and implement a Biodiversity Plan to provide renewed focus for Council, the community and partners, to ensure the plants, animals and ecologies of Yarra Ranges that our community value, are supported and retained alongside us, in healthy landscapes.</w:t>
            </w:r>
          </w:p>
        </w:tc>
        <w:tc>
          <w:tcPr>
            <w:tcW w:w="2788" w:type="dxa"/>
          </w:tcPr>
          <w:p w14:paraId="6E485ADD" w14:textId="63A9A19D" w:rsidR="0026769F" w:rsidRPr="00755FC1" w:rsidRDefault="0026769F" w:rsidP="005A280C">
            <w:pPr>
              <w:rPr>
                <w:rFonts w:hAnsi="Lato Light" w:hint="eastAsia"/>
                <w:color w:val="6B7075"/>
                <w:kern w:val="24"/>
              </w:rPr>
            </w:pPr>
            <w:r w:rsidRPr="00755FC1">
              <w:t>Biodiversity plan in place in order to have a healthier environment for all members of the community</w:t>
            </w:r>
          </w:p>
        </w:tc>
        <w:tc>
          <w:tcPr>
            <w:tcW w:w="2788" w:type="dxa"/>
          </w:tcPr>
          <w:p w14:paraId="68D2B570" w14:textId="7DA9E597" w:rsidR="0026769F" w:rsidRPr="00755FC1" w:rsidRDefault="0026769F" w:rsidP="005A280C">
            <w:pPr>
              <w:rPr>
                <w:rFonts w:hAnsi="Lato Light" w:hint="eastAsia"/>
                <w:color w:val="6B7075"/>
                <w:kern w:val="24"/>
              </w:rPr>
            </w:pPr>
            <w:r w:rsidRPr="00755FC1">
              <w:t>Council to ensure all relevant staff are committed to biodiversity and to an achievable plan and that the new plan is completed</w:t>
            </w:r>
          </w:p>
        </w:tc>
        <w:tc>
          <w:tcPr>
            <w:tcW w:w="1560" w:type="dxa"/>
          </w:tcPr>
          <w:p w14:paraId="76876BEA" w14:textId="79D9BEB9" w:rsidR="0026769F" w:rsidRPr="00755FC1" w:rsidRDefault="0026769F" w:rsidP="005A280C">
            <w:pPr>
              <w:rPr>
                <w:rFonts w:hAnsi="Lato Light" w:hint="eastAsia"/>
                <w:color w:val="6B7075"/>
                <w:kern w:val="24"/>
              </w:rPr>
            </w:pPr>
            <w:r w:rsidRPr="00755FC1">
              <w:t>Council / State Government/ State Agencies / Environmental Volunteer Groups / Businesses</w:t>
            </w:r>
          </w:p>
        </w:tc>
      </w:tr>
    </w:tbl>
    <w:p w14:paraId="598B2585" w14:textId="30EE0DCA" w:rsidR="000E4DE9" w:rsidRDefault="000E4DE9" w:rsidP="004C3D03">
      <w:pPr>
        <w:pStyle w:val="ListBullet"/>
        <w:numPr>
          <w:ilvl w:val="0"/>
          <w:numId w:val="0"/>
        </w:numPr>
        <w:ind w:left="360"/>
      </w:pPr>
    </w:p>
    <w:p w14:paraId="4A2B3C74" w14:textId="0A17F161" w:rsidR="00FF14FB" w:rsidRDefault="00FF14FB">
      <w:pPr>
        <w:rPr>
          <w:rFonts w:cs="Arial"/>
          <w:bCs/>
          <w:iCs/>
          <w:color w:val="DD5928"/>
          <w:sz w:val="36"/>
          <w:szCs w:val="28"/>
          <w:lang w:val="en-US"/>
        </w:rPr>
      </w:pPr>
      <w:bookmarkStart w:id="37" w:name="_Toc289349939"/>
      <w:bookmarkEnd w:id="34"/>
      <w:r>
        <w:rPr>
          <w:rFonts w:cs="Arial"/>
          <w:bCs/>
          <w:iCs/>
          <w:color w:val="DD5928"/>
          <w:sz w:val="36"/>
          <w:szCs w:val="28"/>
          <w:lang w:val="en-US"/>
        </w:rPr>
        <w:br w:type="page"/>
      </w:r>
    </w:p>
    <w:p w14:paraId="77BAFF82" w14:textId="2269EEE1" w:rsidR="004F2939" w:rsidRPr="00672F01" w:rsidRDefault="00A11496" w:rsidP="00672F01">
      <w:pPr>
        <w:pStyle w:val="Heading2"/>
        <w:rPr>
          <w:rFonts w:asciiTheme="majorHAnsi" w:hAnsiTheme="majorHAnsi"/>
          <w:sz w:val="36"/>
          <w:szCs w:val="36"/>
          <w:lang w:val="en-US"/>
        </w:rPr>
      </w:pPr>
      <w:bookmarkStart w:id="38" w:name="_Toc70947516"/>
      <w:bookmarkStart w:id="39" w:name="_Toc479149792"/>
      <w:bookmarkEnd w:id="37"/>
      <w:r>
        <w:rPr>
          <w:noProof/>
        </w:rPr>
        <w:lastRenderedPageBreak/>
        <w:drawing>
          <wp:anchor distT="0" distB="0" distL="114300" distR="114300" simplePos="0" relativeHeight="251664395" behindDoc="0" locked="0" layoutInCell="1" allowOverlap="1" wp14:anchorId="0867BAA1" wp14:editId="75EE2273">
            <wp:simplePos x="0" y="0"/>
            <wp:positionH relativeFrom="margin">
              <wp:posOffset>47570</wp:posOffset>
            </wp:positionH>
            <wp:positionV relativeFrom="paragraph">
              <wp:posOffset>349</wp:posOffset>
            </wp:positionV>
            <wp:extent cx="854710" cy="772795"/>
            <wp:effectExtent l="0" t="0" r="254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54710" cy="772795"/>
                    </a:xfrm>
                    <a:prstGeom prst="rect">
                      <a:avLst/>
                    </a:prstGeom>
                  </pic:spPr>
                </pic:pic>
              </a:graphicData>
            </a:graphic>
            <wp14:sizeRelH relativeFrom="margin">
              <wp14:pctWidth>0</wp14:pctWidth>
            </wp14:sizeRelH>
            <wp14:sizeRelV relativeFrom="margin">
              <wp14:pctHeight>0</wp14:pctHeight>
            </wp14:sizeRelV>
          </wp:anchor>
        </w:drawing>
      </w:r>
      <w:r w:rsidR="004F2939" w:rsidRPr="511EDD5C">
        <w:rPr>
          <w:rFonts w:asciiTheme="majorHAnsi" w:hAnsiTheme="majorHAnsi"/>
          <w:color w:val="9E63B9"/>
          <w:sz w:val="36"/>
          <w:szCs w:val="36"/>
          <w:lang w:val="en-US"/>
        </w:rPr>
        <w:t>Vibrant Economy, Agriculture and Tourism</w:t>
      </w:r>
      <w:bookmarkEnd w:id="38"/>
      <w:bookmarkEnd w:id="39"/>
    </w:p>
    <w:p w14:paraId="5BE92878" w14:textId="69BA12A3" w:rsidR="004F2939" w:rsidRPr="00A56EDA" w:rsidRDefault="004F2939" w:rsidP="004F2939">
      <w:pPr>
        <w:spacing w:before="240" w:after="0" w:line="240" w:lineRule="auto"/>
        <w:contextualSpacing/>
        <w:rPr>
          <w:rFonts w:ascii="Calibri" w:eastAsia="+mn-ea" w:hAnsi="Calibri" w:cs="+mn-cs"/>
          <w:bCs/>
          <w:i/>
          <w:color w:val="A268BC"/>
          <w:kern w:val="24"/>
          <w:szCs w:val="20"/>
        </w:rPr>
      </w:pPr>
      <w:r w:rsidRPr="00A56EDA">
        <w:rPr>
          <w:noProof/>
          <w:color w:val="A268BC"/>
        </w:rPr>
        <w:drawing>
          <wp:anchor distT="0" distB="0" distL="114300" distR="114300" simplePos="0" relativeHeight="251658243" behindDoc="0" locked="0" layoutInCell="1" allowOverlap="1" wp14:anchorId="14275921" wp14:editId="44930999">
            <wp:simplePos x="0" y="0"/>
            <wp:positionH relativeFrom="column">
              <wp:posOffset>-3973830</wp:posOffset>
            </wp:positionH>
            <wp:positionV relativeFrom="paragraph">
              <wp:posOffset>4159250</wp:posOffset>
            </wp:positionV>
            <wp:extent cx="711835" cy="793115"/>
            <wp:effectExtent l="0" t="0" r="0" b="6985"/>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8"/>
                    <a:stretch>
                      <a:fillRect/>
                    </a:stretch>
                  </pic:blipFill>
                  <pic:spPr>
                    <a:xfrm>
                      <a:off x="0" y="0"/>
                      <a:ext cx="711835" cy="793115"/>
                    </a:xfrm>
                    <a:prstGeom prst="rect">
                      <a:avLst/>
                    </a:prstGeom>
                  </pic:spPr>
                </pic:pic>
              </a:graphicData>
            </a:graphic>
            <wp14:sizeRelH relativeFrom="margin">
              <wp14:pctWidth>0</wp14:pctWidth>
            </wp14:sizeRelH>
            <wp14:sizeRelV relativeFrom="margin">
              <wp14:pctHeight>0</wp14:pctHeight>
            </wp14:sizeRelV>
          </wp:anchor>
        </w:drawing>
      </w:r>
      <w:r w:rsidRPr="511EDD5C">
        <w:rPr>
          <w:rFonts w:ascii="Calibri" w:eastAsia="+mn-ea" w:hAnsi="Calibri" w:cs="+mn-cs"/>
          <w:i/>
          <w:iCs/>
          <w:color w:val="A268BC"/>
          <w:kern w:val="24"/>
          <w:lang w:val="en-US"/>
        </w:rPr>
        <w:t xml:space="preserve">Our tourism, </w:t>
      </w:r>
      <w:r w:rsidRPr="511EDD5C">
        <w:rPr>
          <w:rFonts w:ascii="Calibri" w:eastAsia="+mn-ea" w:hAnsi="Calibri" w:cs="+mn-cs"/>
          <w:i/>
          <w:iCs/>
          <w:color w:val="9E63B9"/>
          <w:kern w:val="24"/>
          <w:lang w:val="en-US"/>
        </w:rPr>
        <w:t>agri</w:t>
      </w:r>
      <w:r w:rsidRPr="511EDD5C">
        <w:rPr>
          <w:rFonts w:ascii="Calibri" w:eastAsia="+mn-ea" w:hAnsi="Calibri" w:cs="+mn-cs"/>
          <w:i/>
          <w:iCs/>
          <w:color w:val="A268BC"/>
          <w:kern w:val="24"/>
          <w:lang w:val="en-US"/>
        </w:rPr>
        <w:t xml:space="preserve">culture, health, manufacturing and other industries are leading and dynamic. Strong investment and attraction </w:t>
      </w:r>
      <w:proofErr w:type="gramStart"/>
      <w:r w:rsidRPr="511EDD5C">
        <w:rPr>
          <w:rFonts w:ascii="Calibri" w:eastAsia="+mn-ea" w:hAnsi="Calibri" w:cs="+mn-cs"/>
          <w:i/>
          <w:iCs/>
          <w:color w:val="A268BC"/>
          <w:kern w:val="24"/>
          <w:lang w:val="en-US"/>
        </w:rPr>
        <w:t>underpins</w:t>
      </w:r>
      <w:proofErr w:type="gramEnd"/>
      <w:r w:rsidRPr="511EDD5C">
        <w:rPr>
          <w:rFonts w:ascii="Calibri" w:eastAsia="+mn-ea" w:hAnsi="Calibri" w:cs="+mn-cs"/>
          <w:i/>
          <w:iCs/>
          <w:color w:val="A268BC"/>
          <w:kern w:val="24"/>
          <w:lang w:val="en-US"/>
        </w:rPr>
        <w:t xml:space="preserve"> sustainable economic growth and job creation.</w:t>
      </w:r>
    </w:p>
    <w:p w14:paraId="1AC26261" w14:textId="77777777" w:rsidR="00F126D3" w:rsidRDefault="00F126D3" w:rsidP="00F126D3">
      <w:pPr>
        <w:rPr>
          <w:lang w:val="en-US"/>
        </w:rPr>
      </w:pPr>
    </w:p>
    <w:p w14:paraId="75DD7551" w14:textId="77777777" w:rsidR="00760DEE" w:rsidRDefault="00760DEE" w:rsidP="00FB3CF1">
      <w:pPr>
        <w:pStyle w:val="Head2"/>
      </w:pPr>
      <w:r>
        <w:t xml:space="preserve">Council Plan Actions  </w:t>
      </w:r>
    </w:p>
    <w:tbl>
      <w:tblPr>
        <w:tblStyle w:val="TableGrid2"/>
        <w:tblW w:w="10627" w:type="dxa"/>
        <w:tblLook w:val="04A0" w:firstRow="1" w:lastRow="0" w:firstColumn="1" w:lastColumn="0" w:noHBand="0" w:noVBand="1"/>
      </w:tblPr>
      <w:tblGrid>
        <w:gridCol w:w="704"/>
        <w:gridCol w:w="2787"/>
        <w:gridCol w:w="2788"/>
        <w:gridCol w:w="2788"/>
        <w:gridCol w:w="1560"/>
      </w:tblGrid>
      <w:tr w:rsidR="0026769F" w:rsidRPr="00C5359E" w14:paraId="0EB2420F" w14:textId="0A699799" w:rsidTr="00A11496">
        <w:trPr>
          <w:tblHeader/>
        </w:trPr>
        <w:tc>
          <w:tcPr>
            <w:tcW w:w="704" w:type="dxa"/>
            <w:shd w:val="clear" w:color="auto" w:fill="E5DFEC" w:themeFill="accent4" w:themeFillTint="33"/>
          </w:tcPr>
          <w:p w14:paraId="4A72B5C9" w14:textId="0E6CD66E" w:rsidR="0026769F" w:rsidRPr="00AC581E" w:rsidRDefault="0026769F" w:rsidP="001F7F89">
            <w:pPr>
              <w:rPr>
                <w:b/>
                <w:bCs/>
                <w:sz w:val="24"/>
                <w:szCs w:val="24"/>
              </w:rPr>
            </w:pPr>
            <w:r w:rsidRPr="00AC581E">
              <w:rPr>
                <w:b/>
                <w:bCs/>
              </w:rPr>
              <w:t>No.</w:t>
            </w:r>
          </w:p>
        </w:tc>
        <w:tc>
          <w:tcPr>
            <w:tcW w:w="2787" w:type="dxa"/>
            <w:shd w:val="clear" w:color="auto" w:fill="E5DFEC" w:themeFill="accent4" w:themeFillTint="33"/>
          </w:tcPr>
          <w:p w14:paraId="0FE98A00" w14:textId="79F8ED87" w:rsidR="0026769F" w:rsidRDefault="0026769F" w:rsidP="001F7F89">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w:t>
            </w:r>
          </w:p>
        </w:tc>
        <w:tc>
          <w:tcPr>
            <w:tcW w:w="2788" w:type="dxa"/>
            <w:shd w:val="clear" w:color="auto" w:fill="E5DFEC" w:themeFill="accent4" w:themeFillTint="33"/>
          </w:tcPr>
          <w:p w14:paraId="0D5FDC10" w14:textId="7C41E9B0" w:rsidR="0026769F" w:rsidRDefault="0026769F" w:rsidP="001F7F89">
            <w:pPr>
              <w:rPr>
                <w:b/>
                <w:sz w:val="24"/>
                <w:szCs w:val="24"/>
              </w:rPr>
            </w:pPr>
            <w:r w:rsidRPr="008C515A">
              <w:rPr>
                <w:b/>
                <w:bCs/>
                <w:sz w:val="20"/>
                <w:szCs w:val="20"/>
              </w:rPr>
              <w:t>The desired outcome</w:t>
            </w:r>
          </w:p>
        </w:tc>
        <w:tc>
          <w:tcPr>
            <w:tcW w:w="2788" w:type="dxa"/>
            <w:shd w:val="clear" w:color="auto" w:fill="E5DFEC" w:themeFill="accent4" w:themeFillTint="33"/>
          </w:tcPr>
          <w:p w14:paraId="318A13A3" w14:textId="07AF103C" w:rsidR="0026769F" w:rsidRDefault="0026769F" w:rsidP="001F7F89">
            <w:pPr>
              <w:rPr>
                <w:b/>
                <w:sz w:val="24"/>
                <w:szCs w:val="24"/>
              </w:rPr>
            </w:pPr>
            <w:r w:rsidRPr="008C515A">
              <w:rPr>
                <w:b/>
                <w:bCs/>
                <w:sz w:val="20"/>
                <w:szCs w:val="20"/>
              </w:rPr>
              <w:t>How will Council achieve this</w:t>
            </w:r>
          </w:p>
        </w:tc>
        <w:tc>
          <w:tcPr>
            <w:tcW w:w="1560" w:type="dxa"/>
            <w:shd w:val="clear" w:color="auto" w:fill="E5DFEC" w:themeFill="accent4" w:themeFillTint="33"/>
          </w:tcPr>
          <w:p w14:paraId="192030CB" w14:textId="574411BD" w:rsidR="0026769F" w:rsidRDefault="0026769F" w:rsidP="001F7F89">
            <w:pPr>
              <w:rPr>
                <w:b/>
                <w:sz w:val="24"/>
                <w:szCs w:val="24"/>
              </w:rPr>
            </w:pPr>
            <w:r w:rsidRPr="008C515A">
              <w:rPr>
                <w:b/>
                <w:bCs/>
                <w:sz w:val="20"/>
                <w:szCs w:val="20"/>
              </w:rPr>
              <w:t>Partners involved</w:t>
            </w:r>
          </w:p>
        </w:tc>
      </w:tr>
      <w:tr w:rsidR="0026769F" w:rsidRPr="001E06B6" w14:paraId="6EF8C513" w14:textId="02FC8C0B" w:rsidTr="00760DEE">
        <w:tc>
          <w:tcPr>
            <w:tcW w:w="704" w:type="dxa"/>
          </w:tcPr>
          <w:p w14:paraId="074595E0" w14:textId="074A3E7E" w:rsidR="0026769F" w:rsidRPr="00AC581E" w:rsidRDefault="0026769F" w:rsidP="00904ED0">
            <w:pPr>
              <w:rPr>
                <w:rFonts w:hAnsi="Lato Light" w:hint="eastAsia"/>
                <w:b/>
                <w:bCs/>
                <w:color w:val="000000" w:themeColor="text1"/>
                <w:kern w:val="24"/>
                <w:sz w:val="20"/>
                <w:szCs w:val="20"/>
              </w:rPr>
            </w:pPr>
            <w:r w:rsidRPr="00AC581E">
              <w:rPr>
                <w:b/>
                <w:bCs/>
              </w:rPr>
              <w:t>1</w:t>
            </w:r>
          </w:p>
        </w:tc>
        <w:tc>
          <w:tcPr>
            <w:tcW w:w="2787" w:type="dxa"/>
          </w:tcPr>
          <w:p w14:paraId="2D9524E0" w14:textId="0F74FA16" w:rsidR="0026769F" w:rsidRPr="0098194B" w:rsidRDefault="0026769F" w:rsidP="00904ED0">
            <w:pPr>
              <w:rPr>
                <w:rFonts w:hAnsi="Lato Light" w:hint="eastAsia"/>
                <w:color w:val="000000" w:themeColor="text1"/>
                <w:kern w:val="24"/>
                <w:sz w:val="20"/>
                <w:szCs w:val="20"/>
              </w:rPr>
            </w:pPr>
            <w:bookmarkStart w:id="40" w:name="_Hlk71638834"/>
            <w:r w:rsidRPr="20F562E7">
              <w:rPr>
                <w:color w:val="000000" w:themeColor="text1"/>
                <w:kern w:val="24"/>
                <w:sz w:val="20"/>
                <w:szCs w:val="20"/>
              </w:rPr>
              <w:t xml:space="preserve">Implement a plan that improves employment and </w:t>
            </w:r>
            <w:r w:rsidRPr="00760DEE">
              <w:rPr>
                <w:color w:val="000000" w:themeColor="text1"/>
                <w:kern w:val="24"/>
                <w:sz w:val="20"/>
                <w:szCs w:val="20"/>
              </w:rPr>
              <w:t xml:space="preserve">mental health outcomes for </w:t>
            </w:r>
            <w:r w:rsidRPr="00760DEE">
              <w:rPr>
                <w:color w:val="000000" w:themeColor="text1"/>
                <w:sz w:val="20"/>
                <w:szCs w:val="20"/>
              </w:rPr>
              <w:t>everyone</w:t>
            </w:r>
            <w:r w:rsidRPr="00760DEE">
              <w:rPr>
                <w:color w:val="000000" w:themeColor="text1"/>
                <w:kern w:val="24"/>
                <w:sz w:val="20"/>
                <w:szCs w:val="20"/>
              </w:rPr>
              <w:t>.</w:t>
            </w:r>
            <w:r w:rsidRPr="20F562E7">
              <w:rPr>
                <w:color w:val="000000" w:themeColor="text1"/>
                <w:kern w:val="24"/>
                <w:sz w:val="20"/>
                <w:szCs w:val="20"/>
              </w:rPr>
              <w:t xml:space="preserve"> </w:t>
            </w:r>
            <w:bookmarkEnd w:id="40"/>
          </w:p>
        </w:tc>
        <w:tc>
          <w:tcPr>
            <w:tcW w:w="2788" w:type="dxa"/>
          </w:tcPr>
          <w:p w14:paraId="4DB48147" w14:textId="75C983D4" w:rsidR="0026769F" w:rsidRPr="0098194B" w:rsidRDefault="0026769F" w:rsidP="00904ED0">
            <w:pPr>
              <w:rPr>
                <w:rFonts w:hAnsi="Lato Light" w:hint="eastAsia"/>
                <w:color w:val="000000" w:themeColor="text1"/>
                <w:kern w:val="24"/>
                <w:sz w:val="20"/>
                <w:szCs w:val="20"/>
              </w:rPr>
            </w:pPr>
            <w:r w:rsidRPr="008C515A">
              <w:rPr>
                <w:sz w:val="20"/>
                <w:szCs w:val="20"/>
              </w:rPr>
              <w:t xml:space="preserve">A better life for </w:t>
            </w:r>
            <w:r w:rsidR="0060456B">
              <w:rPr>
                <w:sz w:val="20"/>
                <w:szCs w:val="20"/>
              </w:rPr>
              <w:t>everyone</w:t>
            </w:r>
            <w:r w:rsidRPr="008C515A">
              <w:rPr>
                <w:sz w:val="20"/>
                <w:szCs w:val="20"/>
              </w:rPr>
              <w:t xml:space="preserve"> in terms of employment and mental health</w:t>
            </w:r>
          </w:p>
        </w:tc>
        <w:tc>
          <w:tcPr>
            <w:tcW w:w="2788" w:type="dxa"/>
          </w:tcPr>
          <w:p w14:paraId="59AC897C" w14:textId="77777777" w:rsidR="0026769F" w:rsidRPr="008C515A" w:rsidRDefault="0026769F" w:rsidP="00904ED0">
            <w:pPr>
              <w:rPr>
                <w:sz w:val="20"/>
                <w:szCs w:val="20"/>
              </w:rPr>
            </w:pPr>
            <w:r w:rsidRPr="008C515A">
              <w:rPr>
                <w:sz w:val="20"/>
                <w:szCs w:val="20"/>
              </w:rPr>
              <w:t>Employment: work with local employment offices and highlight work opportunities</w:t>
            </w:r>
          </w:p>
          <w:p w14:paraId="20D0561A" w14:textId="4B234891" w:rsidR="0026769F" w:rsidRPr="0098194B" w:rsidRDefault="0026769F" w:rsidP="00904ED0">
            <w:pPr>
              <w:rPr>
                <w:rFonts w:hAnsi="Lato Light" w:hint="eastAsia"/>
                <w:color w:val="000000" w:themeColor="text1"/>
                <w:kern w:val="24"/>
                <w:sz w:val="20"/>
                <w:szCs w:val="20"/>
              </w:rPr>
            </w:pPr>
            <w:r w:rsidRPr="008C515A">
              <w:rPr>
                <w:sz w:val="20"/>
                <w:szCs w:val="20"/>
              </w:rPr>
              <w:t>Better mental health: implement and promote appropriate online programs</w:t>
            </w:r>
          </w:p>
        </w:tc>
        <w:tc>
          <w:tcPr>
            <w:tcW w:w="1560" w:type="dxa"/>
          </w:tcPr>
          <w:p w14:paraId="7383E262" w14:textId="23A3B972" w:rsidR="0026769F" w:rsidRPr="0098194B" w:rsidRDefault="0026769F" w:rsidP="00904ED0">
            <w:pPr>
              <w:rPr>
                <w:rFonts w:hAnsi="Lato Light" w:hint="eastAsia"/>
                <w:color w:val="000000" w:themeColor="text1"/>
                <w:kern w:val="24"/>
                <w:sz w:val="20"/>
                <w:szCs w:val="20"/>
              </w:rPr>
            </w:pPr>
            <w:r w:rsidRPr="008C515A">
              <w:rPr>
                <w:sz w:val="20"/>
                <w:szCs w:val="20"/>
              </w:rPr>
              <w:t>Council / State Government/ State Agencies / Youth Ambassadors/ Businesses</w:t>
            </w:r>
          </w:p>
        </w:tc>
      </w:tr>
      <w:tr w:rsidR="0026769F" w:rsidRPr="008942E9" w14:paraId="7F1E78EC" w14:textId="2590B99F" w:rsidTr="00760DEE">
        <w:tc>
          <w:tcPr>
            <w:tcW w:w="704" w:type="dxa"/>
          </w:tcPr>
          <w:p w14:paraId="1A945867" w14:textId="464C0D3D" w:rsidR="0026769F" w:rsidRPr="00AC581E" w:rsidRDefault="0026769F" w:rsidP="00904ED0">
            <w:pPr>
              <w:rPr>
                <w:rFonts w:hAnsi="Lato Light" w:hint="eastAsia"/>
                <w:b/>
                <w:bCs/>
                <w:color w:val="6B7075"/>
                <w:kern w:val="24"/>
                <w:sz w:val="20"/>
                <w:szCs w:val="20"/>
              </w:rPr>
            </w:pPr>
            <w:r w:rsidRPr="00AC581E">
              <w:rPr>
                <w:b/>
                <w:bCs/>
              </w:rPr>
              <w:t>2</w:t>
            </w:r>
          </w:p>
        </w:tc>
        <w:tc>
          <w:tcPr>
            <w:tcW w:w="2787" w:type="dxa"/>
          </w:tcPr>
          <w:p w14:paraId="3C2DD185" w14:textId="3587C5F8" w:rsidR="0026769F" w:rsidRPr="008942E9" w:rsidRDefault="0026769F" w:rsidP="00904ED0">
            <w:pPr>
              <w:rPr>
                <w:rFonts w:cs="Arial"/>
                <w:color w:val="000000"/>
                <w:sz w:val="24"/>
                <w:szCs w:val="24"/>
              </w:rPr>
            </w:pPr>
            <w:r w:rsidRPr="55D23113">
              <w:rPr>
                <w:color w:val="000000" w:themeColor="text1"/>
                <w:kern w:val="24"/>
                <w:sz w:val="20"/>
                <w:szCs w:val="20"/>
              </w:rPr>
              <w:t>Develop and deliver improvements to Council’s network of recreational trails across the municipality to support improved recreational, health, social</w:t>
            </w:r>
            <w:r w:rsidRPr="511EDD5C">
              <w:rPr>
                <w:color w:val="000000" w:themeColor="text1"/>
                <w:sz w:val="20"/>
                <w:szCs w:val="20"/>
              </w:rPr>
              <w:t>,</w:t>
            </w:r>
            <w:r w:rsidRPr="55D23113">
              <w:rPr>
                <w:color w:val="000000" w:themeColor="text1"/>
                <w:kern w:val="24"/>
                <w:sz w:val="20"/>
                <w:szCs w:val="20"/>
              </w:rPr>
              <w:t xml:space="preserve"> and economic needs of the </w:t>
            </w:r>
            <w:r w:rsidRPr="00760DEE">
              <w:rPr>
                <w:color w:val="000000" w:themeColor="text1"/>
                <w:kern w:val="24"/>
                <w:sz w:val="20"/>
                <w:szCs w:val="20"/>
              </w:rPr>
              <w:t>community and become a world class trails</w:t>
            </w:r>
            <w:r w:rsidRPr="00760DEE">
              <w:rPr>
                <w:color w:val="000000" w:themeColor="text1"/>
                <w:sz w:val="20"/>
                <w:szCs w:val="20"/>
              </w:rPr>
              <w:t>, agritourism</w:t>
            </w:r>
            <w:r w:rsidRPr="55D23113">
              <w:rPr>
                <w:color w:val="000000" w:themeColor="text1"/>
                <w:kern w:val="24"/>
                <w:sz w:val="20"/>
                <w:szCs w:val="20"/>
              </w:rPr>
              <w:t xml:space="preserve"> and eco-tourism destination. </w:t>
            </w:r>
          </w:p>
        </w:tc>
        <w:tc>
          <w:tcPr>
            <w:tcW w:w="2788" w:type="dxa"/>
          </w:tcPr>
          <w:p w14:paraId="44CB9D1A" w14:textId="44C60EFF" w:rsidR="0026769F" w:rsidRPr="008942E9" w:rsidRDefault="0026769F" w:rsidP="00904ED0">
            <w:pPr>
              <w:rPr>
                <w:rFonts w:cs="Arial"/>
                <w:color w:val="000000"/>
                <w:sz w:val="24"/>
                <w:szCs w:val="24"/>
              </w:rPr>
            </w:pPr>
            <w:r w:rsidRPr="008C515A">
              <w:rPr>
                <w:rFonts w:hAnsi="Lato Light"/>
                <w:kern w:val="24"/>
                <w:sz w:val="20"/>
                <w:szCs w:val="20"/>
              </w:rPr>
              <w:t>Yarra Ranges recognised as a world class trails and eco-tourism destination</w:t>
            </w:r>
          </w:p>
        </w:tc>
        <w:tc>
          <w:tcPr>
            <w:tcW w:w="2788" w:type="dxa"/>
          </w:tcPr>
          <w:p w14:paraId="0A7C7F81" w14:textId="354F076B" w:rsidR="0026769F" w:rsidRPr="008942E9" w:rsidRDefault="0026769F" w:rsidP="20F562E7">
            <w:pPr>
              <w:rPr>
                <w:rFonts w:cs="Arial"/>
                <w:color w:val="000000" w:themeColor="text1"/>
                <w:sz w:val="24"/>
                <w:szCs w:val="24"/>
              </w:rPr>
            </w:pPr>
            <w:r w:rsidRPr="20F562E7">
              <w:rPr>
                <w:sz w:val="20"/>
                <w:szCs w:val="20"/>
              </w:rPr>
              <w:t xml:space="preserve">Work closely with relevant local providers and, as well, channel </w:t>
            </w:r>
            <w:proofErr w:type="gramStart"/>
            <w:r w:rsidRPr="20F562E7">
              <w:rPr>
                <w:sz w:val="20"/>
                <w:szCs w:val="20"/>
              </w:rPr>
              <w:t>sufficient</w:t>
            </w:r>
            <w:proofErr w:type="gramEnd"/>
            <w:r w:rsidRPr="20F562E7">
              <w:rPr>
                <w:sz w:val="20"/>
                <w:szCs w:val="20"/>
              </w:rPr>
              <w:t xml:space="preserve"> funding into the required initiatives</w:t>
            </w:r>
          </w:p>
          <w:p w14:paraId="56977FFA" w14:textId="55137BC9" w:rsidR="0026769F" w:rsidRPr="008942E9" w:rsidRDefault="0026769F" w:rsidP="20F562E7">
            <w:pPr>
              <w:rPr>
                <w:sz w:val="20"/>
                <w:szCs w:val="20"/>
              </w:rPr>
            </w:pPr>
            <w:r w:rsidRPr="55D23113">
              <w:rPr>
                <w:sz w:val="20"/>
                <w:szCs w:val="20"/>
              </w:rPr>
              <w:t>Progress of the delivery of the River and Ridges Project</w:t>
            </w:r>
          </w:p>
          <w:p w14:paraId="72C85D92" w14:textId="4ED9ACDB" w:rsidR="0026769F" w:rsidRPr="008942E9" w:rsidRDefault="0026769F" w:rsidP="20F562E7">
            <w:pPr>
              <w:rPr>
                <w:sz w:val="20"/>
                <w:szCs w:val="20"/>
              </w:rPr>
            </w:pPr>
            <w:r w:rsidRPr="55D23113">
              <w:rPr>
                <w:sz w:val="20"/>
                <w:szCs w:val="20"/>
              </w:rPr>
              <w:t>Growth and development of ecotourism in Yarra Ranges</w:t>
            </w:r>
          </w:p>
          <w:p w14:paraId="5256DAB7" w14:textId="4D6A5790" w:rsidR="0026769F" w:rsidRPr="008942E9" w:rsidRDefault="0026769F" w:rsidP="20F562E7">
            <w:pPr>
              <w:rPr>
                <w:sz w:val="20"/>
                <w:szCs w:val="20"/>
              </w:rPr>
            </w:pPr>
          </w:p>
        </w:tc>
        <w:tc>
          <w:tcPr>
            <w:tcW w:w="1560" w:type="dxa"/>
          </w:tcPr>
          <w:p w14:paraId="69118A60" w14:textId="3C97D456" w:rsidR="0026769F" w:rsidRPr="008942E9" w:rsidRDefault="0026769F" w:rsidP="00904ED0">
            <w:pPr>
              <w:rPr>
                <w:rFonts w:cs="Arial"/>
                <w:color w:val="000000"/>
                <w:sz w:val="24"/>
                <w:szCs w:val="24"/>
              </w:rPr>
            </w:pPr>
            <w:r w:rsidRPr="008C515A">
              <w:rPr>
                <w:sz w:val="20"/>
                <w:szCs w:val="20"/>
              </w:rPr>
              <w:t>Council / State Government/ State Agencies / Tourism Board</w:t>
            </w:r>
          </w:p>
        </w:tc>
      </w:tr>
      <w:tr w:rsidR="0026769F" w:rsidRPr="001E06B6" w14:paraId="4922B99A" w14:textId="60F6744B" w:rsidTr="00760DEE">
        <w:tc>
          <w:tcPr>
            <w:tcW w:w="704" w:type="dxa"/>
          </w:tcPr>
          <w:p w14:paraId="4218BA4B" w14:textId="5B773742" w:rsidR="0026769F" w:rsidRPr="00AC581E" w:rsidRDefault="0026769F" w:rsidP="00904ED0">
            <w:pPr>
              <w:rPr>
                <w:rFonts w:hAnsi="Lato Light" w:hint="eastAsia"/>
                <w:b/>
                <w:bCs/>
                <w:color w:val="000000" w:themeColor="text1"/>
                <w:kern w:val="24"/>
                <w:sz w:val="20"/>
                <w:szCs w:val="20"/>
              </w:rPr>
            </w:pPr>
            <w:r w:rsidRPr="00AC581E">
              <w:rPr>
                <w:rFonts w:hAnsi="Lato Light"/>
                <w:b/>
                <w:bCs/>
                <w:color w:val="000000" w:themeColor="text1"/>
                <w:kern w:val="24"/>
                <w:sz w:val="20"/>
                <w:szCs w:val="20"/>
              </w:rPr>
              <w:t>3</w:t>
            </w:r>
          </w:p>
        </w:tc>
        <w:tc>
          <w:tcPr>
            <w:tcW w:w="2787" w:type="dxa"/>
          </w:tcPr>
          <w:p w14:paraId="69D83EE7" w14:textId="27B9B432" w:rsidR="0026769F" w:rsidRPr="001E06B6" w:rsidRDefault="0026769F" w:rsidP="00904ED0">
            <w:pPr>
              <w:rPr>
                <w:rFonts w:cs="Arial"/>
                <w:color w:val="000000"/>
                <w:sz w:val="24"/>
                <w:szCs w:val="24"/>
              </w:rPr>
            </w:pPr>
            <w:bookmarkStart w:id="41" w:name="_Hlk71638891"/>
            <w:r w:rsidRPr="008C515A">
              <w:rPr>
                <w:rFonts w:cstheme="minorHAnsi"/>
                <w:color w:val="000000" w:themeColor="text1"/>
                <w:kern w:val="24"/>
                <w:sz w:val="20"/>
                <w:szCs w:val="20"/>
              </w:rPr>
              <w:t>Review and develop a new Economic Development Strategy and Investment Attraction Plan, to create local jobs, business, and investment to deliver positive and sustainable economic community outcomes.</w:t>
            </w:r>
            <w:bookmarkEnd w:id="41"/>
          </w:p>
        </w:tc>
        <w:tc>
          <w:tcPr>
            <w:tcW w:w="2788" w:type="dxa"/>
          </w:tcPr>
          <w:p w14:paraId="27F22612" w14:textId="1A42AA8C" w:rsidR="0026769F" w:rsidRPr="001E06B6" w:rsidRDefault="0026769F" w:rsidP="00904ED0">
            <w:pPr>
              <w:rPr>
                <w:rFonts w:cs="Arial"/>
                <w:color w:val="000000"/>
                <w:sz w:val="24"/>
                <w:szCs w:val="24"/>
              </w:rPr>
            </w:pPr>
            <w:r w:rsidRPr="008C515A">
              <w:rPr>
                <w:sz w:val="20"/>
                <w:szCs w:val="20"/>
              </w:rPr>
              <w:t>An Economic Development Strategy that gives the community a major economic boost</w:t>
            </w:r>
          </w:p>
        </w:tc>
        <w:tc>
          <w:tcPr>
            <w:tcW w:w="2788" w:type="dxa"/>
          </w:tcPr>
          <w:p w14:paraId="0F645E26" w14:textId="074F72E6" w:rsidR="0026769F" w:rsidRPr="001E06B6" w:rsidRDefault="0026769F" w:rsidP="20F562E7">
            <w:pPr>
              <w:rPr>
                <w:rFonts w:cs="Arial"/>
                <w:color w:val="000000" w:themeColor="text1"/>
                <w:sz w:val="24"/>
                <w:szCs w:val="24"/>
              </w:rPr>
            </w:pPr>
            <w:r w:rsidRPr="20F562E7">
              <w:rPr>
                <w:sz w:val="20"/>
                <w:szCs w:val="20"/>
              </w:rPr>
              <w:t xml:space="preserve">Ensure </w:t>
            </w:r>
            <w:proofErr w:type="gramStart"/>
            <w:r w:rsidRPr="20F562E7">
              <w:rPr>
                <w:sz w:val="20"/>
                <w:szCs w:val="20"/>
              </w:rPr>
              <w:t>sufficient</w:t>
            </w:r>
            <w:proofErr w:type="gramEnd"/>
            <w:r w:rsidRPr="20F562E7">
              <w:rPr>
                <w:sz w:val="20"/>
                <w:szCs w:val="20"/>
              </w:rPr>
              <w:t xml:space="preserve"> resources are devoted to this Plan to ensure it is not delayed and that it is effective</w:t>
            </w:r>
          </w:p>
          <w:p w14:paraId="4B073B33" w14:textId="068E349B" w:rsidR="0026769F" w:rsidRPr="001E06B6" w:rsidRDefault="0026769F" w:rsidP="20F562E7">
            <w:pPr>
              <w:rPr>
                <w:sz w:val="20"/>
                <w:szCs w:val="20"/>
              </w:rPr>
            </w:pPr>
            <w:r w:rsidRPr="55D23113">
              <w:rPr>
                <w:sz w:val="20"/>
                <w:szCs w:val="20"/>
              </w:rPr>
              <w:t>Continued support for existing businesses.</w:t>
            </w:r>
          </w:p>
          <w:p w14:paraId="0FAB4793" w14:textId="4F39C5AA" w:rsidR="0026769F" w:rsidRPr="001E06B6" w:rsidRDefault="0026769F" w:rsidP="20F562E7">
            <w:pPr>
              <w:rPr>
                <w:sz w:val="20"/>
                <w:szCs w:val="20"/>
              </w:rPr>
            </w:pPr>
            <w:r w:rsidRPr="55D23113">
              <w:rPr>
                <w:sz w:val="20"/>
                <w:szCs w:val="20"/>
              </w:rPr>
              <w:t>Growth in Small to Medium Businesses.</w:t>
            </w:r>
          </w:p>
        </w:tc>
        <w:tc>
          <w:tcPr>
            <w:tcW w:w="1560" w:type="dxa"/>
          </w:tcPr>
          <w:p w14:paraId="38E58D5F" w14:textId="24AF8623" w:rsidR="0026769F" w:rsidRPr="001E06B6" w:rsidRDefault="0026769F" w:rsidP="00904ED0">
            <w:pPr>
              <w:rPr>
                <w:rFonts w:cs="Arial"/>
                <w:color w:val="000000"/>
                <w:sz w:val="24"/>
                <w:szCs w:val="24"/>
              </w:rPr>
            </w:pPr>
            <w:r w:rsidRPr="008C515A">
              <w:rPr>
                <w:sz w:val="20"/>
                <w:szCs w:val="20"/>
              </w:rPr>
              <w:t>Council / State and Federal Government/ State Agencies / Businesses/ Tourism Board</w:t>
            </w:r>
          </w:p>
        </w:tc>
      </w:tr>
      <w:tr w:rsidR="0026769F" w:rsidRPr="001E06B6" w14:paraId="03B22706" w14:textId="596D4D7A" w:rsidTr="00760DEE">
        <w:tc>
          <w:tcPr>
            <w:tcW w:w="704" w:type="dxa"/>
          </w:tcPr>
          <w:p w14:paraId="749FEF85" w14:textId="33BFACE9" w:rsidR="0026769F" w:rsidRPr="00AC581E" w:rsidRDefault="0026769F" w:rsidP="00904ED0">
            <w:pPr>
              <w:rPr>
                <w:rFonts w:hAnsi="Lato Light" w:hint="eastAsia"/>
                <w:b/>
                <w:bCs/>
                <w:color w:val="000000" w:themeColor="text1"/>
                <w:kern w:val="24"/>
                <w:sz w:val="20"/>
                <w:szCs w:val="20"/>
              </w:rPr>
            </w:pPr>
            <w:r w:rsidRPr="00AC581E">
              <w:rPr>
                <w:rFonts w:hAnsi="Lato Light"/>
                <w:b/>
                <w:bCs/>
                <w:color w:val="000000" w:themeColor="text1"/>
                <w:kern w:val="24"/>
                <w:sz w:val="20"/>
                <w:szCs w:val="20"/>
              </w:rPr>
              <w:t>4</w:t>
            </w:r>
          </w:p>
        </w:tc>
        <w:tc>
          <w:tcPr>
            <w:tcW w:w="2787" w:type="dxa"/>
          </w:tcPr>
          <w:p w14:paraId="51422499" w14:textId="7CB9B05F" w:rsidR="0026769F" w:rsidRPr="001E06B6" w:rsidRDefault="0026769F" w:rsidP="00904ED0">
            <w:pPr>
              <w:rPr>
                <w:rFonts w:cs="Arial"/>
                <w:color w:val="000000"/>
                <w:sz w:val="24"/>
                <w:szCs w:val="24"/>
              </w:rPr>
            </w:pPr>
            <w:r w:rsidRPr="008C515A">
              <w:rPr>
                <w:rFonts w:cstheme="minorHAnsi"/>
                <w:color w:val="000000" w:themeColor="text1"/>
                <w:kern w:val="24"/>
                <w:sz w:val="20"/>
                <w:szCs w:val="20"/>
              </w:rPr>
              <w:t xml:space="preserve">Deliver key initiatives outlined in the Bayswater Business Precinct Transformation Strategy that create jobs, attracts future investment and progresses the revitalisation of the Precinct, in association with Knox and Maroondah Councils. </w:t>
            </w:r>
          </w:p>
        </w:tc>
        <w:tc>
          <w:tcPr>
            <w:tcW w:w="2788" w:type="dxa"/>
          </w:tcPr>
          <w:p w14:paraId="7182F545" w14:textId="7AB02D89" w:rsidR="0026769F" w:rsidRPr="001E06B6" w:rsidRDefault="0026769F" w:rsidP="00904ED0">
            <w:pPr>
              <w:rPr>
                <w:rFonts w:cs="Arial"/>
                <w:color w:val="000000"/>
                <w:sz w:val="24"/>
                <w:szCs w:val="24"/>
              </w:rPr>
            </w:pPr>
            <w:r w:rsidRPr="008C515A">
              <w:rPr>
                <w:rFonts w:hAnsi="Lato Light"/>
                <w:kern w:val="24"/>
                <w:sz w:val="20"/>
                <w:szCs w:val="20"/>
              </w:rPr>
              <w:t>Measurable economic benefits gained from delivering carefully chosen recommendations of the Bayswater Business Precinct Transformation Strategy</w:t>
            </w:r>
          </w:p>
        </w:tc>
        <w:tc>
          <w:tcPr>
            <w:tcW w:w="2788" w:type="dxa"/>
          </w:tcPr>
          <w:p w14:paraId="4E34F0BB" w14:textId="16A8D7ED" w:rsidR="0026769F" w:rsidRPr="001E06B6" w:rsidRDefault="0026769F" w:rsidP="55D23113">
            <w:pPr>
              <w:rPr>
                <w:rFonts w:cs="Arial"/>
                <w:color w:val="000000" w:themeColor="text1"/>
                <w:sz w:val="24"/>
                <w:szCs w:val="24"/>
              </w:rPr>
            </w:pPr>
            <w:r w:rsidRPr="008C515A">
              <w:rPr>
                <w:sz w:val="20"/>
                <w:szCs w:val="20"/>
              </w:rPr>
              <w:t xml:space="preserve">For the </w:t>
            </w:r>
            <w:r w:rsidRPr="008C515A">
              <w:rPr>
                <w:rFonts w:hAnsi="Lato Light"/>
                <w:color w:val="000000" w:themeColor="text1"/>
                <w:kern w:val="24"/>
                <w:sz w:val="20"/>
                <w:szCs w:val="20"/>
              </w:rPr>
              <w:t>Bayswater Business Precinct Transformation Strategy select the key initiatives and get steps underway for delivering these initiatives without delay</w:t>
            </w:r>
            <w:r>
              <w:rPr>
                <w:rFonts w:hAnsi="Lato Light"/>
                <w:color w:val="000000" w:themeColor="text1"/>
                <w:kern w:val="24"/>
                <w:sz w:val="20"/>
                <w:szCs w:val="20"/>
              </w:rPr>
              <w:t>.</w:t>
            </w:r>
          </w:p>
          <w:p w14:paraId="4808434A" w14:textId="3AB11FE8" w:rsidR="0026769F" w:rsidRPr="001E06B6" w:rsidRDefault="0026769F" w:rsidP="00FC5848">
            <w:pPr>
              <w:rPr>
                <w:rFonts w:hAnsi="Lato Light" w:hint="eastAsia"/>
                <w:color w:val="000000"/>
                <w:sz w:val="20"/>
                <w:szCs w:val="20"/>
              </w:rPr>
            </w:pPr>
            <w:r w:rsidRPr="00E21088">
              <w:rPr>
                <w:rFonts w:ascii="Calibri" w:hAnsi="Calibri" w:cs="Arial"/>
                <w:color w:val="000000" w:themeColor="text1"/>
                <w:sz w:val="20"/>
                <w:szCs w:val="20"/>
              </w:rPr>
              <w:t>Leverage the Bayswater Business District to create and grow jobs in the areas and wider Yarra Ranges.</w:t>
            </w:r>
          </w:p>
        </w:tc>
        <w:tc>
          <w:tcPr>
            <w:tcW w:w="1560" w:type="dxa"/>
          </w:tcPr>
          <w:p w14:paraId="000A4507" w14:textId="67C0102B" w:rsidR="0026769F" w:rsidRPr="001E06B6" w:rsidRDefault="0026769F" w:rsidP="00904ED0">
            <w:pPr>
              <w:rPr>
                <w:rFonts w:cs="Arial"/>
                <w:color w:val="000000"/>
                <w:sz w:val="24"/>
                <w:szCs w:val="24"/>
              </w:rPr>
            </w:pPr>
            <w:r w:rsidRPr="008C515A">
              <w:rPr>
                <w:sz w:val="20"/>
                <w:szCs w:val="20"/>
              </w:rPr>
              <w:t>Council / State and Federal Government/ State Agencies / Businesses</w:t>
            </w:r>
          </w:p>
        </w:tc>
      </w:tr>
      <w:tr w:rsidR="0026769F" w:rsidRPr="00952133" w14:paraId="6D8BEC0D" w14:textId="3F8D58A8" w:rsidTr="00760DEE">
        <w:tc>
          <w:tcPr>
            <w:tcW w:w="704" w:type="dxa"/>
          </w:tcPr>
          <w:p w14:paraId="6180BE6A" w14:textId="69A8A7DD" w:rsidR="0026769F" w:rsidRPr="00AC581E" w:rsidRDefault="004F442F" w:rsidP="00904ED0">
            <w:pPr>
              <w:rPr>
                <w:rFonts w:hAnsi="Lato Light" w:hint="eastAsia"/>
                <w:b/>
                <w:bCs/>
                <w:color w:val="000000" w:themeColor="text1"/>
                <w:kern w:val="24"/>
                <w:sz w:val="20"/>
                <w:szCs w:val="20"/>
                <w:lang w:val="en-US"/>
              </w:rPr>
            </w:pPr>
            <w:r>
              <w:rPr>
                <w:rFonts w:hAnsi="Lato Light"/>
                <w:b/>
                <w:bCs/>
                <w:color w:val="000000" w:themeColor="text1"/>
                <w:kern w:val="24"/>
                <w:sz w:val="20"/>
                <w:szCs w:val="20"/>
                <w:lang w:val="en-US"/>
              </w:rPr>
              <w:t>5</w:t>
            </w:r>
          </w:p>
        </w:tc>
        <w:tc>
          <w:tcPr>
            <w:tcW w:w="2787" w:type="dxa"/>
          </w:tcPr>
          <w:p w14:paraId="2C8EF282" w14:textId="275FA8A2" w:rsidR="0026769F" w:rsidRDefault="0026769F" w:rsidP="00904ED0">
            <w:pPr>
              <w:rPr>
                <w:rFonts w:hAnsi="Lato Light" w:hint="eastAsia"/>
                <w:i/>
                <w:iCs/>
                <w:color w:val="FF0000"/>
                <w:kern w:val="24"/>
                <w:sz w:val="20"/>
                <w:szCs w:val="20"/>
                <w:lang w:val="en-US"/>
              </w:rPr>
            </w:pPr>
            <w:r w:rsidRPr="002353B7">
              <w:rPr>
                <w:rFonts w:hAnsi="Lato Light"/>
                <w:color w:val="000000" w:themeColor="text1"/>
                <w:kern w:val="24"/>
                <w:sz w:val="20"/>
                <w:szCs w:val="20"/>
                <w:lang w:val="en-US"/>
              </w:rPr>
              <w:t>Identify and develop a cultural and creative</w:t>
            </w:r>
            <w:r w:rsidRPr="0098194B">
              <w:rPr>
                <w:rFonts w:hAnsi="Lato Light"/>
                <w:color w:val="000000" w:themeColor="text1"/>
                <w:kern w:val="24"/>
                <w:sz w:val="20"/>
                <w:szCs w:val="20"/>
                <w:lang w:val="en-US"/>
              </w:rPr>
              <w:t xml:space="preserve"> brand for the Yarra Ranges to attract and retain creative professionals, creative businesses and cultural tourism spend.</w:t>
            </w:r>
          </w:p>
        </w:tc>
        <w:tc>
          <w:tcPr>
            <w:tcW w:w="2788" w:type="dxa"/>
          </w:tcPr>
          <w:p w14:paraId="02FA3807" w14:textId="0E62454B" w:rsidR="0026769F" w:rsidRDefault="0026769F" w:rsidP="00904ED0">
            <w:pPr>
              <w:rPr>
                <w:rFonts w:hAnsi="Lato Light" w:hint="eastAsia"/>
                <w:i/>
                <w:iCs/>
                <w:color w:val="FF0000"/>
                <w:kern w:val="24"/>
                <w:sz w:val="20"/>
                <w:szCs w:val="20"/>
                <w:lang w:val="en-US"/>
              </w:rPr>
            </w:pPr>
            <w:r w:rsidRPr="008C515A">
              <w:rPr>
                <w:sz w:val="20"/>
                <w:szCs w:val="20"/>
              </w:rPr>
              <w:t>Yarra Ranges viewed as a creative hub for professionals, businesses and cultural tourism</w:t>
            </w:r>
          </w:p>
        </w:tc>
        <w:tc>
          <w:tcPr>
            <w:tcW w:w="2788" w:type="dxa"/>
          </w:tcPr>
          <w:p w14:paraId="54440D01" w14:textId="34F2878E" w:rsidR="0026769F" w:rsidRDefault="0026769F" w:rsidP="00904ED0">
            <w:pPr>
              <w:rPr>
                <w:rFonts w:hAnsi="Lato Light" w:hint="eastAsia"/>
                <w:i/>
                <w:iCs/>
                <w:color w:val="FF0000"/>
                <w:kern w:val="24"/>
                <w:sz w:val="20"/>
                <w:szCs w:val="20"/>
                <w:lang w:val="en-US"/>
              </w:rPr>
            </w:pPr>
            <w:r w:rsidRPr="008C515A">
              <w:rPr>
                <w:sz w:val="20"/>
                <w:szCs w:val="20"/>
              </w:rPr>
              <w:t xml:space="preserve">Identify actions Council can take to </w:t>
            </w:r>
            <w:r>
              <w:rPr>
                <w:sz w:val="20"/>
                <w:szCs w:val="20"/>
              </w:rPr>
              <w:t>develop a cultural and creative brand</w:t>
            </w:r>
            <w:r w:rsidRPr="008C515A">
              <w:rPr>
                <w:sz w:val="20"/>
                <w:szCs w:val="20"/>
              </w:rPr>
              <w:t xml:space="preserve"> and implement those actions without delay</w:t>
            </w:r>
          </w:p>
        </w:tc>
        <w:tc>
          <w:tcPr>
            <w:tcW w:w="1560" w:type="dxa"/>
          </w:tcPr>
          <w:p w14:paraId="51B3BC80" w14:textId="564B8895" w:rsidR="0026769F" w:rsidRDefault="0026769F" w:rsidP="00904ED0">
            <w:pPr>
              <w:rPr>
                <w:rFonts w:hAnsi="Lato Light" w:hint="eastAsia"/>
                <w:i/>
                <w:iCs/>
                <w:color w:val="FF0000"/>
                <w:kern w:val="24"/>
                <w:sz w:val="20"/>
                <w:szCs w:val="20"/>
                <w:lang w:val="en-US"/>
              </w:rPr>
            </w:pPr>
            <w:r w:rsidRPr="008C515A">
              <w:rPr>
                <w:sz w:val="20"/>
                <w:szCs w:val="20"/>
              </w:rPr>
              <w:t>Council / State and Federal Government/ State Agencies/ Businesses/ Tourism Board</w:t>
            </w:r>
          </w:p>
        </w:tc>
      </w:tr>
      <w:tr w:rsidR="00327BDB" w:rsidRPr="00327BDB" w14:paraId="60A40155" w14:textId="3CFDBE7E" w:rsidTr="00760DEE">
        <w:tc>
          <w:tcPr>
            <w:tcW w:w="704" w:type="dxa"/>
          </w:tcPr>
          <w:p w14:paraId="529A6E48" w14:textId="063CA84C" w:rsidR="0026769F" w:rsidRPr="00AC581E" w:rsidRDefault="004F442F" w:rsidP="00904ED0">
            <w:pPr>
              <w:spacing w:before="40" w:after="40"/>
              <w:rPr>
                <w:rFonts w:eastAsia="Times New Roman" w:cs="Times New Roman"/>
                <w:b/>
                <w:bCs/>
                <w:color w:val="000000" w:themeColor="text1"/>
                <w:sz w:val="20"/>
                <w:szCs w:val="20"/>
              </w:rPr>
            </w:pPr>
            <w:r>
              <w:rPr>
                <w:rFonts w:eastAsia="Times New Roman" w:cs="Times New Roman"/>
                <w:b/>
                <w:bCs/>
                <w:color w:val="000000" w:themeColor="text1"/>
                <w:sz w:val="20"/>
                <w:szCs w:val="20"/>
              </w:rPr>
              <w:t>6</w:t>
            </w:r>
          </w:p>
        </w:tc>
        <w:tc>
          <w:tcPr>
            <w:tcW w:w="2787" w:type="dxa"/>
          </w:tcPr>
          <w:p w14:paraId="6D81C8E1" w14:textId="27B7F46C" w:rsidR="0026769F" w:rsidRPr="00327BDB" w:rsidRDefault="0026769F"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 xml:space="preserve">Develop a destination management Plan with Yarra Ranges Tourism Board to support the right eco-tourism, infrastructure growth that also protects our natural environment.  </w:t>
            </w:r>
          </w:p>
        </w:tc>
        <w:tc>
          <w:tcPr>
            <w:tcW w:w="2788" w:type="dxa"/>
          </w:tcPr>
          <w:p w14:paraId="2704492A" w14:textId="3C34B6AB" w:rsidR="0026769F" w:rsidRPr="00327BDB" w:rsidRDefault="0026769F"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Yarra Ranges is natural environment is values and supported by the right eco-tourism</w:t>
            </w:r>
          </w:p>
        </w:tc>
        <w:tc>
          <w:tcPr>
            <w:tcW w:w="2788" w:type="dxa"/>
          </w:tcPr>
          <w:p w14:paraId="6A77999C" w14:textId="27F0E965" w:rsidR="0026769F" w:rsidRPr="00327BDB" w:rsidRDefault="0026769F"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Develop a plan for appropriate eco-tourism opportunities</w:t>
            </w:r>
          </w:p>
        </w:tc>
        <w:tc>
          <w:tcPr>
            <w:tcW w:w="1560" w:type="dxa"/>
          </w:tcPr>
          <w:p w14:paraId="094CEF36" w14:textId="323E60C5" w:rsidR="0026769F" w:rsidRPr="00327BDB" w:rsidRDefault="0026769F" w:rsidP="00904ED0">
            <w:pPr>
              <w:rPr>
                <w:rFonts w:eastAsia="Times New Roman" w:cs="Times New Roman"/>
                <w:color w:val="000000" w:themeColor="text1"/>
                <w:sz w:val="20"/>
                <w:szCs w:val="20"/>
              </w:rPr>
            </w:pPr>
            <w:r w:rsidRPr="00327BDB">
              <w:rPr>
                <w:color w:val="000000" w:themeColor="text1"/>
                <w:sz w:val="20"/>
                <w:szCs w:val="20"/>
              </w:rPr>
              <w:t>Council / State and Federal Government/ Businesses/ Tourism Board</w:t>
            </w:r>
          </w:p>
        </w:tc>
      </w:tr>
    </w:tbl>
    <w:p w14:paraId="1BAE31D0" w14:textId="29C3E75D" w:rsidR="004F2939" w:rsidRPr="001E06B6" w:rsidRDefault="00A11496" w:rsidP="004F2939">
      <w:pPr>
        <w:spacing w:after="0"/>
      </w:pPr>
      <w:bookmarkStart w:id="42" w:name="_Toc289349940"/>
      <w:bookmarkStart w:id="43" w:name="_Toc223938987"/>
      <w:r>
        <w:rPr>
          <w:noProof/>
        </w:rPr>
        <w:lastRenderedPageBreak/>
        <w:drawing>
          <wp:anchor distT="0" distB="0" distL="114300" distR="114300" simplePos="0" relativeHeight="251665419" behindDoc="0" locked="0" layoutInCell="1" allowOverlap="1" wp14:anchorId="73BB9DB9" wp14:editId="5EE8E895">
            <wp:simplePos x="0" y="0"/>
            <wp:positionH relativeFrom="column">
              <wp:posOffset>2643</wp:posOffset>
            </wp:positionH>
            <wp:positionV relativeFrom="paragraph">
              <wp:posOffset>2643</wp:posOffset>
            </wp:positionV>
            <wp:extent cx="771690" cy="860552"/>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1690" cy="860552"/>
                    </a:xfrm>
                    <a:prstGeom prst="rect">
                      <a:avLst/>
                    </a:prstGeom>
                  </pic:spPr>
                </pic:pic>
              </a:graphicData>
            </a:graphic>
          </wp:anchor>
        </w:drawing>
      </w:r>
      <w:bookmarkEnd w:id="42"/>
    </w:p>
    <w:p w14:paraId="04B9B70F" w14:textId="77777777" w:rsidR="004F2939" w:rsidRPr="00A11496" w:rsidRDefault="004F2939" w:rsidP="00672F01">
      <w:pPr>
        <w:pStyle w:val="Heading2"/>
        <w:rPr>
          <w:rFonts w:asciiTheme="majorHAnsi" w:hAnsiTheme="majorHAnsi"/>
          <w:color w:val="F79646" w:themeColor="accent6"/>
          <w:sz w:val="36"/>
          <w:lang w:val="en-US"/>
        </w:rPr>
      </w:pPr>
      <w:bookmarkStart w:id="44" w:name="_Toc479149793"/>
      <w:bookmarkStart w:id="45" w:name="_Toc482956367"/>
      <w:bookmarkStart w:id="46" w:name="_Toc504489526"/>
      <w:bookmarkStart w:id="47" w:name="_Toc70947517"/>
      <w:r w:rsidRPr="00A11496">
        <w:rPr>
          <w:rFonts w:asciiTheme="majorHAnsi" w:hAnsiTheme="majorHAnsi"/>
          <w:color w:val="F79646" w:themeColor="accent6"/>
          <w:sz w:val="36"/>
          <w:lang w:val="en-US"/>
        </w:rPr>
        <w:t>High Performing Organisation</w:t>
      </w:r>
      <w:bookmarkEnd w:id="44"/>
      <w:bookmarkEnd w:id="45"/>
      <w:bookmarkEnd w:id="46"/>
      <w:bookmarkEnd w:id="47"/>
    </w:p>
    <w:p w14:paraId="63B05A4B" w14:textId="77777777" w:rsidR="004F2939" w:rsidRPr="00A11496" w:rsidRDefault="004F2939" w:rsidP="004F2939">
      <w:pPr>
        <w:spacing w:after="0"/>
        <w:contextualSpacing/>
        <w:rPr>
          <w:rFonts w:ascii="Calibri" w:eastAsia="+mn-ea" w:hAnsi="Calibri" w:cs="+mn-cs"/>
          <w:bCs/>
          <w:i/>
          <w:color w:val="F79646" w:themeColor="accent6"/>
          <w:kern w:val="24"/>
          <w:szCs w:val="20"/>
          <w:lang w:val="en-US"/>
        </w:rPr>
      </w:pPr>
      <w:r w:rsidRPr="00A11496">
        <w:rPr>
          <w:rFonts w:ascii="Calibri" w:eastAsia="+mn-ea" w:hAnsi="Calibri" w:cs="+mn-cs"/>
          <w:bCs/>
          <w:i/>
          <w:color w:val="F79646" w:themeColor="accent6"/>
          <w:kern w:val="24"/>
          <w:szCs w:val="20"/>
          <w:lang w:val="en-US"/>
        </w:rPr>
        <w:t>An innovative, responsive organisation that listens and delivers quality, value for money services to our community.</w:t>
      </w:r>
    </w:p>
    <w:p w14:paraId="7F84D0A6" w14:textId="77777777" w:rsidR="004F2939" w:rsidRPr="00A11496" w:rsidRDefault="004F2939" w:rsidP="004F2939">
      <w:pPr>
        <w:spacing w:after="0"/>
        <w:contextualSpacing/>
        <w:rPr>
          <w:rFonts w:ascii="Calibri" w:eastAsia="+mn-ea" w:hAnsi="Calibri" w:cs="+mn-cs"/>
          <w:bCs/>
          <w:i/>
          <w:color w:val="F79646" w:themeColor="accent6"/>
          <w:kern w:val="24"/>
          <w:szCs w:val="20"/>
          <w:lang w:val="en-US"/>
        </w:rPr>
      </w:pPr>
    </w:p>
    <w:p w14:paraId="52CE69EE" w14:textId="77777777" w:rsidR="00760DEE" w:rsidRDefault="00760DEE" w:rsidP="00FB3CF1">
      <w:pPr>
        <w:pStyle w:val="Head2"/>
      </w:pPr>
    </w:p>
    <w:p w14:paraId="4BEAAD18" w14:textId="4552E477" w:rsidR="00760DEE" w:rsidRDefault="00760DEE" w:rsidP="00FB3CF1">
      <w:pPr>
        <w:pStyle w:val="Head2"/>
      </w:pPr>
      <w:r>
        <w:t>Council Plan Actions</w:t>
      </w:r>
    </w:p>
    <w:p w14:paraId="41DE88DB" w14:textId="57ABF507" w:rsidR="00257B38" w:rsidRDefault="00257B38" w:rsidP="00FB3CF1">
      <w:pPr>
        <w:pStyle w:val="Head2"/>
      </w:pPr>
    </w:p>
    <w:tbl>
      <w:tblPr>
        <w:tblStyle w:val="TableGrid3"/>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4"/>
        <w:gridCol w:w="2787"/>
        <w:gridCol w:w="2788"/>
        <w:gridCol w:w="2788"/>
        <w:gridCol w:w="1560"/>
      </w:tblGrid>
      <w:tr w:rsidR="0026769F" w:rsidRPr="001E06B6" w14:paraId="180857EA" w14:textId="52C84616" w:rsidTr="00A11496">
        <w:trPr>
          <w:tblHeader/>
        </w:trPr>
        <w:tc>
          <w:tcPr>
            <w:tcW w:w="704" w:type="dxa"/>
            <w:shd w:val="clear" w:color="auto" w:fill="FDE9D9" w:themeFill="accent6" w:themeFillTint="33"/>
          </w:tcPr>
          <w:p w14:paraId="3A2E6D04" w14:textId="78960EE5" w:rsidR="0026769F" w:rsidRPr="00AC581E" w:rsidRDefault="0026769F" w:rsidP="005A280C">
            <w:pPr>
              <w:rPr>
                <w:b/>
                <w:bCs/>
                <w:sz w:val="24"/>
                <w:szCs w:val="24"/>
              </w:rPr>
            </w:pPr>
            <w:r w:rsidRPr="00AC581E">
              <w:rPr>
                <w:b/>
                <w:bCs/>
              </w:rPr>
              <w:t>No.</w:t>
            </w:r>
          </w:p>
        </w:tc>
        <w:tc>
          <w:tcPr>
            <w:tcW w:w="2787" w:type="dxa"/>
            <w:shd w:val="clear" w:color="auto" w:fill="FDE9D9" w:themeFill="accent6" w:themeFillTint="33"/>
          </w:tcPr>
          <w:p w14:paraId="683589A4" w14:textId="3F84729B" w:rsidR="0026769F" w:rsidRDefault="0026769F" w:rsidP="005A280C">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w:t>
            </w:r>
          </w:p>
        </w:tc>
        <w:tc>
          <w:tcPr>
            <w:tcW w:w="2788" w:type="dxa"/>
            <w:shd w:val="clear" w:color="auto" w:fill="FDE9D9" w:themeFill="accent6" w:themeFillTint="33"/>
          </w:tcPr>
          <w:p w14:paraId="68EE35A3" w14:textId="352E68E7" w:rsidR="0026769F" w:rsidRDefault="0026769F" w:rsidP="005A280C">
            <w:pPr>
              <w:rPr>
                <w:b/>
                <w:sz w:val="24"/>
                <w:szCs w:val="24"/>
              </w:rPr>
            </w:pPr>
            <w:r w:rsidRPr="0066358B">
              <w:rPr>
                <w:b/>
                <w:bCs/>
                <w:sz w:val="20"/>
                <w:szCs w:val="20"/>
              </w:rPr>
              <w:t xml:space="preserve">The desired </w:t>
            </w:r>
            <w:r>
              <w:rPr>
                <w:b/>
                <w:bCs/>
                <w:sz w:val="20"/>
                <w:szCs w:val="20"/>
              </w:rPr>
              <w:t xml:space="preserve">organisational </w:t>
            </w:r>
            <w:r w:rsidRPr="0066358B">
              <w:rPr>
                <w:b/>
                <w:bCs/>
                <w:sz w:val="20"/>
                <w:szCs w:val="20"/>
              </w:rPr>
              <w:t>outcome</w:t>
            </w:r>
            <w:r>
              <w:rPr>
                <w:b/>
                <w:bCs/>
                <w:sz w:val="20"/>
                <w:szCs w:val="20"/>
              </w:rPr>
              <w:t>s</w:t>
            </w:r>
          </w:p>
        </w:tc>
        <w:tc>
          <w:tcPr>
            <w:tcW w:w="2788" w:type="dxa"/>
            <w:shd w:val="clear" w:color="auto" w:fill="FDE9D9" w:themeFill="accent6" w:themeFillTint="33"/>
          </w:tcPr>
          <w:p w14:paraId="158C9EFC" w14:textId="658AAEBF" w:rsidR="0026769F" w:rsidRDefault="0026769F" w:rsidP="005A280C">
            <w:pPr>
              <w:rPr>
                <w:b/>
                <w:sz w:val="24"/>
                <w:szCs w:val="24"/>
              </w:rPr>
            </w:pPr>
            <w:r w:rsidRPr="0066358B">
              <w:rPr>
                <w:b/>
                <w:bCs/>
                <w:sz w:val="20"/>
                <w:szCs w:val="20"/>
              </w:rPr>
              <w:t>How will Council achieve this</w:t>
            </w:r>
          </w:p>
        </w:tc>
        <w:tc>
          <w:tcPr>
            <w:tcW w:w="1560" w:type="dxa"/>
            <w:shd w:val="clear" w:color="auto" w:fill="FDE9D9" w:themeFill="accent6" w:themeFillTint="33"/>
          </w:tcPr>
          <w:p w14:paraId="4EBBEB2F" w14:textId="7FF19AE8" w:rsidR="0026769F" w:rsidRDefault="0026769F" w:rsidP="005A280C">
            <w:pPr>
              <w:rPr>
                <w:b/>
                <w:sz w:val="24"/>
                <w:szCs w:val="24"/>
              </w:rPr>
            </w:pPr>
            <w:r w:rsidRPr="0066358B">
              <w:rPr>
                <w:b/>
                <w:bCs/>
                <w:sz w:val="20"/>
                <w:szCs w:val="20"/>
              </w:rPr>
              <w:t>Partners involved</w:t>
            </w:r>
          </w:p>
        </w:tc>
      </w:tr>
      <w:tr w:rsidR="0026769F" w:rsidRPr="008942E9" w14:paraId="4508589E" w14:textId="1A3A4869" w:rsidTr="002353B7">
        <w:tc>
          <w:tcPr>
            <w:tcW w:w="704" w:type="dxa"/>
          </w:tcPr>
          <w:p w14:paraId="344D1E30" w14:textId="717E9B17" w:rsidR="0026769F" w:rsidRPr="00AC581E" w:rsidRDefault="0026769F" w:rsidP="005A280C">
            <w:pPr>
              <w:rPr>
                <w:rFonts w:hAnsi="Lato Light" w:hint="eastAsia"/>
                <w:b/>
                <w:bCs/>
                <w:color w:val="000000" w:themeColor="text1"/>
                <w:kern w:val="24"/>
                <w:sz w:val="20"/>
                <w:szCs w:val="20"/>
              </w:rPr>
            </w:pPr>
            <w:r w:rsidRPr="00AC581E">
              <w:rPr>
                <w:b/>
                <w:bCs/>
              </w:rPr>
              <w:t>1</w:t>
            </w:r>
          </w:p>
        </w:tc>
        <w:tc>
          <w:tcPr>
            <w:tcW w:w="2787" w:type="dxa"/>
          </w:tcPr>
          <w:p w14:paraId="48F8B1EB" w14:textId="1CDEA554" w:rsidR="0026769F" w:rsidRPr="00EE250D" w:rsidRDefault="0026769F" w:rsidP="005A280C">
            <w:pPr>
              <w:rPr>
                <w:rFonts w:hAnsi="Lato Light" w:hint="eastAsia"/>
                <w:color w:val="000000" w:themeColor="text1"/>
                <w:kern w:val="24"/>
                <w:sz w:val="20"/>
                <w:szCs w:val="20"/>
              </w:rPr>
            </w:pPr>
            <w:r w:rsidRPr="00EE250D">
              <w:rPr>
                <w:rFonts w:hAnsi="Lato Light"/>
                <w:color w:val="000000" w:themeColor="text1"/>
                <w:kern w:val="24"/>
                <w:sz w:val="20"/>
                <w:szCs w:val="20"/>
              </w:rPr>
              <w:t xml:space="preserve">Ensure Council's workforce reflects the community it serves by embedding the principles of </w:t>
            </w:r>
            <w:r>
              <w:rPr>
                <w:rFonts w:hAnsi="Lato Light"/>
                <w:color w:val="000000" w:themeColor="text1"/>
                <w:kern w:val="24"/>
                <w:sz w:val="20"/>
                <w:szCs w:val="20"/>
              </w:rPr>
              <w:t>d</w:t>
            </w:r>
            <w:r w:rsidRPr="00EE250D">
              <w:rPr>
                <w:rFonts w:hAnsi="Lato Light"/>
                <w:color w:val="000000" w:themeColor="text1"/>
                <w:kern w:val="24"/>
                <w:sz w:val="20"/>
                <w:szCs w:val="20"/>
              </w:rPr>
              <w:t xml:space="preserve">iversity and inclusion in our day-to-day leadership </w:t>
            </w:r>
            <w:r w:rsidRPr="002353B7">
              <w:rPr>
                <w:rFonts w:hAnsi="Lato Light"/>
                <w:color w:val="000000" w:themeColor="text1"/>
                <w:kern w:val="24"/>
                <w:sz w:val="20"/>
                <w:szCs w:val="20"/>
              </w:rPr>
              <w:t>and share our experience and knowledge with the community</w:t>
            </w:r>
            <w:r w:rsidR="00FC5848">
              <w:rPr>
                <w:rFonts w:hAnsi="Lato Light"/>
                <w:color w:val="000000" w:themeColor="text1"/>
                <w:kern w:val="24"/>
                <w:sz w:val="20"/>
                <w:szCs w:val="20"/>
              </w:rPr>
              <w:t>.</w:t>
            </w:r>
          </w:p>
        </w:tc>
        <w:tc>
          <w:tcPr>
            <w:tcW w:w="2788" w:type="dxa"/>
          </w:tcPr>
          <w:p w14:paraId="07CE730B" w14:textId="4E4B69E5" w:rsidR="0026769F" w:rsidRPr="00EE250D" w:rsidRDefault="0026769F" w:rsidP="005A280C">
            <w:pPr>
              <w:rPr>
                <w:rFonts w:hAnsi="Lato Light" w:hint="eastAsia"/>
                <w:color w:val="000000" w:themeColor="text1"/>
                <w:kern w:val="24"/>
                <w:sz w:val="20"/>
                <w:szCs w:val="20"/>
              </w:rPr>
            </w:pPr>
            <w:r w:rsidRPr="0066358B">
              <w:rPr>
                <w:sz w:val="20"/>
                <w:szCs w:val="20"/>
              </w:rPr>
              <w:t xml:space="preserve">Council leadership and workforce reflect the total diversity within the community </w:t>
            </w:r>
          </w:p>
        </w:tc>
        <w:tc>
          <w:tcPr>
            <w:tcW w:w="2788" w:type="dxa"/>
          </w:tcPr>
          <w:p w14:paraId="16202B57" w14:textId="1F6DB9BB" w:rsidR="0026769F" w:rsidRPr="00EE250D" w:rsidRDefault="0026769F" w:rsidP="005A280C">
            <w:pPr>
              <w:rPr>
                <w:rFonts w:hAnsi="Lato Light" w:hint="eastAsia"/>
                <w:color w:val="000000" w:themeColor="text1"/>
                <w:kern w:val="24"/>
                <w:sz w:val="20"/>
                <w:szCs w:val="20"/>
              </w:rPr>
            </w:pPr>
            <w:r w:rsidRPr="511EDD5C">
              <w:rPr>
                <w:sz w:val="20"/>
                <w:szCs w:val="20"/>
              </w:rPr>
              <w:t>Introduce appropriate training for relevant staff to ensure our leadership understands, respects and reflects the diversity of the community</w:t>
            </w:r>
          </w:p>
        </w:tc>
        <w:tc>
          <w:tcPr>
            <w:tcW w:w="1560" w:type="dxa"/>
          </w:tcPr>
          <w:p w14:paraId="6B2B60E0" w14:textId="48CA3F71" w:rsidR="0026769F" w:rsidRPr="00EE250D" w:rsidRDefault="0026769F" w:rsidP="005A280C">
            <w:pPr>
              <w:rPr>
                <w:rFonts w:hAnsi="Lato Light" w:hint="eastAsia"/>
                <w:color w:val="000000" w:themeColor="text1"/>
                <w:kern w:val="24"/>
                <w:sz w:val="20"/>
                <w:szCs w:val="20"/>
              </w:rPr>
            </w:pPr>
            <w:r w:rsidRPr="0066358B">
              <w:rPr>
                <w:sz w:val="20"/>
                <w:szCs w:val="20"/>
              </w:rPr>
              <w:t xml:space="preserve">Council </w:t>
            </w:r>
            <w:r w:rsidR="002353B7">
              <w:rPr>
                <w:sz w:val="20"/>
                <w:szCs w:val="20"/>
              </w:rPr>
              <w:t>/ State Government</w:t>
            </w:r>
          </w:p>
        </w:tc>
      </w:tr>
      <w:tr w:rsidR="0026769F" w:rsidRPr="001E06B6" w14:paraId="308BFADA" w14:textId="7A305B05" w:rsidTr="002353B7">
        <w:trPr>
          <w:trHeight w:val="370"/>
        </w:trPr>
        <w:tc>
          <w:tcPr>
            <w:tcW w:w="704" w:type="dxa"/>
          </w:tcPr>
          <w:p w14:paraId="4CAB62DA" w14:textId="2110C861" w:rsidR="0026769F" w:rsidRPr="00AC581E" w:rsidRDefault="0026769F" w:rsidP="005A280C">
            <w:pPr>
              <w:rPr>
                <w:rFonts w:hAnsi="Lato Light" w:hint="eastAsia"/>
                <w:b/>
                <w:bCs/>
                <w:color w:val="6B7075"/>
                <w:kern w:val="24"/>
                <w:sz w:val="20"/>
                <w:szCs w:val="20"/>
              </w:rPr>
            </w:pPr>
            <w:r w:rsidRPr="00AC581E">
              <w:rPr>
                <w:b/>
                <w:bCs/>
              </w:rPr>
              <w:t>2</w:t>
            </w:r>
          </w:p>
        </w:tc>
        <w:tc>
          <w:tcPr>
            <w:tcW w:w="2787" w:type="dxa"/>
          </w:tcPr>
          <w:p w14:paraId="2C20D384" w14:textId="11F09E68" w:rsidR="0026769F" w:rsidRPr="00EE250D" w:rsidRDefault="0026769F" w:rsidP="005A280C">
            <w:pPr>
              <w:rPr>
                <w:rFonts w:hAnsi="Lato Light" w:hint="eastAsia"/>
                <w:color w:val="6B7075"/>
                <w:kern w:val="24"/>
                <w:sz w:val="20"/>
                <w:szCs w:val="20"/>
              </w:rPr>
            </w:pPr>
            <w:r w:rsidRPr="008E73E1">
              <w:rPr>
                <w:rFonts w:hAnsi="Lato Light"/>
                <w:color w:val="000000" w:themeColor="text1"/>
                <w:kern w:val="24"/>
                <w:sz w:val="20"/>
                <w:szCs w:val="20"/>
              </w:rPr>
              <w:t>Improve the community</w:t>
            </w:r>
            <w:r w:rsidRPr="008E73E1">
              <w:rPr>
                <w:rFonts w:hAnsi="Lato Light"/>
                <w:color w:val="000000" w:themeColor="text1"/>
                <w:kern w:val="24"/>
                <w:sz w:val="20"/>
                <w:szCs w:val="20"/>
              </w:rPr>
              <w:t>’</w:t>
            </w:r>
            <w:r w:rsidRPr="008E73E1">
              <w:rPr>
                <w:rFonts w:hAnsi="Lato Light"/>
                <w:color w:val="000000" w:themeColor="text1"/>
                <w:kern w:val="24"/>
                <w:sz w:val="20"/>
                <w:szCs w:val="20"/>
              </w:rPr>
              <w:t xml:space="preserve">s </w:t>
            </w:r>
            <w:r w:rsidRPr="002353B7">
              <w:rPr>
                <w:rFonts w:hAnsi="Lato Light"/>
                <w:color w:val="000000" w:themeColor="text1"/>
                <w:kern w:val="24"/>
                <w:sz w:val="20"/>
                <w:szCs w:val="20"/>
              </w:rPr>
              <w:t>trust and connection with Coun</w:t>
            </w:r>
            <w:r w:rsidRPr="008E73E1">
              <w:rPr>
                <w:rFonts w:hAnsi="Lato Light"/>
                <w:color w:val="000000" w:themeColor="text1"/>
                <w:kern w:val="24"/>
                <w:sz w:val="20"/>
                <w:szCs w:val="20"/>
              </w:rPr>
              <w:t xml:space="preserve">cil through more meaningful and inclusive community engagement </w:t>
            </w:r>
            <w:r w:rsidRPr="0066358B">
              <w:rPr>
                <w:rFonts w:hAnsi="Lato Light"/>
                <w:color w:val="000000" w:themeColor="text1"/>
                <w:kern w:val="24"/>
                <w:sz w:val="20"/>
                <w:szCs w:val="20"/>
              </w:rPr>
              <w:t xml:space="preserve">and innovative approaches to communication. </w:t>
            </w:r>
          </w:p>
        </w:tc>
        <w:tc>
          <w:tcPr>
            <w:tcW w:w="2788" w:type="dxa"/>
          </w:tcPr>
          <w:p w14:paraId="025F3CCF" w14:textId="483C1743" w:rsidR="0026769F" w:rsidRPr="00EE250D" w:rsidRDefault="0026769F" w:rsidP="005A280C">
            <w:pPr>
              <w:rPr>
                <w:rFonts w:hAnsi="Lato Light" w:hint="eastAsia"/>
                <w:color w:val="6B7075"/>
                <w:kern w:val="24"/>
                <w:sz w:val="20"/>
                <w:szCs w:val="20"/>
              </w:rPr>
            </w:pPr>
            <w:r w:rsidRPr="511EDD5C">
              <w:rPr>
                <w:sz w:val="20"/>
                <w:szCs w:val="20"/>
              </w:rPr>
              <w:t>Innovative Council approach to communication and engagement improves community trust and, therefore, connection</w:t>
            </w:r>
          </w:p>
        </w:tc>
        <w:tc>
          <w:tcPr>
            <w:tcW w:w="2788" w:type="dxa"/>
          </w:tcPr>
          <w:p w14:paraId="1AAC7A1D" w14:textId="1B600B19" w:rsidR="0026769F" w:rsidRPr="00EE250D" w:rsidRDefault="0026769F" w:rsidP="005A280C">
            <w:pPr>
              <w:rPr>
                <w:rFonts w:hAnsi="Lato Light" w:hint="eastAsia"/>
                <w:color w:val="6B7075"/>
                <w:kern w:val="24"/>
                <w:sz w:val="20"/>
                <w:szCs w:val="20"/>
              </w:rPr>
            </w:pPr>
            <w:r w:rsidRPr="511EDD5C">
              <w:rPr>
                <w:sz w:val="20"/>
                <w:szCs w:val="20"/>
              </w:rPr>
              <w:t>Research and explore ways that Council can build trust through communication</w:t>
            </w:r>
          </w:p>
        </w:tc>
        <w:tc>
          <w:tcPr>
            <w:tcW w:w="1560" w:type="dxa"/>
          </w:tcPr>
          <w:p w14:paraId="65D564C1" w14:textId="75DD5688" w:rsidR="0026769F" w:rsidRPr="00EE250D" w:rsidRDefault="0026769F" w:rsidP="005A280C">
            <w:pPr>
              <w:rPr>
                <w:rFonts w:hAnsi="Lato Light" w:hint="eastAsia"/>
                <w:color w:val="6B7075"/>
                <w:kern w:val="24"/>
                <w:sz w:val="20"/>
                <w:szCs w:val="20"/>
              </w:rPr>
            </w:pPr>
            <w:r w:rsidRPr="0066358B">
              <w:rPr>
                <w:sz w:val="20"/>
                <w:szCs w:val="20"/>
              </w:rPr>
              <w:t>Council</w:t>
            </w:r>
          </w:p>
        </w:tc>
      </w:tr>
      <w:tr w:rsidR="0026769F" w:rsidRPr="001E06B6" w14:paraId="061B93F1" w14:textId="46873620" w:rsidTr="002353B7">
        <w:trPr>
          <w:trHeight w:val="370"/>
        </w:trPr>
        <w:tc>
          <w:tcPr>
            <w:tcW w:w="704" w:type="dxa"/>
          </w:tcPr>
          <w:p w14:paraId="16087962" w14:textId="1BE3F101" w:rsidR="0026769F" w:rsidRPr="00AC581E" w:rsidRDefault="0026769F" w:rsidP="005A280C">
            <w:pPr>
              <w:rPr>
                <w:rFonts w:hAnsi="Lato Light" w:hint="eastAsia"/>
                <w:b/>
                <w:bCs/>
                <w:color w:val="000000" w:themeColor="text1"/>
                <w:kern w:val="24"/>
                <w:sz w:val="20"/>
                <w:szCs w:val="20"/>
              </w:rPr>
            </w:pPr>
            <w:r w:rsidRPr="00AC581E">
              <w:rPr>
                <w:b/>
                <w:bCs/>
              </w:rPr>
              <w:t>3</w:t>
            </w:r>
          </w:p>
        </w:tc>
        <w:tc>
          <w:tcPr>
            <w:tcW w:w="2787" w:type="dxa"/>
          </w:tcPr>
          <w:p w14:paraId="4C3446AF" w14:textId="6E8FC753" w:rsidR="0026769F" w:rsidRDefault="0026769F" w:rsidP="511EDD5C">
            <w:pPr>
              <w:rPr>
                <w:rFonts w:cs="Arial"/>
                <w:color w:val="000000"/>
                <w:sz w:val="24"/>
                <w:szCs w:val="24"/>
              </w:rPr>
            </w:pPr>
            <w:r w:rsidRPr="0066358B">
              <w:rPr>
                <w:rFonts w:hAnsi="Lato Light"/>
                <w:color w:val="000000" w:themeColor="text1"/>
                <w:kern w:val="24"/>
                <w:sz w:val="20"/>
                <w:szCs w:val="20"/>
              </w:rPr>
              <w:t xml:space="preserve">Develop and grow an organisational culture committed to delivering exceptional </w:t>
            </w:r>
            <w:r w:rsidRPr="00601134">
              <w:rPr>
                <w:rFonts w:hAnsi="Lato Light"/>
                <w:color w:val="000000" w:themeColor="text1"/>
                <w:kern w:val="24"/>
                <w:sz w:val="20"/>
                <w:szCs w:val="20"/>
              </w:rPr>
              <w:t>customer</w:t>
            </w:r>
            <w:r w:rsidRPr="0066358B">
              <w:rPr>
                <w:rFonts w:hAnsi="Lato Light"/>
                <w:color w:val="000000" w:themeColor="text1"/>
                <w:kern w:val="24"/>
                <w:sz w:val="20"/>
                <w:szCs w:val="20"/>
              </w:rPr>
              <w:t xml:space="preserve"> experience</w:t>
            </w:r>
            <w:r w:rsidR="00FC5848">
              <w:rPr>
                <w:rFonts w:hAnsi="Lato Light"/>
                <w:color w:val="000000" w:themeColor="text1"/>
                <w:kern w:val="24"/>
                <w:sz w:val="20"/>
                <w:szCs w:val="20"/>
              </w:rPr>
              <w:t>.</w:t>
            </w:r>
            <w:r w:rsidRPr="0066358B">
              <w:rPr>
                <w:rFonts w:hAnsi="Lato Light"/>
                <w:color w:val="000000" w:themeColor="text1"/>
                <w:kern w:val="24"/>
                <w:sz w:val="20"/>
                <w:szCs w:val="20"/>
              </w:rPr>
              <w:t xml:space="preserve">  </w:t>
            </w:r>
          </w:p>
        </w:tc>
        <w:tc>
          <w:tcPr>
            <w:tcW w:w="2788" w:type="dxa"/>
          </w:tcPr>
          <w:p w14:paraId="0C889858" w14:textId="09FE3D30" w:rsidR="0026769F" w:rsidRDefault="0026769F" w:rsidP="511EDD5C">
            <w:pPr>
              <w:rPr>
                <w:rFonts w:cs="Arial"/>
                <w:color w:val="000000"/>
                <w:sz w:val="24"/>
                <w:szCs w:val="24"/>
              </w:rPr>
            </w:pPr>
            <w:r w:rsidRPr="511EDD5C">
              <w:rPr>
                <w:sz w:val="20"/>
                <w:szCs w:val="20"/>
              </w:rPr>
              <w:t>The whole of Council committed to and delivering exceptional customer service</w:t>
            </w:r>
          </w:p>
        </w:tc>
        <w:tc>
          <w:tcPr>
            <w:tcW w:w="2788" w:type="dxa"/>
          </w:tcPr>
          <w:p w14:paraId="6F49299A" w14:textId="229886B8" w:rsidR="0026769F" w:rsidRDefault="0026769F" w:rsidP="511EDD5C">
            <w:pPr>
              <w:rPr>
                <w:rFonts w:cs="Arial"/>
                <w:color w:val="000000"/>
                <w:sz w:val="24"/>
                <w:szCs w:val="24"/>
              </w:rPr>
            </w:pPr>
            <w:r w:rsidRPr="511EDD5C">
              <w:rPr>
                <w:sz w:val="20"/>
                <w:szCs w:val="20"/>
              </w:rPr>
              <w:t>Research and explore ways that Council can become more customer focused, identify any departments that need to improve and introduce the necessary training</w:t>
            </w:r>
          </w:p>
        </w:tc>
        <w:tc>
          <w:tcPr>
            <w:tcW w:w="1560" w:type="dxa"/>
          </w:tcPr>
          <w:p w14:paraId="64CDFDA4" w14:textId="6AB772AE" w:rsidR="0026769F" w:rsidRDefault="0026769F" w:rsidP="005A280C">
            <w:pPr>
              <w:rPr>
                <w:rFonts w:cs="Arial"/>
                <w:color w:val="000000"/>
                <w:sz w:val="24"/>
              </w:rPr>
            </w:pPr>
            <w:r w:rsidRPr="0066358B">
              <w:rPr>
                <w:sz w:val="20"/>
                <w:szCs w:val="20"/>
              </w:rPr>
              <w:t>Council</w:t>
            </w:r>
          </w:p>
        </w:tc>
      </w:tr>
      <w:tr w:rsidR="0026769F" w:rsidRPr="001E06B6" w14:paraId="0856A339" w14:textId="4D8870CB" w:rsidTr="002353B7">
        <w:tc>
          <w:tcPr>
            <w:tcW w:w="704" w:type="dxa"/>
          </w:tcPr>
          <w:p w14:paraId="5929AF04" w14:textId="12A17CF2" w:rsidR="0026769F" w:rsidRPr="00AC581E" w:rsidRDefault="0026769F" w:rsidP="005A280C">
            <w:pPr>
              <w:rPr>
                <w:rFonts w:hAnsi="Lato Light" w:hint="eastAsia"/>
                <w:b/>
                <w:bCs/>
                <w:color w:val="6B7075"/>
                <w:kern w:val="24"/>
                <w:sz w:val="20"/>
                <w:szCs w:val="20"/>
              </w:rPr>
            </w:pPr>
            <w:r w:rsidRPr="00AC581E">
              <w:rPr>
                <w:b/>
                <w:bCs/>
              </w:rPr>
              <w:t>4</w:t>
            </w:r>
          </w:p>
        </w:tc>
        <w:tc>
          <w:tcPr>
            <w:tcW w:w="2787" w:type="dxa"/>
          </w:tcPr>
          <w:p w14:paraId="065BEB06" w14:textId="6A53E3BF" w:rsidR="0026769F" w:rsidRPr="00601134" w:rsidRDefault="0026769F" w:rsidP="511EDD5C">
            <w:pPr>
              <w:rPr>
                <w:rFonts w:cs="Arial"/>
                <w:color w:val="000000" w:themeColor="text1"/>
                <w:sz w:val="24"/>
                <w:szCs w:val="24"/>
                <w:u w:val="single"/>
              </w:rPr>
            </w:pPr>
            <w:r w:rsidRPr="008E73E1">
              <w:rPr>
                <w:rFonts w:hAnsi="Lato Light"/>
                <w:color w:val="000000" w:themeColor="text1"/>
                <w:kern w:val="24"/>
                <w:sz w:val="20"/>
                <w:szCs w:val="20"/>
              </w:rPr>
              <w:t xml:space="preserve">Streamline internal Council processes and improve systems to deliver more efficient services and improved interactions with our community. </w:t>
            </w:r>
          </w:p>
        </w:tc>
        <w:tc>
          <w:tcPr>
            <w:tcW w:w="2788" w:type="dxa"/>
          </w:tcPr>
          <w:p w14:paraId="0F53FF67" w14:textId="7FFDE1B3" w:rsidR="0026769F" w:rsidRPr="00E90DB2" w:rsidRDefault="0026769F" w:rsidP="511EDD5C">
            <w:pPr>
              <w:rPr>
                <w:rFonts w:cs="Arial"/>
                <w:color w:val="000000" w:themeColor="text1"/>
                <w:sz w:val="24"/>
                <w:szCs w:val="24"/>
                <w:u w:val="single"/>
              </w:rPr>
            </w:pPr>
            <w:r w:rsidRPr="511EDD5C">
              <w:rPr>
                <w:sz w:val="20"/>
                <w:szCs w:val="20"/>
              </w:rPr>
              <w:t>All Council processes and systems improved for added efficiencies</w:t>
            </w:r>
          </w:p>
        </w:tc>
        <w:tc>
          <w:tcPr>
            <w:tcW w:w="2788" w:type="dxa"/>
          </w:tcPr>
          <w:p w14:paraId="2479CB11" w14:textId="7BDE4678" w:rsidR="0026769F" w:rsidRPr="00E90DB2" w:rsidRDefault="0026769F" w:rsidP="511EDD5C">
            <w:pPr>
              <w:rPr>
                <w:rFonts w:cs="Arial"/>
                <w:color w:val="000000" w:themeColor="text1"/>
                <w:sz w:val="24"/>
                <w:szCs w:val="24"/>
                <w:u w:val="single"/>
              </w:rPr>
            </w:pPr>
            <w:r w:rsidRPr="511EDD5C">
              <w:rPr>
                <w:sz w:val="20"/>
                <w:szCs w:val="20"/>
              </w:rPr>
              <w:t>Identify any Council processes and systems that are not performing optimally and make the necessary changes</w:t>
            </w:r>
          </w:p>
        </w:tc>
        <w:tc>
          <w:tcPr>
            <w:tcW w:w="1560" w:type="dxa"/>
          </w:tcPr>
          <w:p w14:paraId="6F700AF0" w14:textId="60C66CCA" w:rsidR="0026769F" w:rsidRPr="00E90DB2" w:rsidRDefault="0026769F" w:rsidP="005A280C">
            <w:pPr>
              <w:rPr>
                <w:rFonts w:cs="Arial"/>
                <w:color w:val="000000" w:themeColor="text1"/>
                <w:sz w:val="24"/>
                <w:u w:val="single"/>
              </w:rPr>
            </w:pPr>
            <w:r w:rsidRPr="0066358B">
              <w:rPr>
                <w:sz w:val="20"/>
                <w:szCs w:val="20"/>
              </w:rPr>
              <w:t>Council</w:t>
            </w:r>
          </w:p>
        </w:tc>
      </w:tr>
      <w:tr w:rsidR="0026769F" w:rsidRPr="001E06B6" w14:paraId="2DBF9036" w14:textId="38608922" w:rsidTr="002353B7">
        <w:tc>
          <w:tcPr>
            <w:tcW w:w="704" w:type="dxa"/>
          </w:tcPr>
          <w:p w14:paraId="4730DA76" w14:textId="584311A0" w:rsidR="0026769F" w:rsidRPr="00AC581E" w:rsidRDefault="0026769F" w:rsidP="005A280C">
            <w:pPr>
              <w:rPr>
                <w:rFonts w:hAnsi="Lato Light" w:hint="eastAsia"/>
                <w:b/>
                <w:bCs/>
                <w:color w:val="000000" w:themeColor="text1"/>
                <w:kern w:val="24"/>
                <w:sz w:val="20"/>
                <w:szCs w:val="20"/>
              </w:rPr>
            </w:pPr>
            <w:r w:rsidRPr="00AC581E">
              <w:rPr>
                <w:b/>
                <w:bCs/>
              </w:rPr>
              <w:t>5</w:t>
            </w:r>
          </w:p>
        </w:tc>
        <w:tc>
          <w:tcPr>
            <w:tcW w:w="2787" w:type="dxa"/>
          </w:tcPr>
          <w:p w14:paraId="6A799F36" w14:textId="48543952" w:rsidR="0026769F" w:rsidRPr="00EE250D" w:rsidRDefault="0026769F" w:rsidP="005A280C">
            <w:pPr>
              <w:rPr>
                <w:rFonts w:hAnsi="Lato Light" w:hint="eastAsia"/>
                <w:color w:val="000000" w:themeColor="text1"/>
                <w:kern w:val="24"/>
                <w:sz w:val="20"/>
                <w:szCs w:val="20"/>
              </w:rPr>
            </w:pPr>
            <w:bookmarkStart w:id="48" w:name="_Hlk71639085"/>
            <w:r w:rsidRPr="00EE250D">
              <w:rPr>
                <w:rFonts w:hAnsi="Lato Light"/>
                <w:color w:val="000000" w:themeColor="text1"/>
                <w:kern w:val="24"/>
                <w:sz w:val="20"/>
                <w:szCs w:val="20"/>
              </w:rPr>
              <w:t>Increase the community</w:t>
            </w:r>
            <w:r w:rsidRPr="00EE250D">
              <w:rPr>
                <w:rFonts w:hAnsi="Lato Light"/>
                <w:color w:val="000000" w:themeColor="text1"/>
                <w:kern w:val="24"/>
                <w:sz w:val="20"/>
                <w:szCs w:val="20"/>
              </w:rPr>
              <w:t>’</w:t>
            </w:r>
            <w:r w:rsidRPr="00EE250D">
              <w:rPr>
                <w:rFonts w:hAnsi="Lato Light"/>
                <w:color w:val="000000" w:themeColor="text1"/>
                <w:kern w:val="24"/>
                <w:sz w:val="20"/>
                <w:szCs w:val="20"/>
              </w:rPr>
              <w:t xml:space="preserve">s </w:t>
            </w:r>
            <w:r w:rsidRPr="002353B7">
              <w:rPr>
                <w:rFonts w:hAnsi="Lato Light"/>
                <w:color w:val="000000" w:themeColor="text1"/>
                <w:kern w:val="24"/>
                <w:sz w:val="20"/>
                <w:szCs w:val="20"/>
              </w:rPr>
              <w:t>visibility, understanding of and access to</w:t>
            </w:r>
            <w:r w:rsidRPr="002353B7">
              <w:rPr>
                <w:rFonts w:hAnsi="Lato Light"/>
                <w:i/>
                <w:iCs/>
                <w:color w:val="000000" w:themeColor="text1"/>
                <w:kern w:val="24"/>
                <w:sz w:val="20"/>
                <w:szCs w:val="20"/>
              </w:rPr>
              <w:t xml:space="preserve"> </w:t>
            </w:r>
            <w:r w:rsidRPr="002353B7">
              <w:rPr>
                <w:rFonts w:hAnsi="Lato Light"/>
                <w:color w:val="000000" w:themeColor="text1"/>
                <w:kern w:val="24"/>
                <w:sz w:val="20"/>
                <w:szCs w:val="20"/>
              </w:rPr>
              <w:t>Council</w:t>
            </w:r>
            <w:r w:rsidRPr="002353B7">
              <w:rPr>
                <w:rFonts w:hAnsi="Lato Light"/>
                <w:color w:val="000000" w:themeColor="text1"/>
                <w:kern w:val="24"/>
                <w:sz w:val="20"/>
                <w:szCs w:val="20"/>
              </w:rPr>
              <w:t>’</w:t>
            </w:r>
            <w:r w:rsidRPr="002353B7">
              <w:rPr>
                <w:rFonts w:hAnsi="Lato Light"/>
                <w:color w:val="000000" w:themeColor="text1"/>
                <w:kern w:val="24"/>
                <w:sz w:val="20"/>
                <w:szCs w:val="20"/>
              </w:rPr>
              <w:t>s</w:t>
            </w:r>
            <w:r w:rsidRPr="00EE250D">
              <w:rPr>
                <w:rFonts w:hAnsi="Lato Light"/>
                <w:color w:val="000000" w:themeColor="text1"/>
                <w:kern w:val="24"/>
                <w:sz w:val="20"/>
                <w:szCs w:val="20"/>
              </w:rPr>
              <w:t xml:space="preserve"> information and performance to improve accountability to the community.</w:t>
            </w:r>
            <w:bookmarkEnd w:id="48"/>
          </w:p>
        </w:tc>
        <w:tc>
          <w:tcPr>
            <w:tcW w:w="2788" w:type="dxa"/>
          </w:tcPr>
          <w:p w14:paraId="56DDCDDB" w14:textId="725D6554" w:rsidR="0026769F" w:rsidRPr="00EE250D" w:rsidRDefault="0026769F" w:rsidP="005A280C">
            <w:pPr>
              <w:rPr>
                <w:rFonts w:hAnsi="Lato Light" w:hint="eastAsia"/>
                <w:color w:val="000000" w:themeColor="text1"/>
                <w:kern w:val="24"/>
                <w:sz w:val="20"/>
                <w:szCs w:val="20"/>
              </w:rPr>
            </w:pPr>
            <w:r w:rsidRPr="511EDD5C">
              <w:rPr>
                <w:sz w:val="20"/>
                <w:szCs w:val="20"/>
              </w:rPr>
              <w:t>Council is more upfront about all aspects of performance</w:t>
            </w:r>
          </w:p>
        </w:tc>
        <w:tc>
          <w:tcPr>
            <w:tcW w:w="2788" w:type="dxa"/>
          </w:tcPr>
          <w:p w14:paraId="162F3256" w14:textId="14529563" w:rsidR="0026769F" w:rsidRPr="00EE250D" w:rsidRDefault="0026769F" w:rsidP="005A280C">
            <w:pPr>
              <w:rPr>
                <w:rFonts w:hAnsi="Lato Light" w:hint="eastAsia"/>
                <w:color w:val="000000" w:themeColor="text1"/>
                <w:kern w:val="24"/>
                <w:sz w:val="20"/>
                <w:szCs w:val="20"/>
              </w:rPr>
            </w:pPr>
            <w:r w:rsidRPr="0066358B">
              <w:rPr>
                <w:sz w:val="20"/>
                <w:szCs w:val="20"/>
              </w:rPr>
              <w:t>Introduce a KPI related to the transparency of Council performance against commitments</w:t>
            </w:r>
          </w:p>
        </w:tc>
        <w:tc>
          <w:tcPr>
            <w:tcW w:w="1560" w:type="dxa"/>
          </w:tcPr>
          <w:p w14:paraId="2BAAD6AC" w14:textId="74B2E9BE" w:rsidR="0026769F" w:rsidRPr="00EE250D" w:rsidRDefault="0026769F" w:rsidP="005A280C">
            <w:pPr>
              <w:rPr>
                <w:rFonts w:hAnsi="Lato Light" w:hint="eastAsia"/>
                <w:color w:val="000000" w:themeColor="text1"/>
                <w:kern w:val="24"/>
                <w:sz w:val="20"/>
                <w:szCs w:val="20"/>
              </w:rPr>
            </w:pPr>
            <w:r w:rsidRPr="0066358B">
              <w:rPr>
                <w:sz w:val="20"/>
                <w:szCs w:val="20"/>
              </w:rPr>
              <w:t>Council</w:t>
            </w:r>
            <w:r w:rsidR="00327BDB">
              <w:rPr>
                <w:sz w:val="20"/>
                <w:szCs w:val="20"/>
              </w:rPr>
              <w:t xml:space="preserve"> / State Government</w:t>
            </w:r>
          </w:p>
        </w:tc>
      </w:tr>
      <w:tr w:rsidR="0026769F" w:rsidRPr="001E06B6" w14:paraId="0DD8934F" w14:textId="4A6D4778" w:rsidTr="002353B7">
        <w:tc>
          <w:tcPr>
            <w:tcW w:w="704" w:type="dxa"/>
          </w:tcPr>
          <w:p w14:paraId="0F4DD3AA" w14:textId="57C1B36F" w:rsidR="0026769F" w:rsidRPr="00AC581E" w:rsidRDefault="0026769F" w:rsidP="005A280C">
            <w:pPr>
              <w:rPr>
                <w:rFonts w:hAnsi="Lato Light" w:hint="eastAsia"/>
                <w:b/>
                <w:bCs/>
                <w:color w:val="000000" w:themeColor="text1"/>
                <w:kern w:val="24"/>
                <w:sz w:val="20"/>
                <w:szCs w:val="20"/>
              </w:rPr>
            </w:pPr>
            <w:r w:rsidRPr="00AC581E">
              <w:rPr>
                <w:rFonts w:hAnsi="Lato Light"/>
                <w:b/>
                <w:bCs/>
                <w:color w:val="000000" w:themeColor="text1"/>
                <w:kern w:val="24"/>
                <w:sz w:val="20"/>
                <w:szCs w:val="20"/>
              </w:rPr>
              <w:t>6</w:t>
            </w:r>
          </w:p>
        </w:tc>
        <w:tc>
          <w:tcPr>
            <w:tcW w:w="2787" w:type="dxa"/>
          </w:tcPr>
          <w:p w14:paraId="7F2EC979" w14:textId="77777777" w:rsidR="0026769F" w:rsidRDefault="0026769F" w:rsidP="005A280C">
            <w:pPr>
              <w:rPr>
                <w:rFonts w:hAnsi="Lato Light" w:hint="eastAsia"/>
                <w:color w:val="000000" w:themeColor="text1"/>
                <w:kern w:val="24"/>
                <w:sz w:val="20"/>
                <w:szCs w:val="20"/>
              </w:rPr>
            </w:pPr>
            <w:bookmarkStart w:id="49" w:name="_Hlk71639137"/>
            <w:r w:rsidRPr="0066358B">
              <w:rPr>
                <w:rFonts w:hAnsi="Lato Light"/>
                <w:color w:val="000000" w:themeColor="text1"/>
                <w:kern w:val="24"/>
                <w:sz w:val="20"/>
                <w:szCs w:val="20"/>
              </w:rPr>
              <w:t xml:space="preserve">Consolidate and strengthen advocacy </w:t>
            </w:r>
            <w:r w:rsidRPr="002353B7">
              <w:rPr>
                <w:rFonts w:hAnsi="Lato Light"/>
                <w:color w:val="000000" w:themeColor="text1"/>
                <w:kern w:val="24"/>
                <w:sz w:val="20"/>
                <w:szCs w:val="20"/>
              </w:rPr>
              <w:t>through evidence and stronger relationships to ensure other levels of</w:t>
            </w:r>
            <w:r w:rsidRPr="0066358B">
              <w:rPr>
                <w:rFonts w:hAnsi="Lato Light"/>
                <w:color w:val="000000" w:themeColor="text1"/>
                <w:kern w:val="24"/>
                <w:sz w:val="20"/>
                <w:szCs w:val="20"/>
              </w:rPr>
              <w:t xml:space="preserve"> government are effectively and efficiently engaged to support local services and programs</w:t>
            </w:r>
            <w:bookmarkEnd w:id="49"/>
            <w:r w:rsidR="005F4EE7">
              <w:rPr>
                <w:rFonts w:hAnsi="Lato Light"/>
                <w:color w:val="000000" w:themeColor="text1"/>
                <w:kern w:val="24"/>
                <w:sz w:val="20"/>
                <w:szCs w:val="20"/>
              </w:rPr>
              <w:t>.</w:t>
            </w:r>
          </w:p>
          <w:p w14:paraId="6F337CCC" w14:textId="77777777" w:rsidR="00A75102" w:rsidRDefault="00A75102" w:rsidP="005A280C">
            <w:pPr>
              <w:rPr>
                <w:rFonts w:hAnsi="Lato Light" w:cs="Arial" w:hint="eastAsia"/>
                <w:color w:val="000000" w:themeColor="text1"/>
                <w:kern w:val="24"/>
                <w:sz w:val="20"/>
                <w:szCs w:val="20"/>
              </w:rPr>
            </w:pPr>
          </w:p>
          <w:p w14:paraId="4601A6B6" w14:textId="77777777" w:rsidR="00A75102" w:rsidRDefault="00A75102" w:rsidP="005A280C">
            <w:pPr>
              <w:rPr>
                <w:rFonts w:hAnsi="Lato Light" w:cs="Arial" w:hint="eastAsia"/>
                <w:color w:val="000000" w:themeColor="text1"/>
                <w:kern w:val="24"/>
                <w:sz w:val="20"/>
                <w:szCs w:val="20"/>
              </w:rPr>
            </w:pPr>
          </w:p>
          <w:p w14:paraId="5D5BAEF8" w14:textId="254793E6" w:rsidR="00A75102" w:rsidRPr="00C140F4" w:rsidRDefault="00A75102" w:rsidP="005A280C">
            <w:pPr>
              <w:rPr>
                <w:rFonts w:cs="Arial"/>
                <w:sz w:val="24"/>
                <w:szCs w:val="24"/>
              </w:rPr>
            </w:pPr>
          </w:p>
        </w:tc>
        <w:tc>
          <w:tcPr>
            <w:tcW w:w="2788" w:type="dxa"/>
          </w:tcPr>
          <w:p w14:paraId="21543AE9" w14:textId="5FA53124" w:rsidR="0026769F" w:rsidRPr="00C140F4" w:rsidRDefault="0026769F" w:rsidP="005A280C">
            <w:pPr>
              <w:rPr>
                <w:rFonts w:cs="Arial"/>
                <w:sz w:val="24"/>
                <w:szCs w:val="24"/>
              </w:rPr>
            </w:pPr>
            <w:r w:rsidRPr="511EDD5C">
              <w:rPr>
                <w:sz w:val="20"/>
                <w:szCs w:val="20"/>
              </w:rPr>
              <w:t>Council effectively engages state and federal governments to gain all relevant support</w:t>
            </w:r>
          </w:p>
        </w:tc>
        <w:tc>
          <w:tcPr>
            <w:tcW w:w="2788" w:type="dxa"/>
          </w:tcPr>
          <w:p w14:paraId="3764B5D1" w14:textId="5F5B2757" w:rsidR="0026769F" w:rsidRPr="00C140F4" w:rsidRDefault="0026769F" w:rsidP="005A280C">
            <w:pPr>
              <w:rPr>
                <w:rFonts w:cs="Arial"/>
                <w:sz w:val="24"/>
                <w:szCs w:val="24"/>
              </w:rPr>
            </w:pPr>
            <w:r w:rsidRPr="511EDD5C">
              <w:rPr>
                <w:sz w:val="20"/>
                <w:szCs w:val="20"/>
              </w:rPr>
              <w:t>Develop stronger links with state and federal government representatives in order to ensure Yarra Ranges is front of mind when decisions are made by these decision makers</w:t>
            </w:r>
          </w:p>
        </w:tc>
        <w:tc>
          <w:tcPr>
            <w:tcW w:w="1560" w:type="dxa"/>
          </w:tcPr>
          <w:p w14:paraId="2D9FDD1B" w14:textId="3084D45E" w:rsidR="0026769F" w:rsidRPr="00C140F4" w:rsidRDefault="0026769F" w:rsidP="005A280C">
            <w:pPr>
              <w:rPr>
                <w:rFonts w:cs="Arial"/>
                <w:sz w:val="24"/>
                <w:szCs w:val="24"/>
              </w:rPr>
            </w:pPr>
            <w:r w:rsidRPr="0066358B">
              <w:rPr>
                <w:sz w:val="20"/>
                <w:szCs w:val="20"/>
              </w:rPr>
              <w:t>Council</w:t>
            </w:r>
            <w:r w:rsidR="002353B7">
              <w:rPr>
                <w:sz w:val="20"/>
                <w:szCs w:val="20"/>
              </w:rPr>
              <w:t>/ State and Federal Government</w:t>
            </w:r>
          </w:p>
        </w:tc>
      </w:tr>
      <w:tr w:rsidR="0026769F" w:rsidRPr="001E06B6" w14:paraId="248254A9" w14:textId="68F227E7" w:rsidTr="002353B7">
        <w:trPr>
          <w:trHeight w:val="370"/>
        </w:trPr>
        <w:tc>
          <w:tcPr>
            <w:tcW w:w="704" w:type="dxa"/>
          </w:tcPr>
          <w:p w14:paraId="0927AC1A" w14:textId="4A7C1348" w:rsidR="0026769F" w:rsidRPr="00AC581E" w:rsidRDefault="0026769F" w:rsidP="005A280C">
            <w:pPr>
              <w:rPr>
                <w:rFonts w:hAnsi="Lato Light" w:hint="eastAsia"/>
                <w:b/>
                <w:bCs/>
                <w:color w:val="000000" w:themeColor="text1"/>
                <w:kern w:val="24"/>
                <w:sz w:val="20"/>
                <w:szCs w:val="20"/>
              </w:rPr>
            </w:pPr>
            <w:r w:rsidRPr="00AC581E">
              <w:rPr>
                <w:rFonts w:hAnsi="Lato Light"/>
                <w:b/>
                <w:bCs/>
                <w:color w:val="000000" w:themeColor="text1"/>
                <w:kern w:val="24"/>
                <w:sz w:val="20"/>
                <w:szCs w:val="20"/>
              </w:rPr>
              <w:lastRenderedPageBreak/>
              <w:t>7</w:t>
            </w:r>
          </w:p>
        </w:tc>
        <w:tc>
          <w:tcPr>
            <w:tcW w:w="2787" w:type="dxa"/>
          </w:tcPr>
          <w:p w14:paraId="2CF1B39E" w14:textId="42D84F4D" w:rsidR="0026769F" w:rsidRPr="00100DBC" w:rsidRDefault="0026769F" w:rsidP="511EDD5C">
            <w:pPr>
              <w:rPr>
                <w:rFonts w:cs="Arial"/>
                <w:i/>
                <w:iCs/>
                <w:color w:val="000000"/>
                <w:sz w:val="24"/>
                <w:szCs w:val="24"/>
              </w:rPr>
            </w:pPr>
            <w:r w:rsidRPr="0066358B">
              <w:rPr>
                <w:rFonts w:hAnsi="Lato Light"/>
                <w:color w:val="000000" w:themeColor="text1"/>
                <w:kern w:val="24"/>
                <w:sz w:val="20"/>
                <w:szCs w:val="20"/>
              </w:rPr>
              <w:t>Adapt and improve our service delivery to ensure the measurable provision of services that are supporting our municipality to rebuild resilience</w:t>
            </w:r>
            <w:r w:rsidR="005F4EE7">
              <w:rPr>
                <w:rFonts w:hAnsi="Lato Light"/>
                <w:color w:val="000000" w:themeColor="text1"/>
                <w:kern w:val="24"/>
                <w:sz w:val="20"/>
                <w:szCs w:val="20"/>
              </w:rPr>
              <w:t>.</w:t>
            </w:r>
          </w:p>
        </w:tc>
        <w:tc>
          <w:tcPr>
            <w:tcW w:w="2788" w:type="dxa"/>
          </w:tcPr>
          <w:p w14:paraId="4F84810D" w14:textId="46E89B88" w:rsidR="0026769F" w:rsidRPr="00100DBC" w:rsidRDefault="0026769F" w:rsidP="005A280C">
            <w:pPr>
              <w:rPr>
                <w:rFonts w:cs="Arial"/>
                <w:i/>
                <w:color w:val="000000"/>
                <w:sz w:val="24"/>
              </w:rPr>
            </w:pPr>
            <w:r w:rsidRPr="0066358B">
              <w:rPr>
                <w:sz w:val="20"/>
                <w:szCs w:val="20"/>
              </w:rPr>
              <w:t>Overall improved services from Council for the benefit of the community generally</w:t>
            </w:r>
          </w:p>
        </w:tc>
        <w:tc>
          <w:tcPr>
            <w:tcW w:w="2788" w:type="dxa"/>
          </w:tcPr>
          <w:p w14:paraId="2957A298" w14:textId="64A39D0D" w:rsidR="0026769F" w:rsidRPr="00100DBC" w:rsidRDefault="0026769F" w:rsidP="005A280C">
            <w:pPr>
              <w:rPr>
                <w:rFonts w:cs="Arial"/>
                <w:i/>
                <w:color w:val="000000"/>
                <w:sz w:val="24"/>
              </w:rPr>
            </w:pPr>
            <w:r w:rsidRPr="0066358B">
              <w:rPr>
                <w:sz w:val="20"/>
                <w:szCs w:val="20"/>
              </w:rPr>
              <w:t xml:space="preserve">Investigate where Council service delivery is outstanding and where it </w:t>
            </w:r>
            <w:proofErr w:type="gramStart"/>
            <w:r w:rsidRPr="0066358B">
              <w:rPr>
                <w:sz w:val="20"/>
                <w:szCs w:val="20"/>
              </w:rPr>
              <w:t>falls down</w:t>
            </w:r>
            <w:proofErr w:type="gramEnd"/>
            <w:r w:rsidRPr="0066358B">
              <w:rPr>
                <w:sz w:val="20"/>
                <w:szCs w:val="20"/>
              </w:rPr>
              <w:t xml:space="preserve"> and make the necessary changes</w:t>
            </w:r>
          </w:p>
        </w:tc>
        <w:tc>
          <w:tcPr>
            <w:tcW w:w="1560" w:type="dxa"/>
          </w:tcPr>
          <w:p w14:paraId="22057704" w14:textId="73CCE418" w:rsidR="0026769F" w:rsidRPr="00100DBC" w:rsidRDefault="0026769F" w:rsidP="005A280C">
            <w:pPr>
              <w:rPr>
                <w:rFonts w:cs="Arial"/>
                <w:i/>
                <w:color w:val="000000"/>
                <w:sz w:val="24"/>
              </w:rPr>
            </w:pPr>
            <w:r w:rsidRPr="0066358B">
              <w:rPr>
                <w:sz w:val="20"/>
                <w:szCs w:val="20"/>
              </w:rPr>
              <w:t>Council</w:t>
            </w:r>
          </w:p>
        </w:tc>
      </w:tr>
      <w:tr w:rsidR="0026769F" w14:paraId="55685804" w14:textId="77777777" w:rsidTr="002353B7">
        <w:trPr>
          <w:trHeight w:val="370"/>
        </w:trPr>
        <w:tc>
          <w:tcPr>
            <w:tcW w:w="704" w:type="dxa"/>
          </w:tcPr>
          <w:p w14:paraId="22EA41CC" w14:textId="3A052C6F" w:rsidR="0026769F" w:rsidRPr="00AC581E" w:rsidRDefault="0026769F" w:rsidP="511EDD5C">
            <w:pPr>
              <w:rPr>
                <w:b/>
                <w:bCs/>
              </w:rPr>
            </w:pPr>
            <w:r w:rsidRPr="00AC581E">
              <w:rPr>
                <w:b/>
                <w:bCs/>
              </w:rPr>
              <w:t>8</w:t>
            </w:r>
          </w:p>
        </w:tc>
        <w:tc>
          <w:tcPr>
            <w:tcW w:w="2787" w:type="dxa"/>
          </w:tcPr>
          <w:p w14:paraId="46FEC12C" w14:textId="02E65FEB" w:rsidR="0026769F" w:rsidRDefault="0026769F" w:rsidP="511EDD5C">
            <w:pPr>
              <w:rPr>
                <w:rFonts w:hAnsi="Lato Light" w:hint="eastAsia"/>
                <w:color w:val="000000" w:themeColor="text1"/>
                <w:sz w:val="20"/>
                <w:szCs w:val="20"/>
              </w:rPr>
            </w:pPr>
            <w:bookmarkStart w:id="50" w:name="_Hlk71639178"/>
            <w:r w:rsidRPr="511EDD5C">
              <w:rPr>
                <w:rFonts w:hAnsi="Lato Light"/>
                <w:color w:val="000000" w:themeColor="text1"/>
                <w:sz w:val="20"/>
                <w:szCs w:val="20"/>
              </w:rPr>
              <w:t>Strengthen relationships and networks to support local community groups and build their capacity to be active in achieving community outcomes</w:t>
            </w:r>
            <w:r>
              <w:rPr>
                <w:rFonts w:hAnsi="Lato Light"/>
                <w:color w:val="000000" w:themeColor="text1"/>
                <w:sz w:val="20"/>
                <w:szCs w:val="20"/>
              </w:rPr>
              <w:t>.</w:t>
            </w:r>
            <w:bookmarkEnd w:id="50"/>
          </w:p>
        </w:tc>
        <w:tc>
          <w:tcPr>
            <w:tcW w:w="2788" w:type="dxa"/>
          </w:tcPr>
          <w:p w14:paraId="17B2F7FF" w14:textId="5CB56718" w:rsidR="0026769F" w:rsidRDefault="0026769F" w:rsidP="511EDD5C">
            <w:pPr>
              <w:rPr>
                <w:sz w:val="20"/>
                <w:szCs w:val="20"/>
              </w:rPr>
            </w:pPr>
            <w:r w:rsidRPr="511EDD5C">
              <w:rPr>
                <w:sz w:val="20"/>
                <w:szCs w:val="20"/>
              </w:rPr>
              <w:t>Stronger community networks who are supported to achieve great community outcomes</w:t>
            </w:r>
          </w:p>
        </w:tc>
        <w:tc>
          <w:tcPr>
            <w:tcW w:w="2788" w:type="dxa"/>
          </w:tcPr>
          <w:p w14:paraId="733B39A1" w14:textId="7FED38BF" w:rsidR="0026769F" w:rsidRDefault="0026769F" w:rsidP="511EDD5C">
            <w:pPr>
              <w:rPr>
                <w:sz w:val="20"/>
                <w:szCs w:val="20"/>
              </w:rPr>
            </w:pPr>
            <w:r w:rsidRPr="511EDD5C">
              <w:rPr>
                <w:sz w:val="20"/>
                <w:szCs w:val="20"/>
              </w:rPr>
              <w:t>Identify and develop key relationships in the local community and provide support to build local capacity</w:t>
            </w:r>
          </w:p>
        </w:tc>
        <w:tc>
          <w:tcPr>
            <w:tcW w:w="1560" w:type="dxa"/>
          </w:tcPr>
          <w:p w14:paraId="4AF59B44" w14:textId="4B7AAC9F" w:rsidR="0026769F" w:rsidRDefault="0026769F" w:rsidP="511EDD5C">
            <w:pPr>
              <w:rPr>
                <w:sz w:val="20"/>
                <w:szCs w:val="20"/>
              </w:rPr>
            </w:pPr>
            <w:r>
              <w:rPr>
                <w:sz w:val="20"/>
                <w:szCs w:val="20"/>
              </w:rPr>
              <w:t>Council / community networks</w:t>
            </w:r>
          </w:p>
        </w:tc>
      </w:tr>
      <w:bookmarkEnd w:id="43"/>
    </w:tbl>
    <w:p w14:paraId="19FC2964" w14:textId="628B3ECE" w:rsidR="008B067A" w:rsidRDefault="008B067A" w:rsidP="0026769F">
      <w:pPr>
        <w:pStyle w:val="Heading2"/>
        <w:rPr>
          <w:rFonts w:ascii="Arial" w:eastAsia="Arial" w:hAnsi="Arial" w:cs="Arial"/>
          <w:bCs/>
          <w:sz w:val="12"/>
          <w:szCs w:val="12"/>
        </w:rPr>
      </w:pPr>
    </w:p>
    <w:p w14:paraId="12F5459C" w14:textId="3126BC03" w:rsidR="008B067A" w:rsidRDefault="008B067A">
      <w:pPr>
        <w:rPr>
          <w:rFonts w:ascii="Arial" w:eastAsia="Arial" w:hAnsi="Arial" w:cs="Arial"/>
          <w:bCs/>
          <w:sz w:val="12"/>
          <w:szCs w:val="12"/>
        </w:rPr>
      </w:pPr>
      <w:r>
        <w:rPr>
          <w:rFonts w:ascii="Arial" w:eastAsia="Arial" w:hAnsi="Arial" w:cs="Arial"/>
          <w:bCs/>
          <w:sz w:val="12"/>
          <w:szCs w:val="12"/>
        </w:rPr>
        <w:br w:type="page"/>
      </w:r>
    </w:p>
    <w:p w14:paraId="36079961" w14:textId="77777777" w:rsidR="00132C3C" w:rsidRDefault="00132C3C">
      <w:pPr>
        <w:rPr>
          <w:rFonts w:ascii="Arial" w:eastAsia="Arial" w:hAnsi="Arial" w:cs="Arial"/>
          <w:b/>
          <w:bCs/>
          <w:color w:val="244061" w:themeColor="accent1" w:themeShade="80"/>
          <w:sz w:val="12"/>
          <w:szCs w:val="1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1851"/>
        <w:gridCol w:w="5429"/>
        <w:gridCol w:w="295"/>
      </w:tblGrid>
      <w:tr w:rsidR="008B067A" w:rsidRPr="008B067A" w14:paraId="1C912A31" w14:textId="77777777" w:rsidTr="008B067A">
        <w:tc>
          <w:tcPr>
            <w:tcW w:w="5205" w:type="dxa"/>
            <w:gridSpan w:val="2"/>
            <w:tcBorders>
              <w:top w:val="nil"/>
              <w:left w:val="nil"/>
              <w:bottom w:val="nil"/>
              <w:right w:val="nil"/>
            </w:tcBorders>
            <w:shd w:val="clear" w:color="auto" w:fill="auto"/>
            <w:hideMark/>
          </w:tcPr>
          <w:p w14:paraId="495DD5BC" w14:textId="5A1B6B2B"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Arial" w:eastAsia="Times New Roman" w:hAnsi="Arial" w:cs="Arial"/>
                <w:b/>
                <w:bCs/>
                <w:color w:val="5A5A5A"/>
                <w:sz w:val="23"/>
                <w:szCs w:val="23"/>
              </w:rPr>
              <w:t>Share and Connect</w:t>
            </w:r>
            <w:r w:rsidRPr="008B067A">
              <w:rPr>
                <w:rFonts w:ascii="Arial" w:eastAsia="Times New Roman" w:hAnsi="Arial" w:cs="Arial"/>
                <w:color w:val="5A5A5A"/>
                <w:sz w:val="23"/>
                <w:szCs w:val="23"/>
              </w:rPr>
              <w:t> </w:t>
            </w:r>
          </w:p>
          <w:p w14:paraId="2FDD66FD" w14:textId="77777777" w:rsidR="008B067A" w:rsidRPr="008B067A" w:rsidRDefault="008420E0" w:rsidP="002D2048">
            <w:pPr>
              <w:spacing w:after="0" w:line="240" w:lineRule="auto"/>
              <w:textAlignment w:val="baseline"/>
              <w:rPr>
                <w:rFonts w:ascii="Calibri" w:eastAsia="Times New Roman" w:hAnsi="Calibri" w:cs="Calibri"/>
              </w:rPr>
            </w:pPr>
            <w:hyperlink r:id="rId20" w:tgtFrame="_blank" w:history="1">
              <w:r w:rsidR="008B067A" w:rsidRPr="008B067A">
                <w:rPr>
                  <w:rFonts w:ascii="Calibri" w:eastAsia="Times New Roman" w:hAnsi="Calibri" w:cs="Calibri"/>
                  <w:color w:val="0000FF"/>
                  <w:u w:val="single"/>
                </w:rPr>
                <w:t>Like us on Facebook</w:t>
              </w:r>
            </w:hyperlink>
            <w:r w:rsidR="008B067A" w:rsidRPr="008B067A">
              <w:rPr>
                <w:rFonts w:ascii="Calibri" w:eastAsia="Times New Roman" w:hAnsi="Calibri" w:cs="Calibri"/>
              </w:rPr>
              <w:t>  facebook.com/</w:t>
            </w:r>
            <w:proofErr w:type="spellStart"/>
            <w:r w:rsidR="008B067A" w:rsidRPr="008B067A">
              <w:rPr>
                <w:rFonts w:ascii="Calibri" w:eastAsia="Times New Roman" w:hAnsi="Calibri" w:cs="Calibri"/>
              </w:rPr>
              <w:t>yrcouncil</w:t>
            </w:r>
            <w:proofErr w:type="spellEnd"/>
            <w:r w:rsidR="008B067A" w:rsidRPr="008B067A">
              <w:rPr>
                <w:rFonts w:ascii="Calibri" w:eastAsia="Times New Roman" w:hAnsi="Calibri" w:cs="Calibri"/>
              </w:rPr>
              <w:t> </w:t>
            </w:r>
          </w:p>
          <w:p w14:paraId="5BC4BBA5" w14:textId="77777777" w:rsidR="008B067A" w:rsidRPr="008B067A" w:rsidRDefault="008420E0" w:rsidP="008B067A">
            <w:pPr>
              <w:numPr>
                <w:ilvl w:val="0"/>
                <w:numId w:val="19"/>
              </w:numPr>
              <w:spacing w:after="0" w:line="240" w:lineRule="auto"/>
              <w:ind w:left="-360" w:firstLine="0"/>
              <w:textAlignment w:val="baseline"/>
              <w:rPr>
                <w:rFonts w:ascii="Calibri" w:eastAsia="Times New Roman" w:hAnsi="Calibri" w:cs="Calibri"/>
              </w:rPr>
            </w:pPr>
            <w:hyperlink r:id="rId21" w:tgtFrame="_blank" w:history="1">
              <w:r w:rsidR="008B067A" w:rsidRPr="008B067A">
                <w:rPr>
                  <w:rFonts w:ascii="Calibri" w:eastAsia="Times New Roman" w:hAnsi="Calibri" w:cs="Calibri"/>
                  <w:color w:val="0000FF"/>
                  <w:u w:val="single"/>
                </w:rPr>
                <w:t>Follow us on Twitter</w:t>
              </w:r>
            </w:hyperlink>
            <w:r w:rsidR="008B067A" w:rsidRPr="008B067A">
              <w:rPr>
                <w:rFonts w:ascii="Calibri" w:eastAsia="Times New Roman" w:hAnsi="Calibri" w:cs="Calibri"/>
              </w:rPr>
              <w:t>  twitter.com/</w:t>
            </w:r>
            <w:proofErr w:type="spellStart"/>
            <w:r w:rsidR="008B067A" w:rsidRPr="008B067A">
              <w:rPr>
                <w:rFonts w:ascii="Calibri" w:eastAsia="Times New Roman" w:hAnsi="Calibri" w:cs="Calibri"/>
              </w:rPr>
              <w:t>yrcouncil</w:t>
            </w:r>
            <w:proofErr w:type="spellEnd"/>
            <w:r w:rsidR="008B067A" w:rsidRPr="008B067A">
              <w:rPr>
                <w:rFonts w:ascii="Calibri" w:eastAsia="Times New Roman" w:hAnsi="Calibri" w:cs="Calibri"/>
              </w:rPr>
              <w:t> </w:t>
            </w:r>
          </w:p>
          <w:p w14:paraId="255F8A93" w14:textId="467814E7" w:rsidR="008B067A" w:rsidRPr="008B067A" w:rsidRDefault="008420E0" w:rsidP="002D2048">
            <w:pPr>
              <w:spacing w:after="0" w:line="240" w:lineRule="auto"/>
              <w:ind w:left="720"/>
              <w:textAlignment w:val="baseline"/>
              <w:rPr>
                <w:rFonts w:ascii="Calibri" w:eastAsia="Times New Roman" w:hAnsi="Calibri" w:cs="Calibri"/>
              </w:rPr>
            </w:pPr>
            <w:hyperlink r:id="rId22" w:tgtFrame="_blank" w:history="1">
              <w:r w:rsidR="008B067A" w:rsidRPr="008B067A">
                <w:rPr>
                  <w:rFonts w:ascii="Calibri" w:eastAsia="Times New Roman" w:hAnsi="Calibri" w:cs="Calibri"/>
                  <w:color w:val="0000FF"/>
                  <w:u w:val="single"/>
                </w:rPr>
                <w:t xml:space="preserve">Watch our YouTube </w:t>
              </w:r>
              <w:r w:rsidR="002D2048">
                <w:rPr>
                  <w:rFonts w:ascii="Calibri" w:eastAsia="Times New Roman" w:hAnsi="Calibri" w:cs="Calibri"/>
                  <w:color w:val="0000FF"/>
                  <w:u w:val="single"/>
                </w:rPr>
                <w:t>C</w:t>
              </w:r>
              <w:r w:rsidR="008B067A" w:rsidRPr="008B067A">
                <w:rPr>
                  <w:rFonts w:ascii="Calibri" w:eastAsia="Times New Roman" w:hAnsi="Calibri" w:cs="Calibri"/>
                  <w:color w:val="0000FF"/>
                  <w:u w:val="single"/>
                </w:rPr>
                <w:t>hannel</w:t>
              </w:r>
            </w:hyperlink>
            <w:r w:rsidR="008B067A" w:rsidRPr="008B067A">
              <w:rPr>
                <w:rFonts w:ascii="Calibri" w:eastAsia="Times New Roman" w:hAnsi="Calibri" w:cs="Calibri"/>
              </w:rPr>
              <w:t>  youtube.com/user/</w:t>
            </w:r>
            <w:proofErr w:type="spellStart"/>
            <w:r w:rsidR="008B067A" w:rsidRPr="008B067A">
              <w:rPr>
                <w:rFonts w:ascii="Calibri" w:eastAsia="Times New Roman" w:hAnsi="Calibri" w:cs="Calibri"/>
              </w:rPr>
              <w:t>yarrarangescouncil</w:t>
            </w:r>
            <w:proofErr w:type="spellEnd"/>
            <w:r w:rsidR="008B067A" w:rsidRPr="008B067A">
              <w:rPr>
                <w:rFonts w:ascii="Calibri" w:eastAsia="Times New Roman" w:hAnsi="Calibri" w:cs="Calibri"/>
              </w:rPr>
              <w:t> </w:t>
            </w:r>
          </w:p>
          <w:p w14:paraId="5D53F6E0" w14:textId="77777777" w:rsidR="008B067A" w:rsidRPr="008B067A" w:rsidRDefault="008420E0" w:rsidP="008B067A">
            <w:pPr>
              <w:numPr>
                <w:ilvl w:val="0"/>
                <w:numId w:val="19"/>
              </w:numPr>
              <w:spacing w:after="0" w:line="240" w:lineRule="auto"/>
              <w:ind w:left="-360" w:firstLine="0"/>
              <w:textAlignment w:val="baseline"/>
              <w:rPr>
                <w:rFonts w:ascii="Calibri" w:eastAsia="Times New Roman" w:hAnsi="Calibri" w:cs="Calibri"/>
              </w:rPr>
            </w:pPr>
            <w:hyperlink r:id="rId23" w:tgtFrame="_blank" w:history="1">
              <w:r w:rsidR="008B067A" w:rsidRPr="008B067A">
                <w:rPr>
                  <w:rFonts w:ascii="Calibri" w:eastAsia="Times New Roman" w:hAnsi="Calibri" w:cs="Calibri"/>
                  <w:color w:val="0000FF"/>
                  <w:u w:val="single"/>
                </w:rPr>
                <w:t>Subscribe to e Newsletter</w:t>
              </w:r>
            </w:hyperlink>
            <w:r w:rsidR="008B067A" w:rsidRPr="008B067A">
              <w:rPr>
                <w:rFonts w:ascii="Calibri" w:eastAsia="Times New Roman" w:hAnsi="Calibri" w:cs="Calibri"/>
              </w:rPr>
              <w:t>   </w:t>
            </w:r>
          </w:p>
          <w:p w14:paraId="7932E888" w14:textId="77777777" w:rsidR="008B067A" w:rsidRPr="008B067A" w:rsidRDefault="008B067A" w:rsidP="008B067A">
            <w:pPr>
              <w:numPr>
                <w:ilvl w:val="0"/>
                <w:numId w:val="19"/>
              </w:numPr>
              <w:spacing w:after="0" w:line="240" w:lineRule="auto"/>
              <w:ind w:left="-360" w:firstLine="0"/>
              <w:textAlignment w:val="baseline"/>
              <w:rPr>
                <w:rFonts w:ascii="Calibri" w:eastAsia="Times New Roman" w:hAnsi="Calibri" w:cs="Calibri"/>
              </w:rPr>
            </w:pPr>
            <w:r w:rsidRPr="008B067A">
              <w:rPr>
                <w:rFonts w:ascii="Calibri" w:eastAsia="Times New Roman" w:hAnsi="Calibri" w:cs="Calibri"/>
              </w:rPr>
              <w:t>yarraranges.vic.gov.au/subscribe </w:t>
            </w:r>
          </w:p>
          <w:p w14:paraId="310F9E9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r w:rsidRPr="008B067A">
              <w:rPr>
                <w:rFonts w:ascii="Calibri" w:eastAsia="Times New Roman" w:hAnsi="Calibri" w:cs="Calibri"/>
              </w:rPr>
              <w:br/>
            </w:r>
            <w:r w:rsidRPr="008B067A">
              <w:rPr>
                <w:rFonts w:ascii="Calibri" w:eastAsia="Times New Roman" w:hAnsi="Calibri" w:cs="Calibri"/>
                <w:b/>
                <w:bCs/>
                <w:color w:val="000000"/>
              </w:rPr>
              <w:t>National Relay Service</w:t>
            </w:r>
            <w:r w:rsidRPr="008B067A">
              <w:rPr>
                <w:rFonts w:ascii="Calibri" w:eastAsia="Times New Roman" w:hAnsi="Calibri" w:cs="Calibri"/>
                <w:color w:val="000000"/>
              </w:rPr>
              <w:t>:  </w:t>
            </w:r>
          </w:p>
          <w:p w14:paraId="3F440A5B" w14:textId="68A8B9CA"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0000"/>
              </w:rPr>
              <w:t>133 </w:t>
            </w:r>
            <w:proofErr w:type="gramStart"/>
            <w:r w:rsidRPr="008B067A">
              <w:rPr>
                <w:rFonts w:ascii="Calibri" w:eastAsia="Times New Roman" w:hAnsi="Calibri" w:cs="Calibri"/>
                <w:b/>
                <w:bCs/>
                <w:color w:val="000000"/>
              </w:rPr>
              <w:t>677</w:t>
            </w:r>
            <w:r w:rsidRPr="008B067A">
              <w:rPr>
                <w:rFonts w:ascii="Calibri" w:eastAsia="Times New Roman" w:hAnsi="Calibri" w:cs="Calibri"/>
                <w:color w:val="000000"/>
              </w:rPr>
              <w:t>  -</w:t>
            </w:r>
            <w:proofErr w:type="gramEnd"/>
            <w:r w:rsidRPr="008B067A">
              <w:rPr>
                <w:rFonts w:ascii="Calibri" w:eastAsia="Times New Roman" w:hAnsi="Calibri" w:cs="Calibri"/>
                <w:color w:val="000000"/>
              </w:rPr>
              <w:t> for callers who have a hearing, speech or communication impairment and for Text Telephone or modem callers </w:t>
            </w:r>
          </w:p>
          <w:p w14:paraId="4979D5E5" w14:textId="77777777" w:rsidR="002B5787" w:rsidRDefault="002B5787" w:rsidP="008B067A">
            <w:pPr>
              <w:spacing w:after="0" w:line="240" w:lineRule="auto"/>
              <w:textAlignment w:val="baseline"/>
              <w:rPr>
                <w:rFonts w:ascii="Calibri" w:eastAsia="Times New Roman" w:hAnsi="Calibri" w:cs="Calibri"/>
                <w:b/>
                <w:bCs/>
                <w:color w:val="000000"/>
              </w:rPr>
            </w:pPr>
          </w:p>
          <w:p w14:paraId="304E166F" w14:textId="351D8B68"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0000"/>
              </w:rPr>
              <w:t>1300 555 727</w:t>
            </w:r>
            <w:r w:rsidRPr="008B067A">
              <w:rPr>
                <w:rFonts w:ascii="Calibri" w:eastAsia="Times New Roman" w:hAnsi="Calibri" w:cs="Calibri"/>
                <w:color w:val="000000"/>
              </w:rPr>
              <w:t> - for callers using Speech to Speech relay </w:t>
            </w:r>
          </w:p>
          <w:p w14:paraId="5D7D1011" w14:textId="620F861C" w:rsidR="008B067A" w:rsidRDefault="008B067A" w:rsidP="008B067A">
            <w:pPr>
              <w:spacing w:after="0" w:line="240" w:lineRule="auto"/>
              <w:textAlignment w:val="baseline"/>
              <w:rPr>
                <w:rFonts w:ascii="Calibri" w:eastAsia="Times New Roman" w:hAnsi="Calibri" w:cs="Calibri"/>
                <w:color w:val="000000"/>
              </w:rPr>
            </w:pPr>
            <w:r w:rsidRPr="008B067A">
              <w:rPr>
                <w:rFonts w:ascii="Calibri" w:eastAsia="Times New Roman" w:hAnsi="Calibri" w:cs="Calibri"/>
                <w:b/>
                <w:bCs/>
                <w:color w:val="000000"/>
              </w:rPr>
              <w:t>9658 9461</w:t>
            </w:r>
            <w:r w:rsidRPr="008B067A">
              <w:rPr>
                <w:rFonts w:ascii="Calibri" w:eastAsia="Times New Roman" w:hAnsi="Calibri" w:cs="Calibri"/>
                <w:color w:val="000000"/>
              </w:rPr>
              <w:t>-TTY </w:t>
            </w:r>
          </w:p>
          <w:p w14:paraId="74C16260" w14:textId="77777777" w:rsidR="005653B9" w:rsidRDefault="005653B9" w:rsidP="008B067A">
            <w:pPr>
              <w:spacing w:after="0" w:line="240" w:lineRule="auto"/>
              <w:textAlignment w:val="baseline"/>
              <w:rPr>
                <w:rFonts w:ascii="Calibri" w:eastAsia="Times New Roman" w:hAnsi="Calibri" w:cs="Calibri"/>
                <w:color w:val="000000"/>
                <w:sz w:val="18"/>
                <w:szCs w:val="18"/>
              </w:rPr>
            </w:pPr>
          </w:p>
          <w:p w14:paraId="3EBF5DD7" w14:textId="1D0F7327" w:rsidR="002B5787" w:rsidRPr="008B067A" w:rsidRDefault="002B5787" w:rsidP="008B067A">
            <w:pPr>
              <w:spacing w:after="0" w:line="240" w:lineRule="auto"/>
              <w:textAlignment w:val="baseline"/>
              <w:rPr>
                <w:rFonts w:ascii="Segoe UI" w:eastAsia="Times New Roman" w:hAnsi="Segoe UI" w:cs="Segoe UI"/>
                <w:sz w:val="18"/>
                <w:szCs w:val="18"/>
              </w:rPr>
            </w:pPr>
          </w:p>
        </w:tc>
        <w:tc>
          <w:tcPr>
            <w:tcW w:w="4530" w:type="dxa"/>
            <w:tcBorders>
              <w:top w:val="nil"/>
              <w:left w:val="nil"/>
              <w:bottom w:val="nil"/>
              <w:right w:val="nil"/>
            </w:tcBorders>
            <w:shd w:val="clear" w:color="auto" w:fill="auto"/>
            <w:hideMark/>
          </w:tcPr>
          <w:p w14:paraId="4E7FDFD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Translation and Interpreting Service:</w:t>
            </w:r>
            <w:r w:rsidRPr="008B067A">
              <w:rPr>
                <w:rFonts w:ascii="Calibri" w:eastAsia="Times New Roman" w:hAnsi="Calibri" w:cs="Calibri"/>
              </w:rPr>
              <w:t> </w:t>
            </w:r>
          </w:p>
          <w:p w14:paraId="1ABA1F2F"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131 450 Translating and Interpreting Services (TIS) National. An interpreting service is available if required. </w:t>
            </w:r>
          </w:p>
          <w:p w14:paraId="5396C549" w14:textId="77777777" w:rsidR="002B5787" w:rsidRDefault="002B5787" w:rsidP="008B067A">
            <w:pPr>
              <w:spacing w:after="0" w:line="240" w:lineRule="auto"/>
              <w:textAlignment w:val="baseline"/>
              <w:rPr>
                <w:rFonts w:ascii="Calibri" w:eastAsia="Times New Roman" w:hAnsi="Calibri" w:cs="Calibri"/>
                <w:b/>
                <w:bCs/>
              </w:rPr>
            </w:pPr>
          </w:p>
          <w:p w14:paraId="714B01C6" w14:textId="05DEE8D4"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Chinese Simplified (Mandarin)</w:t>
            </w:r>
            <w:r w:rsidRPr="008B067A">
              <w:rPr>
                <w:rFonts w:ascii="Calibri" w:eastAsia="Times New Roman" w:hAnsi="Calibri" w:cs="Calibri"/>
              </w:rPr>
              <w:t> </w:t>
            </w:r>
          </w:p>
          <w:p w14:paraId="658FEF81"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MS Gothic" w:eastAsia="MS Gothic" w:hAnsi="MS Gothic" w:cs="Segoe UI" w:hint="eastAsia"/>
              </w:rPr>
              <w:t>如需要，可</w:t>
            </w:r>
            <w:r w:rsidRPr="008B067A">
              <w:rPr>
                <w:rFonts w:ascii="Microsoft JhengHei" w:eastAsia="Microsoft JhengHei" w:hAnsi="Microsoft JhengHei" w:cs="Microsoft JhengHei" w:hint="eastAsia"/>
              </w:rPr>
              <w:t>拨打全国翻译服务处</w:t>
            </w:r>
            <w:r w:rsidRPr="008B067A">
              <w:rPr>
                <w:rFonts w:ascii="MS Gothic" w:eastAsia="MS Gothic" w:hAnsi="MS Gothic" w:cs="MS Gothic" w:hint="eastAsia"/>
              </w:rPr>
              <w:t>（</w:t>
            </w:r>
            <w:r w:rsidRPr="008B067A">
              <w:rPr>
                <w:rFonts w:ascii="Calibri" w:eastAsia="Times New Roman" w:hAnsi="Calibri" w:cs="Calibri"/>
              </w:rPr>
              <w:t>TIS</w:t>
            </w:r>
            <w:r w:rsidRPr="008B067A">
              <w:rPr>
                <w:rFonts w:ascii="MS Gothic" w:eastAsia="MS Gothic" w:hAnsi="MS Gothic" w:cs="Segoe UI" w:hint="eastAsia"/>
              </w:rPr>
              <w:t>）的</w:t>
            </w:r>
            <w:r w:rsidRPr="008B067A">
              <w:rPr>
                <w:rFonts w:ascii="Microsoft JhengHei" w:eastAsia="Microsoft JhengHei" w:hAnsi="Microsoft JhengHei" w:cs="Microsoft JhengHei" w:hint="eastAsia"/>
              </w:rPr>
              <w:t>电话</w:t>
            </w:r>
            <w:r w:rsidRPr="008B067A">
              <w:rPr>
                <w:rFonts w:ascii="Calibri" w:eastAsia="Times New Roman" w:hAnsi="Calibri" w:cs="Calibri"/>
              </w:rPr>
              <w:t>131 450</w:t>
            </w:r>
            <w:r w:rsidRPr="008B067A">
              <w:rPr>
                <w:rFonts w:ascii="MS Gothic" w:eastAsia="MS Gothic" w:hAnsi="MS Gothic" w:cs="Segoe UI" w:hint="eastAsia"/>
              </w:rPr>
              <w:t>提供口</w:t>
            </w:r>
            <w:r w:rsidRPr="008B067A">
              <w:rPr>
                <w:rFonts w:ascii="Microsoft JhengHei" w:eastAsia="Microsoft JhengHei" w:hAnsi="Microsoft JhengHei" w:cs="Microsoft JhengHei" w:hint="eastAsia"/>
              </w:rPr>
              <w:t>译服务</w:t>
            </w:r>
            <w:r w:rsidRPr="008B067A">
              <w:rPr>
                <w:rFonts w:ascii="MS Gothic" w:eastAsia="MS Gothic" w:hAnsi="MS Gothic" w:cs="MS Gothic" w:hint="eastAsia"/>
              </w:rPr>
              <w:t>。</w:t>
            </w:r>
            <w:r w:rsidRPr="008B067A">
              <w:rPr>
                <w:rFonts w:ascii="MingLiU" w:eastAsia="MingLiU" w:hAnsi="MingLiU" w:cs="Segoe UI" w:hint="eastAsia"/>
              </w:rPr>
              <w:t> </w:t>
            </w:r>
          </w:p>
          <w:p w14:paraId="5DE41B54"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12F93BD6"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Chinese Traditional (Cantonese)</w:t>
            </w:r>
            <w:r w:rsidRPr="008B067A">
              <w:rPr>
                <w:rFonts w:ascii="Calibri" w:eastAsia="Times New Roman" w:hAnsi="Calibri" w:cs="Calibri"/>
              </w:rPr>
              <w:t> </w:t>
            </w:r>
          </w:p>
          <w:p w14:paraId="7E793DC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MS Gothic" w:eastAsia="MS Gothic" w:hAnsi="MS Gothic" w:cs="Segoe UI" w:hint="eastAsia"/>
              </w:rPr>
              <w:t>如需要，可撥打全國翻譯服務處（</w:t>
            </w:r>
            <w:r w:rsidRPr="008B067A">
              <w:rPr>
                <w:rFonts w:ascii="Calibri" w:eastAsia="Times New Roman" w:hAnsi="Calibri" w:cs="Calibri"/>
              </w:rPr>
              <w:t>TIS</w:t>
            </w:r>
            <w:r w:rsidRPr="008B067A">
              <w:rPr>
                <w:rFonts w:ascii="MS Gothic" w:eastAsia="MS Gothic" w:hAnsi="MS Gothic" w:cs="Segoe UI" w:hint="eastAsia"/>
              </w:rPr>
              <w:t>）的電話</w:t>
            </w:r>
            <w:r w:rsidRPr="008B067A">
              <w:rPr>
                <w:rFonts w:ascii="Calibri" w:eastAsia="Times New Roman" w:hAnsi="Calibri" w:cs="Calibri"/>
              </w:rPr>
              <w:t>131 450</w:t>
            </w:r>
            <w:r w:rsidRPr="008B067A">
              <w:rPr>
                <w:rFonts w:ascii="MS Gothic" w:eastAsia="MS Gothic" w:hAnsi="MS Gothic" w:cs="Segoe UI" w:hint="eastAsia"/>
              </w:rPr>
              <w:t>提供傳譯服務。</w:t>
            </w:r>
            <w:r w:rsidRPr="008B067A">
              <w:rPr>
                <w:rFonts w:ascii="Calibri" w:eastAsia="Times New Roman" w:hAnsi="Calibri" w:cs="Calibri"/>
              </w:rPr>
              <w:t>  </w:t>
            </w:r>
          </w:p>
          <w:p w14:paraId="0C450977"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4F88D6FF"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 Hakha</w:t>
            </w:r>
            <w:r w:rsidRPr="008B067A">
              <w:rPr>
                <w:rFonts w:ascii="Calibri" w:eastAsia="Times New Roman" w:hAnsi="Calibri" w:cs="Calibri"/>
              </w:rPr>
              <w:t> </w:t>
            </w:r>
          </w:p>
          <w:p w14:paraId="4FACDA64" w14:textId="77777777" w:rsidR="008B067A" w:rsidRPr="008B067A" w:rsidRDefault="008B067A" w:rsidP="008B067A">
            <w:pPr>
              <w:spacing w:after="0" w:line="240" w:lineRule="auto"/>
              <w:textAlignment w:val="baseline"/>
              <w:rPr>
                <w:rFonts w:ascii="Segoe UI" w:eastAsia="Times New Roman" w:hAnsi="Segoe UI" w:cs="Segoe UI"/>
                <w:sz w:val="18"/>
                <w:szCs w:val="18"/>
              </w:rPr>
            </w:pPr>
            <w:proofErr w:type="spellStart"/>
            <w:r w:rsidRPr="008B067A">
              <w:rPr>
                <w:rFonts w:ascii="Calibri" w:eastAsia="Times New Roman" w:hAnsi="Calibri" w:cs="Calibri"/>
              </w:rPr>
              <w:t>Holhlet</w:t>
            </w:r>
            <w:proofErr w:type="spellEnd"/>
            <w:r w:rsidRPr="008B067A">
              <w:rPr>
                <w:rFonts w:ascii="Calibri" w:eastAsia="Times New Roman" w:hAnsi="Calibri" w:cs="Calibri"/>
              </w:rPr>
              <w:t> </w:t>
            </w:r>
            <w:proofErr w:type="spellStart"/>
            <w:r w:rsidRPr="008B067A">
              <w:rPr>
                <w:rFonts w:ascii="Calibri" w:eastAsia="Times New Roman" w:hAnsi="Calibri" w:cs="Calibri"/>
              </w:rPr>
              <w:t>na</w:t>
            </w:r>
            <w:proofErr w:type="spellEnd"/>
            <w:r w:rsidRPr="008B067A">
              <w:rPr>
                <w:rFonts w:ascii="Calibri" w:eastAsia="Times New Roman" w:hAnsi="Calibri" w:cs="Calibri"/>
              </w:rPr>
              <w:t> </w:t>
            </w:r>
            <w:proofErr w:type="spellStart"/>
            <w:r w:rsidRPr="008B067A">
              <w:rPr>
                <w:rFonts w:ascii="Calibri" w:eastAsia="Times New Roman" w:hAnsi="Calibri" w:cs="Calibri"/>
              </w:rPr>
              <w:t>herh</w:t>
            </w:r>
            <w:proofErr w:type="spellEnd"/>
            <w:r w:rsidRPr="008B067A">
              <w:rPr>
                <w:rFonts w:ascii="Calibri" w:eastAsia="Times New Roman" w:hAnsi="Calibri" w:cs="Calibri"/>
              </w:rPr>
              <w:t> ah </w:t>
            </w:r>
            <w:proofErr w:type="spellStart"/>
            <w:r w:rsidRPr="008B067A">
              <w:rPr>
                <w:rFonts w:ascii="Calibri" w:eastAsia="Times New Roman" w:hAnsi="Calibri" w:cs="Calibri"/>
              </w:rPr>
              <w:t>cun</w:t>
            </w:r>
            <w:proofErr w:type="spellEnd"/>
            <w:r w:rsidRPr="008B067A">
              <w:rPr>
                <w:rFonts w:ascii="Calibri" w:eastAsia="Times New Roman" w:hAnsi="Calibri" w:cs="Calibri"/>
              </w:rPr>
              <w:t> Translating and Interpreting Services (TIS) kha 131450 ah </w:t>
            </w:r>
            <w:proofErr w:type="spellStart"/>
            <w:r w:rsidRPr="008B067A">
              <w:rPr>
                <w:rFonts w:ascii="Calibri" w:eastAsia="Times New Roman" w:hAnsi="Calibri" w:cs="Calibri"/>
              </w:rPr>
              <w:t>chawnh</w:t>
            </w:r>
            <w:proofErr w:type="spellEnd"/>
            <w:r w:rsidRPr="008B067A">
              <w:rPr>
                <w:rFonts w:ascii="Calibri" w:eastAsia="Times New Roman" w:hAnsi="Calibri" w:cs="Calibri"/>
              </w:rPr>
              <w:t> in </w:t>
            </w:r>
            <w:proofErr w:type="spellStart"/>
            <w:r w:rsidRPr="008B067A">
              <w:rPr>
                <w:rFonts w:ascii="Calibri" w:eastAsia="Times New Roman" w:hAnsi="Calibri" w:cs="Calibri"/>
              </w:rPr>
              <w:t>hlohleh</w:t>
            </w:r>
            <w:proofErr w:type="spellEnd"/>
            <w:r w:rsidRPr="008B067A">
              <w:rPr>
                <w:rFonts w:ascii="Calibri" w:eastAsia="Times New Roman" w:hAnsi="Calibri" w:cs="Calibri"/>
              </w:rPr>
              <w:t> </w:t>
            </w:r>
            <w:proofErr w:type="spellStart"/>
            <w:r w:rsidRPr="008B067A">
              <w:rPr>
                <w:rFonts w:ascii="Calibri" w:eastAsia="Times New Roman" w:hAnsi="Calibri" w:cs="Calibri"/>
              </w:rPr>
              <w:t>rian</w:t>
            </w:r>
            <w:proofErr w:type="spellEnd"/>
            <w:r w:rsidRPr="008B067A">
              <w:rPr>
                <w:rFonts w:ascii="Calibri" w:eastAsia="Times New Roman" w:hAnsi="Calibri" w:cs="Calibri"/>
              </w:rPr>
              <w:t> </w:t>
            </w:r>
            <w:proofErr w:type="spellStart"/>
            <w:r w:rsidRPr="008B067A">
              <w:rPr>
                <w:rFonts w:ascii="Calibri" w:eastAsia="Times New Roman" w:hAnsi="Calibri" w:cs="Calibri"/>
              </w:rPr>
              <w:t>tuawn</w:t>
            </w:r>
            <w:proofErr w:type="spellEnd"/>
            <w:r w:rsidRPr="008B067A">
              <w:rPr>
                <w:rFonts w:ascii="Calibri" w:eastAsia="Times New Roman" w:hAnsi="Calibri" w:cs="Calibri"/>
              </w:rPr>
              <w:t> </w:t>
            </w:r>
            <w:proofErr w:type="spellStart"/>
            <w:r w:rsidRPr="008B067A">
              <w:rPr>
                <w:rFonts w:ascii="Calibri" w:eastAsia="Times New Roman" w:hAnsi="Calibri" w:cs="Calibri"/>
              </w:rPr>
              <w:t>nak</w:t>
            </w:r>
            <w:proofErr w:type="spellEnd"/>
            <w:r w:rsidRPr="008B067A">
              <w:rPr>
                <w:rFonts w:ascii="Calibri" w:eastAsia="Times New Roman" w:hAnsi="Calibri" w:cs="Calibri"/>
              </w:rPr>
              <w:t> kha </w:t>
            </w:r>
            <w:proofErr w:type="spellStart"/>
            <w:r w:rsidRPr="008B067A">
              <w:rPr>
                <w:rFonts w:ascii="Calibri" w:eastAsia="Times New Roman" w:hAnsi="Calibri" w:cs="Calibri"/>
              </w:rPr>
              <w:t>hman</w:t>
            </w:r>
            <w:proofErr w:type="spellEnd"/>
            <w:r w:rsidRPr="008B067A">
              <w:rPr>
                <w:rFonts w:ascii="Calibri" w:eastAsia="Times New Roman" w:hAnsi="Calibri" w:cs="Calibri"/>
              </w:rPr>
              <w:t> </w:t>
            </w:r>
            <w:proofErr w:type="spellStart"/>
            <w:r w:rsidRPr="008B067A">
              <w:rPr>
                <w:rFonts w:ascii="Calibri" w:eastAsia="Times New Roman" w:hAnsi="Calibri" w:cs="Calibri"/>
              </w:rPr>
              <w:t>khawh</w:t>
            </w:r>
            <w:proofErr w:type="spellEnd"/>
            <w:r w:rsidRPr="008B067A">
              <w:rPr>
                <w:rFonts w:ascii="Calibri" w:eastAsia="Times New Roman" w:hAnsi="Calibri" w:cs="Calibri"/>
              </w:rPr>
              <w:t> a </w:t>
            </w:r>
            <w:proofErr w:type="spellStart"/>
            <w:r w:rsidRPr="008B067A">
              <w:rPr>
                <w:rFonts w:ascii="Calibri" w:eastAsia="Times New Roman" w:hAnsi="Calibri" w:cs="Calibri"/>
              </w:rPr>
              <w:t>si</w:t>
            </w:r>
            <w:proofErr w:type="spellEnd"/>
            <w:r w:rsidRPr="008B067A">
              <w:rPr>
                <w:rFonts w:ascii="Calibri" w:eastAsia="Times New Roman" w:hAnsi="Calibri" w:cs="Calibri"/>
              </w:rPr>
              <w:t> </w:t>
            </w:r>
          </w:p>
          <w:p w14:paraId="3542FB6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65B48147"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Dutch</w:t>
            </w:r>
            <w:r w:rsidRPr="008B067A">
              <w:rPr>
                <w:rFonts w:ascii="Calibri" w:eastAsia="Times New Roman" w:hAnsi="Calibri" w:cs="Calibri"/>
              </w:rPr>
              <w:t> </w:t>
            </w:r>
          </w:p>
          <w:p w14:paraId="58D06439" w14:textId="77777777" w:rsidR="008B067A" w:rsidRPr="008B067A" w:rsidRDefault="008B067A" w:rsidP="008B067A">
            <w:pPr>
              <w:spacing w:after="0" w:line="240" w:lineRule="auto"/>
              <w:textAlignment w:val="baseline"/>
              <w:rPr>
                <w:rFonts w:ascii="Segoe UI" w:eastAsia="Times New Roman" w:hAnsi="Segoe UI" w:cs="Segoe UI"/>
                <w:sz w:val="18"/>
                <w:szCs w:val="18"/>
              </w:rPr>
            </w:pPr>
            <w:proofErr w:type="spellStart"/>
            <w:r w:rsidRPr="008B067A">
              <w:rPr>
                <w:rFonts w:ascii="Calibri" w:eastAsia="Times New Roman" w:hAnsi="Calibri" w:cs="Calibri"/>
              </w:rPr>
              <w:t>Indien</w:t>
            </w:r>
            <w:proofErr w:type="spellEnd"/>
            <w:r w:rsidRPr="008B067A">
              <w:rPr>
                <w:rFonts w:ascii="Calibri" w:eastAsia="Times New Roman" w:hAnsi="Calibri" w:cs="Calibri"/>
              </w:rPr>
              <w:t> </w:t>
            </w:r>
            <w:proofErr w:type="spellStart"/>
            <w:r w:rsidRPr="008B067A">
              <w:rPr>
                <w:rFonts w:ascii="Calibri" w:eastAsia="Times New Roman" w:hAnsi="Calibri" w:cs="Calibri"/>
              </w:rPr>
              <w:t>nodig</w:t>
            </w:r>
            <w:proofErr w:type="spellEnd"/>
            <w:r w:rsidRPr="008B067A">
              <w:rPr>
                <w:rFonts w:ascii="Calibri" w:eastAsia="Times New Roman" w:hAnsi="Calibri" w:cs="Calibri"/>
              </w:rPr>
              <w:t> </w:t>
            </w:r>
            <w:proofErr w:type="spellStart"/>
            <w:r w:rsidRPr="008B067A">
              <w:rPr>
                <w:rFonts w:ascii="Calibri" w:eastAsia="Times New Roman" w:hAnsi="Calibri" w:cs="Calibri"/>
              </w:rPr>
              <w:t>kunt</w:t>
            </w:r>
            <w:proofErr w:type="spellEnd"/>
            <w:r w:rsidRPr="008B067A">
              <w:rPr>
                <w:rFonts w:ascii="Calibri" w:eastAsia="Times New Roman" w:hAnsi="Calibri" w:cs="Calibri"/>
              </w:rPr>
              <w:t> u </w:t>
            </w:r>
            <w:proofErr w:type="spellStart"/>
            <w:r w:rsidRPr="008B067A">
              <w:rPr>
                <w:rFonts w:ascii="Calibri" w:eastAsia="Times New Roman" w:hAnsi="Calibri" w:cs="Calibri"/>
              </w:rPr>
              <w:t>onze</w:t>
            </w:r>
            <w:proofErr w:type="spellEnd"/>
            <w:r w:rsidRPr="008B067A">
              <w:rPr>
                <w:rFonts w:ascii="Calibri" w:eastAsia="Times New Roman" w:hAnsi="Calibri" w:cs="Calibri"/>
              </w:rPr>
              <w:t> </w:t>
            </w:r>
            <w:proofErr w:type="spellStart"/>
            <w:r w:rsidRPr="008B067A">
              <w:rPr>
                <w:rFonts w:ascii="Calibri" w:eastAsia="Times New Roman" w:hAnsi="Calibri" w:cs="Calibri"/>
              </w:rPr>
              <w:t>tolken</w:t>
            </w:r>
            <w:proofErr w:type="spellEnd"/>
            <w:r w:rsidRPr="008B067A">
              <w:rPr>
                <w:rFonts w:ascii="Calibri" w:eastAsia="Times New Roman" w:hAnsi="Calibri" w:cs="Calibri"/>
              </w:rPr>
              <w:t>- </w:t>
            </w:r>
            <w:proofErr w:type="spellStart"/>
            <w:r w:rsidRPr="008B067A">
              <w:rPr>
                <w:rFonts w:ascii="Calibri" w:eastAsia="Times New Roman" w:hAnsi="Calibri" w:cs="Calibri"/>
              </w:rPr>
              <w:t>en</w:t>
            </w:r>
            <w:proofErr w:type="spellEnd"/>
            <w:r w:rsidRPr="008B067A">
              <w:rPr>
                <w:rFonts w:ascii="Calibri" w:eastAsia="Times New Roman" w:hAnsi="Calibri" w:cs="Calibri"/>
              </w:rPr>
              <w:t> </w:t>
            </w:r>
            <w:proofErr w:type="spellStart"/>
            <w:r w:rsidRPr="008B067A">
              <w:rPr>
                <w:rFonts w:ascii="Calibri" w:eastAsia="Times New Roman" w:hAnsi="Calibri" w:cs="Calibri"/>
              </w:rPr>
              <w:t>vertaaldienst</w:t>
            </w:r>
            <w:proofErr w:type="spellEnd"/>
            <w:r w:rsidRPr="008B067A">
              <w:rPr>
                <w:rFonts w:ascii="Calibri" w:eastAsia="Times New Roman" w:hAnsi="Calibri" w:cs="Calibri"/>
              </w:rPr>
              <w:t> Translating and Interpreting Services (TIS) </w:t>
            </w:r>
            <w:proofErr w:type="spellStart"/>
            <w:r w:rsidRPr="008B067A">
              <w:rPr>
                <w:rFonts w:ascii="Calibri" w:eastAsia="Times New Roman" w:hAnsi="Calibri" w:cs="Calibri"/>
              </w:rPr>
              <w:t>bellen</w:t>
            </w:r>
            <w:proofErr w:type="spellEnd"/>
            <w:r w:rsidRPr="008B067A">
              <w:rPr>
                <w:rFonts w:ascii="Calibri" w:eastAsia="Times New Roman" w:hAnsi="Calibri" w:cs="Calibri"/>
              </w:rPr>
              <w:t> op 131 450 om met </w:t>
            </w:r>
            <w:proofErr w:type="spellStart"/>
            <w:r w:rsidRPr="008B067A">
              <w:rPr>
                <w:rFonts w:ascii="Calibri" w:eastAsia="Times New Roman" w:hAnsi="Calibri" w:cs="Calibri"/>
              </w:rPr>
              <w:t>een</w:t>
            </w:r>
            <w:proofErr w:type="spellEnd"/>
            <w:r w:rsidRPr="008B067A">
              <w:rPr>
                <w:rFonts w:ascii="Calibri" w:eastAsia="Times New Roman" w:hAnsi="Calibri" w:cs="Calibri"/>
              </w:rPr>
              <w:t> </w:t>
            </w:r>
            <w:proofErr w:type="spellStart"/>
            <w:r w:rsidRPr="008B067A">
              <w:rPr>
                <w:rFonts w:ascii="Calibri" w:eastAsia="Times New Roman" w:hAnsi="Calibri" w:cs="Calibri"/>
              </w:rPr>
              <w:t>tolk</w:t>
            </w:r>
            <w:proofErr w:type="spellEnd"/>
            <w:r w:rsidRPr="008B067A">
              <w:rPr>
                <w:rFonts w:ascii="Calibri" w:eastAsia="Times New Roman" w:hAnsi="Calibri" w:cs="Calibri"/>
              </w:rPr>
              <w:t> </w:t>
            </w:r>
            <w:proofErr w:type="spellStart"/>
            <w:r w:rsidRPr="008B067A">
              <w:rPr>
                <w:rFonts w:ascii="Calibri" w:eastAsia="Times New Roman" w:hAnsi="Calibri" w:cs="Calibri"/>
              </w:rPr>
              <w:t>te</w:t>
            </w:r>
            <w:proofErr w:type="spellEnd"/>
            <w:r w:rsidRPr="008B067A">
              <w:rPr>
                <w:rFonts w:ascii="Calibri" w:eastAsia="Times New Roman" w:hAnsi="Calibri" w:cs="Calibri"/>
              </w:rPr>
              <w:t> </w:t>
            </w:r>
            <w:proofErr w:type="spellStart"/>
            <w:r w:rsidRPr="008B067A">
              <w:rPr>
                <w:rFonts w:ascii="Calibri" w:eastAsia="Times New Roman" w:hAnsi="Calibri" w:cs="Calibri"/>
              </w:rPr>
              <w:t>spreken</w:t>
            </w:r>
            <w:proofErr w:type="spellEnd"/>
            <w:r w:rsidRPr="008B067A">
              <w:rPr>
                <w:rFonts w:ascii="Calibri" w:eastAsia="Times New Roman" w:hAnsi="Calibri" w:cs="Calibri"/>
                <w:b/>
                <w:bCs/>
              </w:rPr>
              <w:t> </w:t>
            </w:r>
            <w:r w:rsidRPr="008B067A">
              <w:rPr>
                <w:rFonts w:ascii="Calibri" w:eastAsia="Times New Roman" w:hAnsi="Calibri" w:cs="Calibri"/>
              </w:rPr>
              <w:t> </w:t>
            </w:r>
          </w:p>
          <w:p w14:paraId="6E77D2CD" w14:textId="77777777" w:rsidR="002B5787" w:rsidRDefault="002B5787" w:rsidP="008B067A">
            <w:pPr>
              <w:spacing w:after="0" w:line="240" w:lineRule="auto"/>
              <w:textAlignment w:val="baseline"/>
              <w:rPr>
                <w:rFonts w:ascii="Calibri" w:eastAsia="Times New Roman" w:hAnsi="Calibri" w:cs="Calibri"/>
                <w:b/>
                <w:bCs/>
              </w:rPr>
            </w:pPr>
          </w:p>
          <w:p w14:paraId="4DA1B9F8" w14:textId="29BA6315"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Italian</w:t>
            </w:r>
            <w:r w:rsidRPr="008B067A">
              <w:rPr>
                <w:rFonts w:ascii="Calibri" w:eastAsia="Times New Roman" w:hAnsi="Calibri" w:cs="Calibri"/>
              </w:rPr>
              <w:t> </w:t>
            </w:r>
          </w:p>
          <w:p w14:paraId="50684213"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Un </w:t>
            </w:r>
            <w:proofErr w:type="spellStart"/>
            <w:r w:rsidRPr="008B067A">
              <w:rPr>
                <w:rFonts w:ascii="Calibri" w:eastAsia="Times New Roman" w:hAnsi="Calibri" w:cs="Calibri"/>
              </w:rPr>
              <w:t>servizio</w:t>
            </w:r>
            <w:proofErr w:type="spellEnd"/>
            <w:r w:rsidRPr="008B067A">
              <w:rPr>
                <w:rFonts w:ascii="Calibri" w:eastAsia="Times New Roman" w:hAnsi="Calibri" w:cs="Calibri"/>
              </w:rPr>
              <w:t> di </w:t>
            </w:r>
            <w:proofErr w:type="spellStart"/>
            <w:r w:rsidRPr="008B067A">
              <w:rPr>
                <w:rFonts w:ascii="Calibri" w:eastAsia="Times New Roman" w:hAnsi="Calibri" w:cs="Calibri"/>
              </w:rPr>
              <w:t>interpretariato</w:t>
            </w:r>
            <w:proofErr w:type="spellEnd"/>
            <w:r w:rsidRPr="008B067A">
              <w:rPr>
                <w:rFonts w:ascii="Calibri" w:eastAsia="Times New Roman" w:hAnsi="Calibri" w:cs="Calibri"/>
              </w:rPr>
              <w:t> è </w:t>
            </w:r>
            <w:proofErr w:type="spellStart"/>
            <w:r w:rsidRPr="008B067A">
              <w:rPr>
                <w:rFonts w:ascii="Calibri" w:eastAsia="Times New Roman" w:hAnsi="Calibri" w:cs="Calibri"/>
              </w:rPr>
              <w:t>disponibile</w:t>
            </w:r>
            <w:proofErr w:type="spellEnd"/>
            <w:r w:rsidRPr="008B067A">
              <w:rPr>
                <w:rFonts w:ascii="Calibri" w:eastAsia="Times New Roman" w:hAnsi="Calibri" w:cs="Calibri"/>
              </w:rPr>
              <w:t>, se </w:t>
            </w:r>
            <w:proofErr w:type="spellStart"/>
            <w:r w:rsidRPr="008B067A">
              <w:rPr>
                <w:rFonts w:ascii="Calibri" w:eastAsia="Times New Roman" w:hAnsi="Calibri" w:cs="Calibri"/>
              </w:rPr>
              <w:t>richiesto</w:t>
            </w:r>
            <w:proofErr w:type="spellEnd"/>
            <w:r w:rsidRPr="008B067A">
              <w:rPr>
                <w:rFonts w:ascii="Calibri" w:eastAsia="Times New Roman" w:hAnsi="Calibri" w:cs="Calibri"/>
              </w:rPr>
              <w:t>, </w:t>
            </w:r>
            <w:proofErr w:type="spellStart"/>
            <w:r w:rsidRPr="008B067A">
              <w:rPr>
                <w:rFonts w:ascii="Calibri" w:eastAsia="Times New Roman" w:hAnsi="Calibri" w:cs="Calibri"/>
              </w:rPr>
              <w:t>contattando</w:t>
            </w:r>
            <w:proofErr w:type="spellEnd"/>
            <w:r w:rsidRPr="008B067A">
              <w:rPr>
                <w:rFonts w:ascii="Calibri" w:eastAsia="Times New Roman" w:hAnsi="Calibri" w:cs="Calibri"/>
              </w:rPr>
              <w:t> </w:t>
            </w:r>
            <w:proofErr w:type="spellStart"/>
            <w:r w:rsidRPr="008B067A">
              <w:rPr>
                <w:rFonts w:ascii="Calibri" w:eastAsia="Times New Roman" w:hAnsi="Calibri" w:cs="Calibri"/>
              </w:rPr>
              <w:t>i</w:t>
            </w:r>
            <w:proofErr w:type="spellEnd"/>
            <w:r w:rsidRPr="008B067A">
              <w:rPr>
                <w:rFonts w:ascii="Calibri" w:eastAsia="Times New Roman" w:hAnsi="Calibri" w:cs="Calibri"/>
              </w:rPr>
              <w:t> </w:t>
            </w:r>
            <w:proofErr w:type="spellStart"/>
            <w:r w:rsidRPr="008B067A">
              <w:rPr>
                <w:rFonts w:ascii="Calibri" w:eastAsia="Times New Roman" w:hAnsi="Calibri" w:cs="Calibri"/>
              </w:rPr>
              <w:t>Servizi</w:t>
            </w:r>
            <w:proofErr w:type="spellEnd"/>
            <w:r w:rsidRPr="008B067A">
              <w:rPr>
                <w:rFonts w:ascii="Calibri" w:eastAsia="Times New Roman" w:hAnsi="Calibri" w:cs="Calibri"/>
              </w:rPr>
              <w:t xml:space="preserve"> di </w:t>
            </w:r>
            <w:proofErr w:type="spellStart"/>
            <w:r w:rsidRPr="008B067A">
              <w:rPr>
                <w:rFonts w:ascii="Calibri" w:eastAsia="Times New Roman" w:hAnsi="Calibri" w:cs="Calibri"/>
              </w:rPr>
              <w:t>traduzione</w:t>
            </w:r>
            <w:proofErr w:type="spellEnd"/>
            <w:r w:rsidRPr="008B067A">
              <w:rPr>
                <w:rFonts w:ascii="Calibri" w:eastAsia="Times New Roman" w:hAnsi="Calibri" w:cs="Calibri"/>
              </w:rPr>
              <w:t> e </w:t>
            </w:r>
            <w:proofErr w:type="spellStart"/>
            <w:r w:rsidRPr="008B067A">
              <w:rPr>
                <w:rFonts w:ascii="Calibri" w:eastAsia="Times New Roman" w:hAnsi="Calibri" w:cs="Calibri"/>
              </w:rPr>
              <w:t>interpretariato</w:t>
            </w:r>
            <w:proofErr w:type="spellEnd"/>
            <w:r w:rsidRPr="008B067A">
              <w:rPr>
                <w:rFonts w:ascii="Calibri" w:eastAsia="Times New Roman" w:hAnsi="Calibri" w:cs="Calibri"/>
              </w:rPr>
              <w:t> </w:t>
            </w:r>
            <w:proofErr w:type="spellStart"/>
            <w:r w:rsidRPr="008B067A">
              <w:rPr>
                <w:rFonts w:ascii="Calibri" w:eastAsia="Times New Roman" w:hAnsi="Calibri" w:cs="Calibri"/>
              </w:rPr>
              <w:t>nazionali</w:t>
            </w:r>
            <w:proofErr w:type="spellEnd"/>
            <w:r w:rsidRPr="008B067A">
              <w:rPr>
                <w:rFonts w:ascii="Calibri" w:eastAsia="Times New Roman" w:hAnsi="Calibri" w:cs="Calibri"/>
              </w:rPr>
              <w:t> (TIS) al </w:t>
            </w:r>
            <w:proofErr w:type="spellStart"/>
            <w:r w:rsidRPr="008B067A">
              <w:rPr>
                <w:rFonts w:ascii="Calibri" w:eastAsia="Times New Roman" w:hAnsi="Calibri" w:cs="Calibri"/>
              </w:rPr>
              <w:t>numero</w:t>
            </w:r>
            <w:proofErr w:type="spellEnd"/>
            <w:r w:rsidRPr="008B067A">
              <w:rPr>
                <w:rFonts w:ascii="Calibri" w:eastAsia="Times New Roman" w:hAnsi="Calibri" w:cs="Calibri"/>
              </w:rPr>
              <w:t> 131 450 </w:t>
            </w:r>
          </w:p>
        </w:tc>
        <w:tc>
          <w:tcPr>
            <w:tcW w:w="1110" w:type="dxa"/>
            <w:tcBorders>
              <w:top w:val="nil"/>
              <w:left w:val="nil"/>
              <w:bottom w:val="nil"/>
              <w:right w:val="nil"/>
            </w:tcBorders>
            <w:shd w:val="clear" w:color="auto" w:fill="auto"/>
            <w:hideMark/>
          </w:tcPr>
          <w:p w14:paraId="4ABBAAB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r>
      <w:tr w:rsidR="008B067A" w:rsidRPr="008B067A" w14:paraId="4E5014A0" w14:textId="77777777" w:rsidTr="008B067A">
        <w:tc>
          <w:tcPr>
            <w:tcW w:w="3225" w:type="dxa"/>
            <w:tcBorders>
              <w:top w:val="nil"/>
              <w:left w:val="nil"/>
              <w:bottom w:val="nil"/>
              <w:right w:val="nil"/>
            </w:tcBorders>
            <w:shd w:val="clear" w:color="auto" w:fill="auto"/>
            <w:hideMark/>
          </w:tcPr>
          <w:p w14:paraId="080C4902" w14:textId="77777777" w:rsidR="008B067A" w:rsidRPr="008B067A" w:rsidRDefault="008B067A" w:rsidP="008B067A">
            <w:pPr>
              <w:spacing w:after="0" w:line="240" w:lineRule="auto"/>
              <w:jc w:val="both"/>
              <w:textAlignment w:val="baseline"/>
              <w:rPr>
                <w:rFonts w:ascii="Segoe UI" w:eastAsia="Times New Roman" w:hAnsi="Segoe UI" w:cs="Segoe UI"/>
                <w:b/>
                <w:bCs/>
                <w:sz w:val="18"/>
                <w:szCs w:val="18"/>
              </w:rPr>
            </w:pPr>
            <w:r w:rsidRPr="008B067A">
              <w:rPr>
                <w:rFonts w:ascii="Arial" w:eastAsia="Times New Roman" w:hAnsi="Arial" w:cs="Arial"/>
                <w:b/>
                <w:bCs/>
              </w:rPr>
              <w:t>Community Links </w:t>
            </w:r>
          </w:p>
          <w:p w14:paraId="5A5995D6"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Lilydale </w:t>
            </w:r>
            <w:r w:rsidRPr="008B067A">
              <w:rPr>
                <w:rFonts w:ascii="Calibri" w:eastAsia="Times New Roman" w:hAnsi="Calibri" w:cs="Calibri"/>
                <w:color w:val="0067AC"/>
              </w:rPr>
              <w:t> </w:t>
            </w:r>
          </w:p>
          <w:p w14:paraId="39D610DA"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15 Anderson Street </w:t>
            </w:r>
          </w:p>
          <w:p w14:paraId="64515A6D"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Healesville</w:t>
            </w:r>
            <w:r w:rsidRPr="008B067A">
              <w:rPr>
                <w:rFonts w:ascii="Calibri" w:eastAsia="Times New Roman" w:hAnsi="Calibri" w:cs="Calibri"/>
                <w:color w:val="0067AC"/>
              </w:rPr>
              <w:t> </w:t>
            </w:r>
          </w:p>
          <w:p w14:paraId="200702A2"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110 River Street </w:t>
            </w:r>
          </w:p>
          <w:p w14:paraId="47FCBE11"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Monbulk</w:t>
            </w:r>
            <w:r w:rsidRPr="008B067A">
              <w:rPr>
                <w:rFonts w:ascii="Calibri" w:eastAsia="Times New Roman" w:hAnsi="Calibri" w:cs="Calibri"/>
                <w:color w:val="0067AC"/>
              </w:rPr>
              <w:t> </w:t>
            </w:r>
          </w:p>
          <w:p w14:paraId="46147B6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21 Main Road </w:t>
            </w:r>
          </w:p>
        </w:tc>
        <w:tc>
          <w:tcPr>
            <w:tcW w:w="6510" w:type="dxa"/>
            <w:gridSpan w:val="2"/>
            <w:tcBorders>
              <w:top w:val="nil"/>
              <w:left w:val="nil"/>
              <w:bottom w:val="nil"/>
              <w:right w:val="nil"/>
            </w:tcBorders>
            <w:shd w:val="clear" w:color="auto" w:fill="auto"/>
            <w:hideMark/>
          </w:tcPr>
          <w:p w14:paraId="1ACDEC9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68FB1B99"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Yarra Junction </w:t>
            </w:r>
            <w:r w:rsidRPr="008B067A">
              <w:rPr>
                <w:rFonts w:ascii="Calibri" w:eastAsia="Times New Roman" w:hAnsi="Calibri" w:cs="Calibri"/>
                <w:color w:val="0067AC"/>
              </w:rPr>
              <w:t> </w:t>
            </w:r>
          </w:p>
          <w:p w14:paraId="045EB14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2442-2444 Warburton Highway  </w:t>
            </w:r>
          </w:p>
          <w:p w14:paraId="3FC2909C"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2632788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Upwey</w:t>
            </w:r>
            <w:r w:rsidRPr="008B067A">
              <w:rPr>
                <w:rFonts w:ascii="Calibri" w:eastAsia="Times New Roman" w:hAnsi="Calibri" w:cs="Calibri"/>
                <w:color w:val="0067AC"/>
              </w:rPr>
              <w:t> </w:t>
            </w:r>
          </w:p>
          <w:p w14:paraId="7946B44C"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40 Main Street </w:t>
            </w:r>
          </w:p>
          <w:p w14:paraId="287FBEF9"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c>
          <w:tcPr>
            <w:tcW w:w="1110" w:type="dxa"/>
            <w:tcBorders>
              <w:top w:val="nil"/>
              <w:left w:val="nil"/>
              <w:bottom w:val="nil"/>
              <w:right w:val="nil"/>
            </w:tcBorders>
            <w:shd w:val="clear" w:color="auto" w:fill="auto"/>
            <w:hideMark/>
          </w:tcPr>
          <w:p w14:paraId="47CE1792"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486B0FF5"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r>
    </w:tbl>
    <w:p w14:paraId="08B9FF7E" w14:textId="628DE124" w:rsidR="002C7700" w:rsidRDefault="002C7700" w:rsidP="0026769F">
      <w:pPr>
        <w:pStyle w:val="Heading2"/>
        <w:rPr>
          <w:rFonts w:ascii="Arial" w:eastAsia="Arial" w:hAnsi="Arial" w:cs="Arial"/>
          <w:bCs/>
          <w:sz w:val="12"/>
          <w:szCs w:val="12"/>
        </w:rPr>
      </w:pPr>
    </w:p>
    <w:p w14:paraId="12FF2CFF" w14:textId="77777777" w:rsidR="002B5787" w:rsidRDefault="002B5787" w:rsidP="00922F1F">
      <w:pPr>
        <w:spacing w:after="0" w:line="240" w:lineRule="auto"/>
        <w:textAlignment w:val="baseline"/>
        <w:rPr>
          <w:rFonts w:ascii="Calibri" w:eastAsia="Times New Roman" w:hAnsi="Calibri" w:cs="Calibri"/>
          <w:sz w:val="36"/>
          <w:szCs w:val="36"/>
        </w:rPr>
      </w:pPr>
    </w:p>
    <w:p w14:paraId="464B4EDF" w14:textId="3C84A2A9" w:rsidR="00922F1F" w:rsidRPr="00922F1F" w:rsidRDefault="00922F1F" w:rsidP="00922F1F">
      <w:pPr>
        <w:spacing w:after="0" w:line="240" w:lineRule="auto"/>
        <w:textAlignment w:val="baseline"/>
        <w:rPr>
          <w:rFonts w:ascii="Segoe UI" w:eastAsia="Times New Roman" w:hAnsi="Segoe UI" w:cs="Segoe UI"/>
          <w:sz w:val="18"/>
          <w:szCs w:val="18"/>
        </w:rPr>
      </w:pPr>
      <w:r w:rsidRPr="00922F1F">
        <w:rPr>
          <w:rFonts w:ascii="Calibri" w:eastAsia="Times New Roman" w:hAnsi="Calibri" w:cs="Calibri"/>
          <w:sz w:val="36"/>
          <w:szCs w:val="36"/>
        </w:rPr>
        <w:t>This document is available in text format online at </w:t>
      </w:r>
    </w:p>
    <w:p w14:paraId="521D8A37" w14:textId="77777777" w:rsidR="00922F1F" w:rsidRPr="00922F1F" w:rsidRDefault="008420E0" w:rsidP="00922F1F">
      <w:pPr>
        <w:spacing w:after="0" w:line="240" w:lineRule="auto"/>
        <w:textAlignment w:val="baseline"/>
        <w:rPr>
          <w:rFonts w:ascii="Segoe UI" w:eastAsia="Times New Roman" w:hAnsi="Segoe UI" w:cs="Segoe UI"/>
          <w:sz w:val="18"/>
          <w:szCs w:val="18"/>
        </w:rPr>
      </w:pPr>
      <w:hyperlink r:id="rId24" w:tgtFrame="_blank" w:history="1">
        <w:r w:rsidR="00922F1F" w:rsidRPr="00922F1F">
          <w:rPr>
            <w:rFonts w:ascii="Calibri" w:eastAsia="Times New Roman" w:hAnsi="Calibri" w:cs="Calibri"/>
            <w:color w:val="0000FF"/>
            <w:sz w:val="36"/>
            <w:szCs w:val="36"/>
            <w:u w:val="single"/>
          </w:rPr>
          <w:t>yarraranges.vic.gov.au</w:t>
        </w:r>
      </w:hyperlink>
      <w:r w:rsidR="00922F1F" w:rsidRPr="00922F1F">
        <w:rPr>
          <w:rFonts w:ascii="Arial" w:eastAsia="Times New Roman" w:hAnsi="Arial" w:cs="Arial"/>
          <w:sz w:val="24"/>
          <w:szCs w:val="24"/>
        </w:rPr>
        <w:t> </w:t>
      </w:r>
    </w:p>
    <w:p w14:paraId="58C29873" w14:textId="77777777" w:rsidR="00132C3C" w:rsidRDefault="00132C3C">
      <w:r>
        <w:br w:type="page"/>
      </w:r>
    </w:p>
    <w:p w14:paraId="7802FCBD" w14:textId="3AFB60F0" w:rsidR="00922F1F" w:rsidRPr="00922F1F" w:rsidRDefault="00132C3C" w:rsidP="00922F1F">
      <w:r>
        <w:rPr>
          <w:noProof/>
        </w:rPr>
        <w:lastRenderedPageBreak/>
        <w:drawing>
          <wp:anchor distT="0" distB="0" distL="114300" distR="114300" simplePos="0" relativeHeight="251660299" behindDoc="0" locked="0" layoutInCell="1" allowOverlap="1" wp14:anchorId="1BC10978" wp14:editId="3D4C33C5">
            <wp:simplePos x="0" y="0"/>
            <wp:positionH relativeFrom="margin">
              <wp:align>center</wp:align>
            </wp:positionH>
            <wp:positionV relativeFrom="paragraph">
              <wp:posOffset>-420226</wp:posOffset>
            </wp:positionV>
            <wp:extent cx="7308871" cy="9976919"/>
            <wp:effectExtent l="0" t="0" r="6350" b="5715"/>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ncil Action Plan- 2021-2025-Back-Cover.jpg"/>
                    <pic:cNvPicPr/>
                  </pic:nvPicPr>
                  <pic:blipFill rotWithShape="1">
                    <a:blip r:embed="rId25" cstate="print">
                      <a:extLst>
                        <a:ext uri="{28A0092B-C50C-407E-A947-70E740481C1C}">
                          <a14:useLocalDpi xmlns:a14="http://schemas.microsoft.com/office/drawing/2010/main" val="0"/>
                        </a:ext>
                      </a:extLst>
                    </a:blip>
                    <a:srcRect t="3499"/>
                    <a:stretch/>
                  </pic:blipFill>
                  <pic:spPr bwMode="auto">
                    <a:xfrm>
                      <a:off x="0" y="0"/>
                      <a:ext cx="7308871" cy="9976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2F1F" w:rsidRPr="00922F1F" w:rsidSect="0026769F">
      <w:footerReference w:type="default" r:id="rId26"/>
      <w:pgSz w:w="12240" w:h="15840"/>
      <w:pgMar w:top="720" w:right="720" w:bottom="720" w:left="720" w:header="720" w:footer="3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77D22" w14:textId="77777777" w:rsidR="00056060" w:rsidRDefault="00056060" w:rsidP="00525A00">
      <w:pPr>
        <w:spacing w:after="0" w:line="240" w:lineRule="auto"/>
      </w:pPr>
      <w:r>
        <w:separator/>
      </w:r>
    </w:p>
  </w:endnote>
  <w:endnote w:type="continuationSeparator" w:id="0">
    <w:p w14:paraId="0EB005B9" w14:textId="77777777" w:rsidR="00056060" w:rsidRDefault="00056060" w:rsidP="00525A00">
      <w:pPr>
        <w:spacing w:after="0" w:line="240" w:lineRule="auto"/>
      </w:pPr>
      <w:r>
        <w:continuationSeparator/>
      </w:r>
    </w:p>
  </w:endnote>
  <w:endnote w:type="continuationNotice" w:id="1">
    <w:p w14:paraId="2D96C479" w14:textId="77777777" w:rsidR="00E77BF7" w:rsidRDefault="00E77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Helvetica 45 Light">
    <w:altName w:val="Arial"/>
    <w:panose1 w:val="00000000000000000000"/>
    <w:charset w:val="00"/>
    <w:family w:val="swiss"/>
    <w:notTrueType/>
    <w:pitch w:val="variable"/>
    <w:sig w:usb0="800000AF" w:usb1="4000004A" w:usb2="00000000" w:usb3="00000000" w:csb0="00000001" w:csb1="00000000"/>
  </w:font>
  <w:font w:name="Lato Light">
    <w:altName w:val="Segoe UI"/>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ingLiU">
    <w:altName w:val="細明體"/>
    <w:panose1 w:val="02010609000101010101"/>
    <w:charset w:val="88"/>
    <w:family w:val="modern"/>
    <w:pitch w:val="fixed"/>
    <w:sig w:usb0="A00002FF" w:usb1="28CFFCFA" w:usb2="00000016" w:usb3="00000000" w:csb0="00100001" w:csb1="00000000"/>
  </w:font>
  <w:font w:name="Roboto Black">
    <w:panose1 w:val="02000000000000000000"/>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669488"/>
      <w:docPartObj>
        <w:docPartGallery w:val="Page Numbers (Bottom of Page)"/>
        <w:docPartUnique/>
      </w:docPartObj>
    </w:sdtPr>
    <w:sdtEndPr>
      <w:rPr>
        <w:noProof/>
      </w:rPr>
    </w:sdtEndPr>
    <w:sdtContent>
      <w:p w14:paraId="05B28BA7" w14:textId="7D7647C6" w:rsidR="00405857" w:rsidRDefault="00405857">
        <w:pPr>
          <w:pStyle w:val="Footer"/>
          <w:jc w:val="center"/>
        </w:pPr>
        <w:r>
          <w:rPr>
            <w:noProof/>
          </w:rPr>
          <mc:AlternateContent>
            <mc:Choice Requires="wps">
              <w:drawing>
                <wp:anchor distT="0" distB="0" distL="114300" distR="114300" simplePos="0" relativeHeight="251658240" behindDoc="0" locked="0" layoutInCell="1" allowOverlap="1" wp14:anchorId="30B36E75" wp14:editId="0DAB584C">
                  <wp:simplePos x="0" y="0"/>
                  <wp:positionH relativeFrom="page">
                    <wp:align>right</wp:align>
                  </wp:positionH>
                  <wp:positionV relativeFrom="paragraph">
                    <wp:posOffset>-65506</wp:posOffset>
                  </wp:positionV>
                  <wp:extent cx="141914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148" cy="1403985"/>
                          </a:xfrm>
                          <a:prstGeom prst="rect">
                            <a:avLst/>
                          </a:prstGeom>
                          <a:noFill/>
                          <a:ln w="9525">
                            <a:noFill/>
                            <a:miter lim="800000"/>
                            <a:headEnd/>
                            <a:tailEnd/>
                          </a:ln>
                        </wps:spPr>
                        <wps:txbx>
                          <w:txbxContent>
                            <w:p w14:paraId="651C7B63" w14:textId="01839ABB" w:rsidR="00405857" w:rsidRPr="00E9010F" w:rsidRDefault="00405857" w:rsidP="00E9010F">
                              <w:pPr>
                                <w:spacing w:after="0"/>
                                <w:rPr>
                                  <w:rFonts w:ascii="Roboto Black" w:hAnsi="Roboto Black" w:cs="Aharoni"/>
                                  <w:b/>
                                  <w:color w:val="FF0000"/>
                                  <w:sz w:val="36"/>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B36E75" id="_x0000_t202" coordsize="21600,21600" o:spt="202" path="m,l,21600r21600,l21600,xe">
                  <v:stroke joinstyle="miter"/>
                  <v:path gradientshapeok="t" o:connecttype="rect"/>
                </v:shapetype>
                <v:shape id="Text Box 2" o:spid="_x0000_s1029" type="#_x0000_t202" style="position:absolute;left:0;text-align:left;margin-left:60.55pt;margin-top:-5.15pt;width:111.75pt;height:110.55pt;z-index:251658240;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" filled="f" stroked="f">
                  <v:textbox style="mso-fit-shape-to-text:t">
                    <w:txbxContent>
                      <w:p w14:paraId="651C7B63" w14:textId="01839ABB" w:rsidR="00405857" w:rsidRPr="00E9010F" w:rsidRDefault="00405857" w:rsidP="00E9010F">
                        <w:pPr>
                          <w:spacing w:after="0"/>
                          <w:rPr>
                            <w:rFonts w:ascii="Roboto Black" w:hAnsi="Roboto Black" w:cs="Aharoni"/>
                            <w:b/>
                            <w:color w:val="FF0000"/>
                            <w:sz w:val="36"/>
                            <w:szCs w:val="12"/>
                          </w:rPr>
                        </w:pPr>
                      </w:p>
                    </w:txbxContent>
                  </v:textbox>
                  <w10:wrap anchorx="page"/>
                </v:shape>
              </w:pict>
            </mc:Fallback>
          </mc:AlternateContent>
        </w:r>
        <w:r w:rsidR="000D42C3">
          <w:t xml:space="preserve">Yarra Ranges Council - </w:t>
        </w:r>
        <w:r>
          <w:t xml:space="preserve">Council Action Plan 2021-25     Page </w:t>
        </w:r>
        <w:r>
          <w:fldChar w:fldCharType="begin"/>
        </w:r>
        <w:r>
          <w:instrText xml:space="preserve"> PAGE   \* MERGEFORMAT </w:instrText>
        </w:r>
        <w:r>
          <w:fldChar w:fldCharType="separate"/>
        </w:r>
        <w:r>
          <w:rPr>
            <w:noProof/>
          </w:rPr>
          <w:t>15</w:t>
        </w:r>
        <w:r>
          <w:rPr>
            <w:noProof/>
          </w:rPr>
          <w:fldChar w:fldCharType="end"/>
        </w:r>
      </w:p>
    </w:sdtContent>
  </w:sdt>
  <w:p w14:paraId="2DA429A3" w14:textId="604A4493" w:rsidR="00405857" w:rsidRDefault="0040585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12593" w14:textId="77777777" w:rsidR="00056060" w:rsidRDefault="00056060" w:rsidP="00525A00">
      <w:pPr>
        <w:spacing w:after="0" w:line="240" w:lineRule="auto"/>
      </w:pPr>
      <w:r>
        <w:separator/>
      </w:r>
    </w:p>
  </w:footnote>
  <w:footnote w:type="continuationSeparator" w:id="0">
    <w:p w14:paraId="254E2DC1" w14:textId="77777777" w:rsidR="00056060" w:rsidRDefault="00056060" w:rsidP="00525A00">
      <w:pPr>
        <w:spacing w:after="0" w:line="240" w:lineRule="auto"/>
      </w:pPr>
      <w:r>
        <w:continuationSeparator/>
      </w:r>
    </w:p>
  </w:footnote>
  <w:footnote w:type="continuationNotice" w:id="1">
    <w:p w14:paraId="31A60B30" w14:textId="77777777" w:rsidR="00E77BF7" w:rsidRDefault="00E77BF7">
      <w:pPr>
        <w:spacing w:after="0" w:line="240" w:lineRule="auto"/>
      </w:pPr>
    </w:p>
  </w:footnote>
</w:footnotes>
</file>

<file path=word/intelligence.xml><?xml version="1.0" encoding="utf-8"?>
<int:Intelligence xmlns:int="http://schemas.microsoft.com/office/intelligence/2019/intelligence">
  <int:IntelligenceSettings/>
  <int:Manifest>
    <int:WordHash hashCode="m/C6mGJeQTWOW1" id="6sYlQnKT"/>
    <int:WordHash hashCode="AxY9taLtqxkGv5" id="qxr6ec9i"/>
    <int:WordHash hashCode="J9j/owquVtEAFr" id="Gw8fW0kJ"/>
    <int:WordHash hashCode="F/htsREPXhM5LO" id="uVkzqa0s"/>
    <int:WordHash hashCode="oR8dZDzZP0Px5P" id="Nw74pgfa"/>
    <int:WordHash hashCode="aG+z44WpgrTp0l" id="aG+NNk8W"/>
  </int:Manifest>
  <int:Observations>
    <int:Content id="6sYlQnKT">
      <int:Rejection type="LegacyProofing"/>
    </int:Content>
    <int:Content id="qxr6ec9i">
      <int:Rejection type="LegacyProofing"/>
    </int:Content>
    <int:Content id="Gw8fW0kJ">
      <int:Rejection type="LegacyProofing"/>
    </int:Content>
    <int:Content id="uVkzqa0s">
      <int:Rejection type="LegacyProofing"/>
    </int:Content>
    <int:Content id="Nw74pgfa">
      <int:Rejection type="LegacyProofing"/>
    </int:Content>
    <int:Content id="aG+NNk8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0F38"/>
    <w:multiLevelType w:val="hybridMultilevel"/>
    <w:tmpl w:val="4D5EA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752885"/>
    <w:multiLevelType w:val="multilevel"/>
    <w:tmpl w:val="0C09001F"/>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A85475"/>
    <w:multiLevelType w:val="hybridMultilevel"/>
    <w:tmpl w:val="CC045D14"/>
    <w:lvl w:ilvl="0" w:tplc="400ED7AA">
      <w:start w:val="1"/>
      <w:numFmt w:val="decimal"/>
      <w:pStyle w:val="Prioritylist"/>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438592D"/>
    <w:multiLevelType w:val="hybridMultilevel"/>
    <w:tmpl w:val="A6CA06BC"/>
    <w:lvl w:ilvl="0" w:tplc="D9EA6198">
      <w:start w:val="1"/>
      <w:numFmt w:val="bullet"/>
      <w:lvlText w:val="-"/>
      <w:lvlJc w:val="left"/>
      <w:pPr>
        <w:tabs>
          <w:tab w:val="num" w:pos="720"/>
        </w:tabs>
        <w:ind w:left="720" w:hanging="360"/>
      </w:pPr>
      <w:rPr>
        <w:rFonts w:ascii="Times New Roman" w:hAnsi="Times New Roman" w:hint="default"/>
      </w:rPr>
    </w:lvl>
    <w:lvl w:ilvl="1" w:tplc="785E1B1A">
      <w:numFmt w:val="bullet"/>
      <w:lvlText w:val="-"/>
      <w:lvlJc w:val="left"/>
      <w:pPr>
        <w:tabs>
          <w:tab w:val="num" w:pos="1440"/>
        </w:tabs>
        <w:ind w:left="1440" w:hanging="360"/>
      </w:pPr>
      <w:rPr>
        <w:rFonts w:ascii="Times New Roman" w:hAnsi="Times New Roman" w:hint="default"/>
      </w:rPr>
    </w:lvl>
    <w:lvl w:ilvl="2" w:tplc="12C2DBCA" w:tentative="1">
      <w:start w:val="1"/>
      <w:numFmt w:val="bullet"/>
      <w:lvlText w:val="-"/>
      <w:lvlJc w:val="left"/>
      <w:pPr>
        <w:tabs>
          <w:tab w:val="num" w:pos="2160"/>
        </w:tabs>
        <w:ind w:left="2160" w:hanging="360"/>
      </w:pPr>
      <w:rPr>
        <w:rFonts w:ascii="Times New Roman" w:hAnsi="Times New Roman" w:hint="default"/>
      </w:rPr>
    </w:lvl>
    <w:lvl w:ilvl="3" w:tplc="7A50AD56" w:tentative="1">
      <w:start w:val="1"/>
      <w:numFmt w:val="bullet"/>
      <w:lvlText w:val="-"/>
      <w:lvlJc w:val="left"/>
      <w:pPr>
        <w:tabs>
          <w:tab w:val="num" w:pos="2880"/>
        </w:tabs>
        <w:ind w:left="2880" w:hanging="360"/>
      </w:pPr>
      <w:rPr>
        <w:rFonts w:ascii="Times New Roman" w:hAnsi="Times New Roman" w:hint="default"/>
      </w:rPr>
    </w:lvl>
    <w:lvl w:ilvl="4" w:tplc="5706197C" w:tentative="1">
      <w:start w:val="1"/>
      <w:numFmt w:val="bullet"/>
      <w:lvlText w:val="-"/>
      <w:lvlJc w:val="left"/>
      <w:pPr>
        <w:tabs>
          <w:tab w:val="num" w:pos="3600"/>
        </w:tabs>
        <w:ind w:left="3600" w:hanging="360"/>
      </w:pPr>
      <w:rPr>
        <w:rFonts w:ascii="Times New Roman" w:hAnsi="Times New Roman" w:hint="default"/>
      </w:rPr>
    </w:lvl>
    <w:lvl w:ilvl="5" w:tplc="E9E46FFC" w:tentative="1">
      <w:start w:val="1"/>
      <w:numFmt w:val="bullet"/>
      <w:lvlText w:val="-"/>
      <w:lvlJc w:val="left"/>
      <w:pPr>
        <w:tabs>
          <w:tab w:val="num" w:pos="4320"/>
        </w:tabs>
        <w:ind w:left="4320" w:hanging="360"/>
      </w:pPr>
      <w:rPr>
        <w:rFonts w:ascii="Times New Roman" w:hAnsi="Times New Roman" w:hint="default"/>
      </w:rPr>
    </w:lvl>
    <w:lvl w:ilvl="6" w:tplc="AF4A53A6" w:tentative="1">
      <w:start w:val="1"/>
      <w:numFmt w:val="bullet"/>
      <w:lvlText w:val="-"/>
      <w:lvlJc w:val="left"/>
      <w:pPr>
        <w:tabs>
          <w:tab w:val="num" w:pos="5040"/>
        </w:tabs>
        <w:ind w:left="5040" w:hanging="360"/>
      </w:pPr>
      <w:rPr>
        <w:rFonts w:ascii="Times New Roman" w:hAnsi="Times New Roman" w:hint="default"/>
      </w:rPr>
    </w:lvl>
    <w:lvl w:ilvl="7" w:tplc="6AFA7048" w:tentative="1">
      <w:start w:val="1"/>
      <w:numFmt w:val="bullet"/>
      <w:lvlText w:val="-"/>
      <w:lvlJc w:val="left"/>
      <w:pPr>
        <w:tabs>
          <w:tab w:val="num" w:pos="5760"/>
        </w:tabs>
        <w:ind w:left="5760" w:hanging="360"/>
      </w:pPr>
      <w:rPr>
        <w:rFonts w:ascii="Times New Roman" w:hAnsi="Times New Roman" w:hint="default"/>
      </w:rPr>
    </w:lvl>
    <w:lvl w:ilvl="8" w:tplc="09648E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BA3A40"/>
    <w:multiLevelType w:val="hybridMultilevel"/>
    <w:tmpl w:val="B54A6A4A"/>
    <w:lvl w:ilvl="0" w:tplc="9E0CD21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CD2AAE"/>
    <w:multiLevelType w:val="hybridMultilevel"/>
    <w:tmpl w:val="0F881562"/>
    <w:lvl w:ilvl="0" w:tplc="9E0CD21C">
      <w:start w:val="1"/>
      <w:numFmt w:val="bullet"/>
      <w:lvlText w:val="•"/>
      <w:lvlJc w:val="left"/>
      <w:pPr>
        <w:tabs>
          <w:tab w:val="num" w:pos="720"/>
        </w:tabs>
        <w:ind w:left="720" w:hanging="360"/>
      </w:pPr>
      <w:rPr>
        <w:rFonts w:ascii="Arial" w:hAnsi="Arial" w:hint="default"/>
      </w:rPr>
    </w:lvl>
    <w:lvl w:ilvl="1" w:tplc="FC14566A" w:tentative="1">
      <w:start w:val="1"/>
      <w:numFmt w:val="bullet"/>
      <w:lvlText w:val="•"/>
      <w:lvlJc w:val="left"/>
      <w:pPr>
        <w:tabs>
          <w:tab w:val="num" w:pos="1440"/>
        </w:tabs>
        <w:ind w:left="1440" w:hanging="360"/>
      </w:pPr>
      <w:rPr>
        <w:rFonts w:ascii="Arial" w:hAnsi="Arial" w:hint="default"/>
      </w:rPr>
    </w:lvl>
    <w:lvl w:ilvl="2" w:tplc="7F704A80" w:tentative="1">
      <w:start w:val="1"/>
      <w:numFmt w:val="bullet"/>
      <w:lvlText w:val="•"/>
      <w:lvlJc w:val="left"/>
      <w:pPr>
        <w:tabs>
          <w:tab w:val="num" w:pos="2160"/>
        </w:tabs>
        <w:ind w:left="2160" w:hanging="360"/>
      </w:pPr>
      <w:rPr>
        <w:rFonts w:ascii="Arial" w:hAnsi="Arial" w:hint="default"/>
      </w:rPr>
    </w:lvl>
    <w:lvl w:ilvl="3" w:tplc="9E781268" w:tentative="1">
      <w:start w:val="1"/>
      <w:numFmt w:val="bullet"/>
      <w:lvlText w:val="•"/>
      <w:lvlJc w:val="left"/>
      <w:pPr>
        <w:tabs>
          <w:tab w:val="num" w:pos="2880"/>
        </w:tabs>
        <w:ind w:left="2880" w:hanging="360"/>
      </w:pPr>
      <w:rPr>
        <w:rFonts w:ascii="Arial" w:hAnsi="Arial" w:hint="default"/>
      </w:rPr>
    </w:lvl>
    <w:lvl w:ilvl="4" w:tplc="95CADD0E" w:tentative="1">
      <w:start w:val="1"/>
      <w:numFmt w:val="bullet"/>
      <w:lvlText w:val="•"/>
      <w:lvlJc w:val="left"/>
      <w:pPr>
        <w:tabs>
          <w:tab w:val="num" w:pos="3600"/>
        </w:tabs>
        <w:ind w:left="3600" w:hanging="360"/>
      </w:pPr>
      <w:rPr>
        <w:rFonts w:ascii="Arial" w:hAnsi="Arial" w:hint="default"/>
      </w:rPr>
    </w:lvl>
    <w:lvl w:ilvl="5" w:tplc="0CB0066E" w:tentative="1">
      <w:start w:val="1"/>
      <w:numFmt w:val="bullet"/>
      <w:lvlText w:val="•"/>
      <w:lvlJc w:val="left"/>
      <w:pPr>
        <w:tabs>
          <w:tab w:val="num" w:pos="4320"/>
        </w:tabs>
        <w:ind w:left="4320" w:hanging="360"/>
      </w:pPr>
      <w:rPr>
        <w:rFonts w:ascii="Arial" w:hAnsi="Arial" w:hint="default"/>
      </w:rPr>
    </w:lvl>
    <w:lvl w:ilvl="6" w:tplc="2236D024" w:tentative="1">
      <w:start w:val="1"/>
      <w:numFmt w:val="bullet"/>
      <w:lvlText w:val="•"/>
      <w:lvlJc w:val="left"/>
      <w:pPr>
        <w:tabs>
          <w:tab w:val="num" w:pos="5040"/>
        </w:tabs>
        <w:ind w:left="5040" w:hanging="360"/>
      </w:pPr>
      <w:rPr>
        <w:rFonts w:ascii="Arial" w:hAnsi="Arial" w:hint="default"/>
      </w:rPr>
    </w:lvl>
    <w:lvl w:ilvl="7" w:tplc="A4189734" w:tentative="1">
      <w:start w:val="1"/>
      <w:numFmt w:val="bullet"/>
      <w:lvlText w:val="•"/>
      <w:lvlJc w:val="left"/>
      <w:pPr>
        <w:tabs>
          <w:tab w:val="num" w:pos="5760"/>
        </w:tabs>
        <w:ind w:left="5760" w:hanging="360"/>
      </w:pPr>
      <w:rPr>
        <w:rFonts w:ascii="Arial" w:hAnsi="Arial" w:hint="default"/>
      </w:rPr>
    </w:lvl>
    <w:lvl w:ilvl="8" w:tplc="4B9AE3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DB3D8B"/>
    <w:multiLevelType w:val="hybridMultilevel"/>
    <w:tmpl w:val="01C4F364"/>
    <w:lvl w:ilvl="0" w:tplc="40849A46">
      <w:numFmt w:val="bullet"/>
      <w:pStyle w:val="2BulletList"/>
      <w:lvlText w:val="-"/>
      <w:lvlJc w:val="left"/>
      <w:pPr>
        <w:tabs>
          <w:tab w:val="num" w:pos="0"/>
        </w:tabs>
        <w:ind w:left="0" w:firstLine="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13FBF"/>
    <w:multiLevelType w:val="hybridMultilevel"/>
    <w:tmpl w:val="3E1ADF14"/>
    <w:lvl w:ilvl="0" w:tplc="BEA8D4BE">
      <w:start w:val="1"/>
      <w:numFmt w:val="bullet"/>
      <w:pStyle w:val="Number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1B17C5"/>
    <w:multiLevelType w:val="hybridMultilevel"/>
    <w:tmpl w:val="421A3144"/>
    <w:lvl w:ilvl="0" w:tplc="91FCF3B8">
      <w:start w:val="1"/>
      <w:numFmt w:val="decimal"/>
      <w:pStyle w:val="Style1"/>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F0A462B"/>
    <w:multiLevelType w:val="hybridMultilevel"/>
    <w:tmpl w:val="84786562"/>
    <w:lvl w:ilvl="0" w:tplc="16EE1A9E">
      <w:start w:val="202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1C188A"/>
    <w:multiLevelType w:val="hybridMultilevel"/>
    <w:tmpl w:val="1D103482"/>
    <w:lvl w:ilvl="0" w:tplc="055E610E">
      <w:start w:val="1"/>
      <w:numFmt w:val="bullet"/>
      <w:pStyle w:val="Bullets"/>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9D3CC2"/>
    <w:multiLevelType w:val="hybridMultilevel"/>
    <w:tmpl w:val="CDE68A42"/>
    <w:lvl w:ilvl="0" w:tplc="63EA6B46">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B407E04"/>
    <w:multiLevelType w:val="hybridMultilevel"/>
    <w:tmpl w:val="74ECE76A"/>
    <w:lvl w:ilvl="0" w:tplc="BCC8FC3E">
      <w:start w:val="202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422651"/>
    <w:multiLevelType w:val="hybridMultilevel"/>
    <w:tmpl w:val="4A0E4C24"/>
    <w:lvl w:ilvl="0" w:tplc="70C848DE">
      <w:start w:val="1"/>
      <w:numFmt w:val="bullet"/>
      <w:lvlText w:val="•"/>
      <w:lvlJc w:val="left"/>
      <w:pPr>
        <w:tabs>
          <w:tab w:val="num" w:pos="720"/>
        </w:tabs>
        <w:ind w:left="720" w:hanging="360"/>
      </w:pPr>
      <w:rPr>
        <w:rFonts w:ascii="Arial" w:hAnsi="Arial" w:hint="default"/>
      </w:rPr>
    </w:lvl>
    <w:lvl w:ilvl="1" w:tplc="E2FC6FAA" w:tentative="1">
      <w:start w:val="1"/>
      <w:numFmt w:val="bullet"/>
      <w:lvlText w:val="•"/>
      <w:lvlJc w:val="left"/>
      <w:pPr>
        <w:tabs>
          <w:tab w:val="num" w:pos="1440"/>
        </w:tabs>
        <w:ind w:left="1440" w:hanging="360"/>
      </w:pPr>
      <w:rPr>
        <w:rFonts w:ascii="Arial" w:hAnsi="Arial" w:hint="default"/>
      </w:rPr>
    </w:lvl>
    <w:lvl w:ilvl="2" w:tplc="2BDAD9E8" w:tentative="1">
      <w:start w:val="1"/>
      <w:numFmt w:val="bullet"/>
      <w:lvlText w:val="•"/>
      <w:lvlJc w:val="left"/>
      <w:pPr>
        <w:tabs>
          <w:tab w:val="num" w:pos="2160"/>
        </w:tabs>
        <w:ind w:left="2160" w:hanging="360"/>
      </w:pPr>
      <w:rPr>
        <w:rFonts w:ascii="Arial" w:hAnsi="Arial" w:hint="default"/>
      </w:rPr>
    </w:lvl>
    <w:lvl w:ilvl="3" w:tplc="1FE63E2A" w:tentative="1">
      <w:start w:val="1"/>
      <w:numFmt w:val="bullet"/>
      <w:lvlText w:val="•"/>
      <w:lvlJc w:val="left"/>
      <w:pPr>
        <w:tabs>
          <w:tab w:val="num" w:pos="2880"/>
        </w:tabs>
        <w:ind w:left="2880" w:hanging="360"/>
      </w:pPr>
      <w:rPr>
        <w:rFonts w:ascii="Arial" w:hAnsi="Arial" w:hint="default"/>
      </w:rPr>
    </w:lvl>
    <w:lvl w:ilvl="4" w:tplc="1B724596" w:tentative="1">
      <w:start w:val="1"/>
      <w:numFmt w:val="bullet"/>
      <w:lvlText w:val="•"/>
      <w:lvlJc w:val="left"/>
      <w:pPr>
        <w:tabs>
          <w:tab w:val="num" w:pos="3600"/>
        </w:tabs>
        <w:ind w:left="3600" w:hanging="360"/>
      </w:pPr>
      <w:rPr>
        <w:rFonts w:ascii="Arial" w:hAnsi="Arial" w:hint="default"/>
      </w:rPr>
    </w:lvl>
    <w:lvl w:ilvl="5" w:tplc="F9F85642" w:tentative="1">
      <w:start w:val="1"/>
      <w:numFmt w:val="bullet"/>
      <w:lvlText w:val="•"/>
      <w:lvlJc w:val="left"/>
      <w:pPr>
        <w:tabs>
          <w:tab w:val="num" w:pos="4320"/>
        </w:tabs>
        <w:ind w:left="4320" w:hanging="360"/>
      </w:pPr>
      <w:rPr>
        <w:rFonts w:ascii="Arial" w:hAnsi="Arial" w:hint="default"/>
      </w:rPr>
    </w:lvl>
    <w:lvl w:ilvl="6" w:tplc="BBFA091A" w:tentative="1">
      <w:start w:val="1"/>
      <w:numFmt w:val="bullet"/>
      <w:lvlText w:val="•"/>
      <w:lvlJc w:val="left"/>
      <w:pPr>
        <w:tabs>
          <w:tab w:val="num" w:pos="5040"/>
        </w:tabs>
        <w:ind w:left="5040" w:hanging="360"/>
      </w:pPr>
      <w:rPr>
        <w:rFonts w:ascii="Arial" w:hAnsi="Arial" w:hint="default"/>
      </w:rPr>
    </w:lvl>
    <w:lvl w:ilvl="7" w:tplc="A21C8D54" w:tentative="1">
      <w:start w:val="1"/>
      <w:numFmt w:val="bullet"/>
      <w:lvlText w:val="•"/>
      <w:lvlJc w:val="left"/>
      <w:pPr>
        <w:tabs>
          <w:tab w:val="num" w:pos="5760"/>
        </w:tabs>
        <w:ind w:left="5760" w:hanging="360"/>
      </w:pPr>
      <w:rPr>
        <w:rFonts w:ascii="Arial" w:hAnsi="Arial" w:hint="default"/>
      </w:rPr>
    </w:lvl>
    <w:lvl w:ilvl="8" w:tplc="5BAC2B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AC78A8"/>
    <w:multiLevelType w:val="hybridMultilevel"/>
    <w:tmpl w:val="270C436A"/>
    <w:lvl w:ilvl="0" w:tplc="8B5A7A0E">
      <w:start w:val="1"/>
      <w:numFmt w:val="bullet"/>
      <w:lvlText w:val="•"/>
      <w:lvlJc w:val="left"/>
      <w:pPr>
        <w:tabs>
          <w:tab w:val="num" w:pos="720"/>
        </w:tabs>
        <w:ind w:left="720" w:hanging="360"/>
      </w:pPr>
      <w:rPr>
        <w:rFonts w:ascii="Arial" w:hAnsi="Arial" w:hint="default"/>
      </w:rPr>
    </w:lvl>
    <w:lvl w:ilvl="1" w:tplc="CF70ABE4" w:tentative="1">
      <w:start w:val="1"/>
      <w:numFmt w:val="bullet"/>
      <w:lvlText w:val="•"/>
      <w:lvlJc w:val="left"/>
      <w:pPr>
        <w:tabs>
          <w:tab w:val="num" w:pos="1440"/>
        </w:tabs>
        <w:ind w:left="1440" w:hanging="360"/>
      </w:pPr>
      <w:rPr>
        <w:rFonts w:ascii="Arial" w:hAnsi="Arial" w:hint="default"/>
      </w:rPr>
    </w:lvl>
    <w:lvl w:ilvl="2" w:tplc="E766C68C" w:tentative="1">
      <w:start w:val="1"/>
      <w:numFmt w:val="bullet"/>
      <w:lvlText w:val="•"/>
      <w:lvlJc w:val="left"/>
      <w:pPr>
        <w:tabs>
          <w:tab w:val="num" w:pos="2160"/>
        </w:tabs>
        <w:ind w:left="2160" w:hanging="360"/>
      </w:pPr>
      <w:rPr>
        <w:rFonts w:ascii="Arial" w:hAnsi="Arial" w:hint="default"/>
      </w:rPr>
    </w:lvl>
    <w:lvl w:ilvl="3" w:tplc="97F8AFD4" w:tentative="1">
      <w:start w:val="1"/>
      <w:numFmt w:val="bullet"/>
      <w:lvlText w:val="•"/>
      <w:lvlJc w:val="left"/>
      <w:pPr>
        <w:tabs>
          <w:tab w:val="num" w:pos="2880"/>
        </w:tabs>
        <w:ind w:left="2880" w:hanging="360"/>
      </w:pPr>
      <w:rPr>
        <w:rFonts w:ascii="Arial" w:hAnsi="Arial" w:hint="default"/>
      </w:rPr>
    </w:lvl>
    <w:lvl w:ilvl="4" w:tplc="CB4E0396" w:tentative="1">
      <w:start w:val="1"/>
      <w:numFmt w:val="bullet"/>
      <w:lvlText w:val="•"/>
      <w:lvlJc w:val="left"/>
      <w:pPr>
        <w:tabs>
          <w:tab w:val="num" w:pos="3600"/>
        </w:tabs>
        <w:ind w:left="3600" w:hanging="360"/>
      </w:pPr>
      <w:rPr>
        <w:rFonts w:ascii="Arial" w:hAnsi="Arial" w:hint="default"/>
      </w:rPr>
    </w:lvl>
    <w:lvl w:ilvl="5" w:tplc="14464792" w:tentative="1">
      <w:start w:val="1"/>
      <w:numFmt w:val="bullet"/>
      <w:lvlText w:val="•"/>
      <w:lvlJc w:val="left"/>
      <w:pPr>
        <w:tabs>
          <w:tab w:val="num" w:pos="4320"/>
        </w:tabs>
        <w:ind w:left="4320" w:hanging="360"/>
      </w:pPr>
      <w:rPr>
        <w:rFonts w:ascii="Arial" w:hAnsi="Arial" w:hint="default"/>
      </w:rPr>
    </w:lvl>
    <w:lvl w:ilvl="6" w:tplc="023CF07A" w:tentative="1">
      <w:start w:val="1"/>
      <w:numFmt w:val="bullet"/>
      <w:lvlText w:val="•"/>
      <w:lvlJc w:val="left"/>
      <w:pPr>
        <w:tabs>
          <w:tab w:val="num" w:pos="5040"/>
        </w:tabs>
        <w:ind w:left="5040" w:hanging="360"/>
      </w:pPr>
      <w:rPr>
        <w:rFonts w:ascii="Arial" w:hAnsi="Arial" w:hint="default"/>
      </w:rPr>
    </w:lvl>
    <w:lvl w:ilvl="7" w:tplc="1C425956" w:tentative="1">
      <w:start w:val="1"/>
      <w:numFmt w:val="bullet"/>
      <w:lvlText w:val="•"/>
      <w:lvlJc w:val="left"/>
      <w:pPr>
        <w:tabs>
          <w:tab w:val="num" w:pos="5760"/>
        </w:tabs>
        <w:ind w:left="5760" w:hanging="360"/>
      </w:pPr>
      <w:rPr>
        <w:rFonts w:ascii="Arial" w:hAnsi="Arial" w:hint="default"/>
      </w:rPr>
    </w:lvl>
    <w:lvl w:ilvl="8" w:tplc="BC8025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6C6B43"/>
    <w:multiLevelType w:val="hybridMultilevel"/>
    <w:tmpl w:val="4A2E291A"/>
    <w:lvl w:ilvl="0" w:tplc="147E7864">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9942B2B"/>
    <w:multiLevelType w:val="hybridMultilevel"/>
    <w:tmpl w:val="85164604"/>
    <w:lvl w:ilvl="0" w:tplc="90CECC6A">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A461C0E"/>
    <w:multiLevelType w:val="hybridMultilevel"/>
    <w:tmpl w:val="FC6A2D14"/>
    <w:lvl w:ilvl="0" w:tplc="CE1C9410">
      <w:start w:val="1"/>
      <w:numFmt w:val="bullet"/>
      <w:lvlText w:val="•"/>
      <w:lvlJc w:val="left"/>
      <w:pPr>
        <w:tabs>
          <w:tab w:val="num" w:pos="720"/>
        </w:tabs>
        <w:ind w:left="720" w:hanging="360"/>
      </w:pPr>
      <w:rPr>
        <w:rFonts w:ascii="Arial" w:hAnsi="Arial" w:hint="default"/>
      </w:rPr>
    </w:lvl>
    <w:lvl w:ilvl="1" w:tplc="9C4CA3AC">
      <w:numFmt w:val="bullet"/>
      <w:lvlText w:val="•"/>
      <w:lvlJc w:val="left"/>
      <w:pPr>
        <w:tabs>
          <w:tab w:val="num" w:pos="1440"/>
        </w:tabs>
        <w:ind w:left="1440" w:hanging="360"/>
      </w:pPr>
      <w:rPr>
        <w:rFonts w:ascii="Arial" w:hAnsi="Arial" w:hint="default"/>
      </w:rPr>
    </w:lvl>
    <w:lvl w:ilvl="2" w:tplc="A90E17E4" w:tentative="1">
      <w:start w:val="1"/>
      <w:numFmt w:val="bullet"/>
      <w:lvlText w:val="•"/>
      <w:lvlJc w:val="left"/>
      <w:pPr>
        <w:tabs>
          <w:tab w:val="num" w:pos="2160"/>
        </w:tabs>
        <w:ind w:left="2160" w:hanging="360"/>
      </w:pPr>
      <w:rPr>
        <w:rFonts w:ascii="Arial" w:hAnsi="Arial" w:hint="default"/>
      </w:rPr>
    </w:lvl>
    <w:lvl w:ilvl="3" w:tplc="D346D23C" w:tentative="1">
      <w:start w:val="1"/>
      <w:numFmt w:val="bullet"/>
      <w:lvlText w:val="•"/>
      <w:lvlJc w:val="left"/>
      <w:pPr>
        <w:tabs>
          <w:tab w:val="num" w:pos="2880"/>
        </w:tabs>
        <w:ind w:left="2880" w:hanging="360"/>
      </w:pPr>
      <w:rPr>
        <w:rFonts w:ascii="Arial" w:hAnsi="Arial" w:hint="default"/>
      </w:rPr>
    </w:lvl>
    <w:lvl w:ilvl="4" w:tplc="E8FCD1C2" w:tentative="1">
      <w:start w:val="1"/>
      <w:numFmt w:val="bullet"/>
      <w:lvlText w:val="•"/>
      <w:lvlJc w:val="left"/>
      <w:pPr>
        <w:tabs>
          <w:tab w:val="num" w:pos="3600"/>
        </w:tabs>
        <w:ind w:left="3600" w:hanging="360"/>
      </w:pPr>
      <w:rPr>
        <w:rFonts w:ascii="Arial" w:hAnsi="Arial" w:hint="default"/>
      </w:rPr>
    </w:lvl>
    <w:lvl w:ilvl="5" w:tplc="B4663D5E" w:tentative="1">
      <w:start w:val="1"/>
      <w:numFmt w:val="bullet"/>
      <w:lvlText w:val="•"/>
      <w:lvlJc w:val="left"/>
      <w:pPr>
        <w:tabs>
          <w:tab w:val="num" w:pos="4320"/>
        </w:tabs>
        <w:ind w:left="4320" w:hanging="360"/>
      </w:pPr>
      <w:rPr>
        <w:rFonts w:ascii="Arial" w:hAnsi="Arial" w:hint="default"/>
      </w:rPr>
    </w:lvl>
    <w:lvl w:ilvl="6" w:tplc="9BB87C04" w:tentative="1">
      <w:start w:val="1"/>
      <w:numFmt w:val="bullet"/>
      <w:lvlText w:val="•"/>
      <w:lvlJc w:val="left"/>
      <w:pPr>
        <w:tabs>
          <w:tab w:val="num" w:pos="5040"/>
        </w:tabs>
        <w:ind w:left="5040" w:hanging="360"/>
      </w:pPr>
      <w:rPr>
        <w:rFonts w:ascii="Arial" w:hAnsi="Arial" w:hint="default"/>
      </w:rPr>
    </w:lvl>
    <w:lvl w:ilvl="7" w:tplc="401CCAEE" w:tentative="1">
      <w:start w:val="1"/>
      <w:numFmt w:val="bullet"/>
      <w:lvlText w:val="•"/>
      <w:lvlJc w:val="left"/>
      <w:pPr>
        <w:tabs>
          <w:tab w:val="num" w:pos="5760"/>
        </w:tabs>
        <w:ind w:left="5760" w:hanging="360"/>
      </w:pPr>
      <w:rPr>
        <w:rFonts w:ascii="Arial" w:hAnsi="Arial" w:hint="default"/>
      </w:rPr>
    </w:lvl>
    <w:lvl w:ilvl="8" w:tplc="92EAB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B50F74"/>
    <w:multiLevelType w:val="multilevel"/>
    <w:tmpl w:val="2C18E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6"/>
  </w:num>
  <w:num w:numId="3">
    <w:abstractNumId w:val="8"/>
  </w:num>
  <w:num w:numId="4">
    <w:abstractNumId w:val="2"/>
  </w:num>
  <w:num w:numId="5">
    <w:abstractNumId w:val="10"/>
  </w:num>
  <w:num w:numId="6">
    <w:abstractNumId w:val="1"/>
  </w:num>
  <w:num w:numId="7">
    <w:abstractNumId w:val="15"/>
  </w:num>
  <w:num w:numId="8">
    <w:abstractNumId w:val="7"/>
  </w:num>
  <w:num w:numId="9">
    <w:abstractNumId w:val="5"/>
  </w:num>
  <w:num w:numId="10">
    <w:abstractNumId w:val="13"/>
  </w:num>
  <w:num w:numId="11">
    <w:abstractNumId w:val="3"/>
  </w:num>
  <w:num w:numId="12">
    <w:abstractNumId w:val="14"/>
  </w:num>
  <w:num w:numId="13">
    <w:abstractNumId w:val="17"/>
  </w:num>
  <w:num w:numId="14">
    <w:abstractNumId w:val="4"/>
  </w:num>
  <w:num w:numId="15">
    <w:abstractNumId w:val="12"/>
  </w:num>
  <w:num w:numId="16">
    <w:abstractNumId w:val="9"/>
  </w:num>
  <w:num w:numId="17">
    <w:abstractNumId w:val="11"/>
  </w:num>
  <w:num w:numId="18">
    <w:abstractNumId w:val="0"/>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7" style="mso-position-horizontal-relative:margin" fillcolor="none [2404]" stroke="f" strokecolor="none [2406]">
      <v:fill color="none [2404]"/>
      <v:stroke color="none [2406]"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F6434E4-7EBB-4CF1-B20C-D6AF5695F057}"/>
    <w:docVar w:name="dgnword-eventsink" w:val="206716136"/>
  </w:docVars>
  <w:rsids>
    <w:rsidRoot w:val="00CA12A1"/>
    <w:rsid w:val="000019B6"/>
    <w:rsid w:val="00002BDF"/>
    <w:rsid w:val="00006335"/>
    <w:rsid w:val="00006F7C"/>
    <w:rsid w:val="0001292D"/>
    <w:rsid w:val="000132DD"/>
    <w:rsid w:val="0001474C"/>
    <w:rsid w:val="00016F38"/>
    <w:rsid w:val="000257D1"/>
    <w:rsid w:val="00032671"/>
    <w:rsid w:val="0003427E"/>
    <w:rsid w:val="00034BBF"/>
    <w:rsid w:val="00036117"/>
    <w:rsid w:val="0003675C"/>
    <w:rsid w:val="0004169E"/>
    <w:rsid w:val="000452F9"/>
    <w:rsid w:val="0004576A"/>
    <w:rsid w:val="0005119E"/>
    <w:rsid w:val="00053150"/>
    <w:rsid w:val="00053BE9"/>
    <w:rsid w:val="00056060"/>
    <w:rsid w:val="00056198"/>
    <w:rsid w:val="00056C31"/>
    <w:rsid w:val="000612AC"/>
    <w:rsid w:val="000633C5"/>
    <w:rsid w:val="000652A3"/>
    <w:rsid w:val="00070579"/>
    <w:rsid w:val="0007180B"/>
    <w:rsid w:val="00071FB1"/>
    <w:rsid w:val="0007488C"/>
    <w:rsid w:val="0007552D"/>
    <w:rsid w:val="00077383"/>
    <w:rsid w:val="00082B13"/>
    <w:rsid w:val="00083579"/>
    <w:rsid w:val="000850B1"/>
    <w:rsid w:val="00086B59"/>
    <w:rsid w:val="000905DC"/>
    <w:rsid w:val="0009118B"/>
    <w:rsid w:val="00091F46"/>
    <w:rsid w:val="000A38F4"/>
    <w:rsid w:val="000A5636"/>
    <w:rsid w:val="000A7CFB"/>
    <w:rsid w:val="000B07FD"/>
    <w:rsid w:val="000B7414"/>
    <w:rsid w:val="000B75C6"/>
    <w:rsid w:val="000C10DD"/>
    <w:rsid w:val="000C26C3"/>
    <w:rsid w:val="000C29BA"/>
    <w:rsid w:val="000C518D"/>
    <w:rsid w:val="000C7325"/>
    <w:rsid w:val="000D0E55"/>
    <w:rsid w:val="000D1BCE"/>
    <w:rsid w:val="000D42C3"/>
    <w:rsid w:val="000D7643"/>
    <w:rsid w:val="000E4DE9"/>
    <w:rsid w:val="000E5AA4"/>
    <w:rsid w:val="000F0681"/>
    <w:rsid w:val="000F183E"/>
    <w:rsid w:val="00100DBC"/>
    <w:rsid w:val="00104D9F"/>
    <w:rsid w:val="00107035"/>
    <w:rsid w:val="00111808"/>
    <w:rsid w:val="0011409A"/>
    <w:rsid w:val="00114A78"/>
    <w:rsid w:val="00115129"/>
    <w:rsid w:val="00116D1B"/>
    <w:rsid w:val="00116F1A"/>
    <w:rsid w:val="0012028A"/>
    <w:rsid w:val="00120568"/>
    <w:rsid w:val="00120A8D"/>
    <w:rsid w:val="00124BE9"/>
    <w:rsid w:val="00125CD3"/>
    <w:rsid w:val="00126462"/>
    <w:rsid w:val="0013242E"/>
    <w:rsid w:val="00132C3C"/>
    <w:rsid w:val="001402D0"/>
    <w:rsid w:val="00147CE7"/>
    <w:rsid w:val="001533AE"/>
    <w:rsid w:val="00153743"/>
    <w:rsid w:val="00154B55"/>
    <w:rsid w:val="00161A87"/>
    <w:rsid w:val="00162CBC"/>
    <w:rsid w:val="001644A1"/>
    <w:rsid w:val="00164572"/>
    <w:rsid w:val="00165999"/>
    <w:rsid w:val="001667CB"/>
    <w:rsid w:val="001669DC"/>
    <w:rsid w:val="00166A95"/>
    <w:rsid w:val="00171AAA"/>
    <w:rsid w:val="001808E1"/>
    <w:rsid w:val="001830DE"/>
    <w:rsid w:val="00185FEE"/>
    <w:rsid w:val="001872E1"/>
    <w:rsid w:val="001933C2"/>
    <w:rsid w:val="00194F30"/>
    <w:rsid w:val="00195B01"/>
    <w:rsid w:val="00196A02"/>
    <w:rsid w:val="001A44A5"/>
    <w:rsid w:val="001A5554"/>
    <w:rsid w:val="001A6003"/>
    <w:rsid w:val="001A6F36"/>
    <w:rsid w:val="001A7DC5"/>
    <w:rsid w:val="001B1CF0"/>
    <w:rsid w:val="001B21EF"/>
    <w:rsid w:val="001B3F1B"/>
    <w:rsid w:val="001B7F0C"/>
    <w:rsid w:val="001C3CBA"/>
    <w:rsid w:val="001CB7C7"/>
    <w:rsid w:val="001D015D"/>
    <w:rsid w:val="001D0424"/>
    <w:rsid w:val="001D3E9A"/>
    <w:rsid w:val="001D4B9A"/>
    <w:rsid w:val="001D4DB3"/>
    <w:rsid w:val="001D4EA7"/>
    <w:rsid w:val="001D5786"/>
    <w:rsid w:val="001D6B68"/>
    <w:rsid w:val="001D7901"/>
    <w:rsid w:val="001E3838"/>
    <w:rsid w:val="001E4249"/>
    <w:rsid w:val="001E5E89"/>
    <w:rsid w:val="001F4B94"/>
    <w:rsid w:val="001F5FED"/>
    <w:rsid w:val="001F6FEA"/>
    <w:rsid w:val="001F7F89"/>
    <w:rsid w:val="00201636"/>
    <w:rsid w:val="0020305B"/>
    <w:rsid w:val="00211300"/>
    <w:rsid w:val="00214DCF"/>
    <w:rsid w:val="002164A0"/>
    <w:rsid w:val="00216590"/>
    <w:rsid w:val="00222A31"/>
    <w:rsid w:val="002244F3"/>
    <w:rsid w:val="00230251"/>
    <w:rsid w:val="0023131C"/>
    <w:rsid w:val="002314B8"/>
    <w:rsid w:val="00233AF6"/>
    <w:rsid w:val="00233C70"/>
    <w:rsid w:val="00234427"/>
    <w:rsid w:val="002353B7"/>
    <w:rsid w:val="00236307"/>
    <w:rsid w:val="002372CB"/>
    <w:rsid w:val="00240A91"/>
    <w:rsid w:val="00242A86"/>
    <w:rsid w:val="00247E4F"/>
    <w:rsid w:val="00250370"/>
    <w:rsid w:val="00251548"/>
    <w:rsid w:val="002534D3"/>
    <w:rsid w:val="0025395D"/>
    <w:rsid w:val="0025397A"/>
    <w:rsid w:val="00254EAA"/>
    <w:rsid w:val="00257B38"/>
    <w:rsid w:val="00260CD5"/>
    <w:rsid w:val="002646C8"/>
    <w:rsid w:val="00264E8E"/>
    <w:rsid w:val="0026769F"/>
    <w:rsid w:val="00271E09"/>
    <w:rsid w:val="00273741"/>
    <w:rsid w:val="0027777A"/>
    <w:rsid w:val="00277E28"/>
    <w:rsid w:val="002823AF"/>
    <w:rsid w:val="002826C3"/>
    <w:rsid w:val="00282FA7"/>
    <w:rsid w:val="00284706"/>
    <w:rsid w:val="00284B60"/>
    <w:rsid w:val="002862CE"/>
    <w:rsid w:val="002901E8"/>
    <w:rsid w:val="0029052F"/>
    <w:rsid w:val="00291FA6"/>
    <w:rsid w:val="00296E73"/>
    <w:rsid w:val="002A4247"/>
    <w:rsid w:val="002B5787"/>
    <w:rsid w:val="002C5143"/>
    <w:rsid w:val="002C7700"/>
    <w:rsid w:val="002D2048"/>
    <w:rsid w:val="002D513C"/>
    <w:rsid w:val="002D61CC"/>
    <w:rsid w:val="002E1B95"/>
    <w:rsid w:val="002E1C82"/>
    <w:rsid w:val="002E53DE"/>
    <w:rsid w:val="002E5A44"/>
    <w:rsid w:val="002F0A83"/>
    <w:rsid w:val="002F1327"/>
    <w:rsid w:val="002F292B"/>
    <w:rsid w:val="002F6886"/>
    <w:rsid w:val="002F7E73"/>
    <w:rsid w:val="003016ED"/>
    <w:rsid w:val="0030311D"/>
    <w:rsid w:val="00310027"/>
    <w:rsid w:val="00310972"/>
    <w:rsid w:val="003121A9"/>
    <w:rsid w:val="00312E86"/>
    <w:rsid w:val="00316967"/>
    <w:rsid w:val="00320EC5"/>
    <w:rsid w:val="003260DA"/>
    <w:rsid w:val="00326401"/>
    <w:rsid w:val="003272CB"/>
    <w:rsid w:val="00327BDB"/>
    <w:rsid w:val="00340DE2"/>
    <w:rsid w:val="003424FD"/>
    <w:rsid w:val="00344053"/>
    <w:rsid w:val="003446F6"/>
    <w:rsid w:val="00344E25"/>
    <w:rsid w:val="00350795"/>
    <w:rsid w:val="003508D3"/>
    <w:rsid w:val="00353EAE"/>
    <w:rsid w:val="00354B90"/>
    <w:rsid w:val="00357B3D"/>
    <w:rsid w:val="00360069"/>
    <w:rsid w:val="003619C0"/>
    <w:rsid w:val="00362378"/>
    <w:rsid w:val="00364389"/>
    <w:rsid w:val="003644C3"/>
    <w:rsid w:val="00364675"/>
    <w:rsid w:val="00365492"/>
    <w:rsid w:val="00366E99"/>
    <w:rsid w:val="00370CF1"/>
    <w:rsid w:val="00371AE5"/>
    <w:rsid w:val="003774BA"/>
    <w:rsid w:val="003829A5"/>
    <w:rsid w:val="00383B8A"/>
    <w:rsid w:val="003859A2"/>
    <w:rsid w:val="00385FDB"/>
    <w:rsid w:val="003862D4"/>
    <w:rsid w:val="003865B7"/>
    <w:rsid w:val="00394EC6"/>
    <w:rsid w:val="003A54F6"/>
    <w:rsid w:val="003A7547"/>
    <w:rsid w:val="003A7E18"/>
    <w:rsid w:val="003B2DC8"/>
    <w:rsid w:val="003B5E3F"/>
    <w:rsid w:val="003B6BF4"/>
    <w:rsid w:val="003C1815"/>
    <w:rsid w:val="003C1ECF"/>
    <w:rsid w:val="003C48C3"/>
    <w:rsid w:val="003D1C60"/>
    <w:rsid w:val="003D1CB2"/>
    <w:rsid w:val="003D4A70"/>
    <w:rsid w:val="003D4AC3"/>
    <w:rsid w:val="003D78FE"/>
    <w:rsid w:val="003D7C3C"/>
    <w:rsid w:val="003E0898"/>
    <w:rsid w:val="003E1AA9"/>
    <w:rsid w:val="003E36C0"/>
    <w:rsid w:val="003E39C1"/>
    <w:rsid w:val="003E50C7"/>
    <w:rsid w:val="003F23D2"/>
    <w:rsid w:val="00400001"/>
    <w:rsid w:val="004009DA"/>
    <w:rsid w:val="00403E56"/>
    <w:rsid w:val="00404A49"/>
    <w:rsid w:val="00405857"/>
    <w:rsid w:val="0041002B"/>
    <w:rsid w:val="0041552C"/>
    <w:rsid w:val="00415C06"/>
    <w:rsid w:val="00421196"/>
    <w:rsid w:val="004302E8"/>
    <w:rsid w:val="004309A1"/>
    <w:rsid w:val="00430FC4"/>
    <w:rsid w:val="00431706"/>
    <w:rsid w:val="00432053"/>
    <w:rsid w:val="0043279C"/>
    <w:rsid w:val="00433B10"/>
    <w:rsid w:val="00435529"/>
    <w:rsid w:val="00440556"/>
    <w:rsid w:val="004444ED"/>
    <w:rsid w:val="00446313"/>
    <w:rsid w:val="00452E6E"/>
    <w:rsid w:val="00453F02"/>
    <w:rsid w:val="004565A9"/>
    <w:rsid w:val="0046319A"/>
    <w:rsid w:val="004634FD"/>
    <w:rsid w:val="00470085"/>
    <w:rsid w:val="00470F25"/>
    <w:rsid w:val="00485C27"/>
    <w:rsid w:val="0048619D"/>
    <w:rsid w:val="004865C3"/>
    <w:rsid w:val="00487EB0"/>
    <w:rsid w:val="004941B2"/>
    <w:rsid w:val="00496069"/>
    <w:rsid w:val="004962C2"/>
    <w:rsid w:val="00496772"/>
    <w:rsid w:val="004A2489"/>
    <w:rsid w:val="004A50F9"/>
    <w:rsid w:val="004A7F66"/>
    <w:rsid w:val="004B304A"/>
    <w:rsid w:val="004B3AE5"/>
    <w:rsid w:val="004C0A31"/>
    <w:rsid w:val="004C3D03"/>
    <w:rsid w:val="004C635B"/>
    <w:rsid w:val="004D7096"/>
    <w:rsid w:val="004D7ECA"/>
    <w:rsid w:val="004E1F9B"/>
    <w:rsid w:val="004E2150"/>
    <w:rsid w:val="004E2738"/>
    <w:rsid w:val="004E6B90"/>
    <w:rsid w:val="004F0DBC"/>
    <w:rsid w:val="004F2939"/>
    <w:rsid w:val="004F442F"/>
    <w:rsid w:val="004F642B"/>
    <w:rsid w:val="00500111"/>
    <w:rsid w:val="00504766"/>
    <w:rsid w:val="00505ECB"/>
    <w:rsid w:val="00506D57"/>
    <w:rsid w:val="00510601"/>
    <w:rsid w:val="00513C84"/>
    <w:rsid w:val="00513CA1"/>
    <w:rsid w:val="00515E7F"/>
    <w:rsid w:val="00515F78"/>
    <w:rsid w:val="00524594"/>
    <w:rsid w:val="00525A00"/>
    <w:rsid w:val="00530172"/>
    <w:rsid w:val="00530F11"/>
    <w:rsid w:val="005312F0"/>
    <w:rsid w:val="00534F41"/>
    <w:rsid w:val="00544ABB"/>
    <w:rsid w:val="0055051A"/>
    <w:rsid w:val="00550D54"/>
    <w:rsid w:val="00551368"/>
    <w:rsid w:val="005514A0"/>
    <w:rsid w:val="00557A4C"/>
    <w:rsid w:val="00557C94"/>
    <w:rsid w:val="005624B8"/>
    <w:rsid w:val="005653B9"/>
    <w:rsid w:val="00574968"/>
    <w:rsid w:val="005749BA"/>
    <w:rsid w:val="00575A59"/>
    <w:rsid w:val="00575AC1"/>
    <w:rsid w:val="00577126"/>
    <w:rsid w:val="00577D79"/>
    <w:rsid w:val="0058227F"/>
    <w:rsid w:val="00583E40"/>
    <w:rsid w:val="00594768"/>
    <w:rsid w:val="005A280C"/>
    <w:rsid w:val="005A2981"/>
    <w:rsid w:val="005A54D8"/>
    <w:rsid w:val="005B10A4"/>
    <w:rsid w:val="005B1D53"/>
    <w:rsid w:val="005B2726"/>
    <w:rsid w:val="005B2BCE"/>
    <w:rsid w:val="005B349B"/>
    <w:rsid w:val="005B4514"/>
    <w:rsid w:val="005B5CF5"/>
    <w:rsid w:val="005B689E"/>
    <w:rsid w:val="005B7E8D"/>
    <w:rsid w:val="005C2BE8"/>
    <w:rsid w:val="005C3573"/>
    <w:rsid w:val="005C3D7B"/>
    <w:rsid w:val="005C6E73"/>
    <w:rsid w:val="005C7EA7"/>
    <w:rsid w:val="005D0F98"/>
    <w:rsid w:val="005D2983"/>
    <w:rsid w:val="005D2C97"/>
    <w:rsid w:val="005D4986"/>
    <w:rsid w:val="005D7371"/>
    <w:rsid w:val="005E565E"/>
    <w:rsid w:val="005E5C14"/>
    <w:rsid w:val="005F46FD"/>
    <w:rsid w:val="005F4EE7"/>
    <w:rsid w:val="00601134"/>
    <w:rsid w:val="00602C1E"/>
    <w:rsid w:val="0060456B"/>
    <w:rsid w:val="00612CCA"/>
    <w:rsid w:val="006134B6"/>
    <w:rsid w:val="00613CCE"/>
    <w:rsid w:val="0062620D"/>
    <w:rsid w:val="006329DA"/>
    <w:rsid w:val="00632AB3"/>
    <w:rsid w:val="006338BC"/>
    <w:rsid w:val="0063417F"/>
    <w:rsid w:val="006427EA"/>
    <w:rsid w:val="006514BE"/>
    <w:rsid w:val="00660196"/>
    <w:rsid w:val="00660AE8"/>
    <w:rsid w:val="00662EBA"/>
    <w:rsid w:val="00663494"/>
    <w:rsid w:val="00665673"/>
    <w:rsid w:val="006670BE"/>
    <w:rsid w:val="00667F3D"/>
    <w:rsid w:val="00672F01"/>
    <w:rsid w:val="00673619"/>
    <w:rsid w:val="006758A0"/>
    <w:rsid w:val="006767BC"/>
    <w:rsid w:val="006775B8"/>
    <w:rsid w:val="00681336"/>
    <w:rsid w:val="00682A26"/>
    <w:rsid w:val="006919A9"/>
    <w:rsid w:val="00693029"/>
    <w:rsid w:val="00695A41"/>
    <w:rsid w:val="006A0E1B"/>
    <w:rsid w:val="006A1069"/>
    <w:rsid w:val="006A3125"/>
    <w:rsid w:val="006A3C61"/>
    <w:rsid w:val="006A5875"/>
    <w:rsid w:val="006B085C"/>
    <w:rsid w:val="006B6DE9"/>
    <w:rsid w:val="006B7949"/>
    <w:rsid w:val="006C2510"/>
    <w:rsid w:val="006C26E7"/>
    <w:rsid w:val="006C4E21"/>
    <w:rsid w:val="006C67EF"/>
    <w:rsid w:val="006D03E8"/>
    <w:rsid w:val="006D2601"/>
    <w:rsid w:val="006D65A2"/>
    <w:rsid w:val="006D6906"/>
    <w:rsid w:val="006D74EC"/>
    <w:rsid w:val="006E17A0"/>
    <w:rsid w:val="006F164B"/>
    <w:rsid w:val="00706097"/>
    <w:rsid w:val="00710081"/>
    <w:rsid w:val="00710634"/>
    <w:rsid w:val="007115D1"/>
    <w:rsid w:val="00712C3E"/>
    <w:rsid w:val="0072238D"/>
    <w:rsid w:val="00723361"/>
    <w:rsid w:val="00726B82"/>
    <w:rsid w:val="00736FEC"/>
    <w:rsid w:val="00737048"/>
    <w:rsid w:val="0074132B"/>
    <w:rsid w:val="007420C0"/>
    <w:rsid w:val="007479FB"/>
    <w:rsid w:val="00750072"/>
    <w:rsid w:val="00753F13"/>
    <w:rsid w:val="0075478D"/>
    <w:rsid w:val="00755376"/>
    <w:rsid w:val="00755947"/>
    <w:rsid w:val="00755FC1"/>
    <w:rsid w:val="00756E7A"/>
    <w:rsid w:val="00760DEE"/>
    <w:rsid w:val="00761980"/>
    <w:rsid w:val="00762A3F"/>
    <w:rsid w:val="0076336A"/>
    <w:rsid w:val="00770B28"/>
    <w:rsid w:val="00770D3A"/>
    <w:rsid w:val="007724DA"/>
    <w:rsid w:val="007744D6"/>
    <w:rsid w:val="00776FCB"/>
    <w:rsid w:val="00782D5E"/>
    <w:rsid w:val="007833BC"/>
    <w:rsid w:val="00785F43"/>
    <w:rsid w:val="00786BB4"/>
    <w:rsid w:val="0079160F"/>
    <w:rsid w:val="0079532A"/>
    <w:rsid w:val="007A15D3"/>
    <w:rsid w:val="007A1B5C"/>
    <w:rsid w:val="007A7012"/>
    <w:rsid w:val="007B1DAB"/>
    <w:rsid w:val="007B6293"/>
    <w:rsid w:val="007B74AC"/>
    <w:rsid w:val="007C0921"/>
    <w:rsid w:val="007C0A72"/>
    <w:rsid w:val="007C0ADC"/>
    <w:rsid w:val="007C1588"/>
    <w:rsid w:val="007C18B9"/>
    <w:rsid w:val="007C5C81"/>
    <w:rsid w:val="007C6753"/>
    <w:rsid w:val="007C71FC"/>
    <w:rsid w:val="007D302D"/>
    <w:rsid w:val="007D31AE"/>
    <w:rsid w:val="007D41B0"/>
    <w:rsid w:val="007D7787"/>
    <w:rsid w:val="007D7C40"/>
    <w:rsid w:val="007E5CE9"/>
    <w:rsid w:val="007F6234"/>
    <w:rsid w:val="00800F4B"/>
    <w:rsid w:val="00801E5B"/>
    <w:rsid w:val="0080368D"/>
    <w:rsid w:val="008040BE"/>
    <w:rsid w:val="00811995"/>
    <w:rsid w:val="00813B8E"/>
    <w:rsid w:val="008154AE"/>
    <w:rsid w:val="00815850"/>
    <w:rsid w:val="00816697"/>
    <w:rsid w:val="00822C2F"/>
    <w:rsid w:val="00827DB6"/>
    <w:rsid w:val="00835E88"/>
    <w:rsid w:val="008420E0"/>
    <w:rsid w:val="008441FB"/>
    <w:rsid w:val="00850515"/>
    <w:rsid w:val="00855C74"/>
    <w:rsid w:val="00857795"/>
    <w:rsid w:val="00857A77"/>
    <w:rsid w:val="00862B8D"/>
    <w:rsid w:val="00866E43"/>
    <w:rsid w:val="00866E92"/>
    <w:rsid w:val="008700E0"/>
    <w:rsid w:val="008732F0"/>
    <w:rsid w:val="0087482D"/>
    <w:rsid w:val="00875743"/>
    <w:rsid w:val="008809D0"/>
    <w:rsid w:val="00884646"/>
    <w:rsid w:val="00886C5D"/>
    <w:rsid w:val="0088729D"/>
    <w:rsid w:val="008873FB"/>
    <w:rsid w:val="008942E9"/>
    <w:rsid w:val="008944F7"/>
    <w:rsid w:val="0089549D"/>
    <w:rsid w:val="008958E2"/>
    <w:rsid w:val="008965BD"/>
    <w:rsid w:val="008A147D"/>
    <w:rsid w:val="008A4E4A"/>
    <w:rsid w:val="008B067A"/>
    <w:rsid w:val="008B1DA6"/>
    <w:rsid w:val="008B76A3"/>
    <w:rsid w:val="008C2F47"/>
    <w:rsid w:val="008C623B"/>
    <w:rsid w:val="008C6B97"/>
    <w:rsid w:val="008D1B4E"/>
    <w:rsid w:val="008D38CF"/>
    <w:rsid w:val="008D4404"/>
    <w:rsid w:val="008D61BC"/>
    <w:rsid w:val="008E3A69"/>
    <w:rsid w:val="008E73E1"/>
    <w:rsid w:val="008F10DF"/>
    <w:rsid w:val="008F2AA7"/>
    <w:rsid w:val="008F4887"/>
    <w:rsid w:val="008F6931"/>
    <w:rsid w:val="00903577"/>
    <w:rsid w:val="0090477B"/>
    <w:rsid w:val="00904ED0"/>
    <w:rsid w:val="00905FAA"/>
    <w:rsid w:val="0090779A"/>
    <w:rsid w:val="00910F03"/>
    <w:rsid w:val="0091371C"/>
    <w:rsid w:val="00913DBD"/>
    <w:rsid w:val="00914928"/>
    <w:rsid w:val="00914C9B"/>
    <w:rsid w:val="00915D0A"/>
    <w:rsid w:val="00917848"/>
    <w:rsid w:val="00920393"/>
    <w:rsid w:val="00921538"/>
    <w:rsid w:val="009219A0"/>
    <w:rsid w:val="00922F1F"/>
    <w:rsid w:val="009231E4"/>
    <w:rsid w:val="00925DFC"/>
    <w:rsid w:val="00930560"/>
    <w:rsid w:val="009317D5"/>
    <w:rsid w:val="00934C36"/>
    <w:rsid w:val="00935203"/>
    <w:rsid w:val="00937F6F"/>
    <w:rsid w:val="00940BA3"/>
    <w:rsid w:val="00941ACB"/>
    <w:rsid w:val="00942CA2"/>
    <w:rsid w:val="00946365"/>
    <w:rsid w:val="009469AB"/>
    <w:rsid w:val="0094771F"/>
    <w:rsid w:val="00950DA1"/>
    <w:rsid w:val="00952133"/>
    <w:rsid w:val="00953932"/>
    <w:rsid w:val="00955963"/>
    <w:rsid w:val="00964B52"/>
    <w:rsid w:val="009671BD"/>
    <w:rsid w:val="0097368B"/>
    <w:rsid w:val="0098194B"/>
    <w:rsid w:val="0098296D"/>
    <w:rsid w:val="0098567F"/>
    <w:rsid w:val="00992766"/>
    <w:rsid w:val="009938AA"/>
    <w:rsid w:val="0099468B"/>
    <w:rsid w:val="009A2F3B"/>
    <w:rsid w:val="009A352F"/>
    <w:rsid w:val="009A409C"/>
    <w:rsid w:val="009A7BDE"/>
    <w:rsid w:val="009C2178"/>
    <w:rsid w:val="009C58EE"/>
    <w:rsid w:val="009D69E8"/>
    <w:rsid w:val="009E033E"/>
    <w:rsid w:val="009E19DF"/>
    <w:rsid w:val="009E1DC7"/>
    <w:rsid w:val="009E3CB3"/>
    <w:rsid w:val="009E4E75"/>
    <w:rsid w:val="009F0D30"/>
    <w:rsid w:val="009F3802"/>
    <w:rsid w:val="009F5EDC"/>
    <w:rsid w:val="00A0451F"/>
    <w:rsid w:val="00A07650"/>
    <w:rsid w:val="00A11496"/>
    <w:rsid w:val="00A1199F"/>
    <w:rsid w:val="00A179E6"/>
    <w:rsid w:val="00A2150C"/>
    <w:rsid w:val="00A25C56"/>
    <w:rsid w:val="00A3082F"/>
    <w:rsid w:val="00A37179"/>
    <w:rsid w:val="00A427CF"/>
    <w:rsid w:val="00A45801"/>
    <w:rsid w:val="00A46138"/>
    <w:rsid w:val="00A54964"/>
    <w:rsid w:val="00A578AD"/>
    <w:rsid w:val="00A60174"/>
    <w:rsid w:val="00A62825"/>
    <w:rsid w:val="00A62BD1"/>
    <w:rsid w:val="00A70D9A"/>
    <w:rsid w:val="00A70F6F"/>
    <w:rsid w:val="00A75102"/>
    <w:rsid w:val="00A77B3D"/>
    <w:rsid w:val="00A77E3B"/>
    <w:rsid w:val="00A81A7B"/>
    <w:rsid w:val="00A84133"/>
    <w:rsid w:val="00A85E19"/>
    <w:rsid w:val="00A86E10"/>
    <w:rsid w:val="00A87D19"/>
    <w:rsid w:val="00A9118C"/>
    <w:rsid w:val="00A9429E"/>
    <w:rsid w:val="00A96B9F"/>
    <w:rsid w:val="00AA133B"/>
    <w:rsid w:val="00AA473B"/>
    <w:rsid w:val="00AB3780"/>
    <w:rsid w:val="00AB427A"/>
    <w:rsid w:val="00AB6827"/>
    <w:rsid w:val="00AC581E"/>
    <w:rsid w:val="00AC61A7"/>
    <w:rsid w:val="00AD1274"/>
    <w:rsid w:val="00AD1394"/>
    <w:rsid w:val="00AE1EBE"/>
    <w:rsid w:val="00AE6145"/>
    <w:rsid w:val="00AE7149"/>
    <w:rsid w:val="00AE7218"/>
    <w:rsid w:val="00AF0F89"/>
    <w:rsid w:val="00AF2188"/>
    <w:rsid w:val="00AF555E"/>
    <w:rsid w:val="00B014D1"/>
    <w:rsid w:val="00B01B07"/>
    <w:rsid w:val="00B02045"/>
    <w:rsid w:val="00B0487A"/>
    <w:rsid w:val="00B06F7D"/>
    <w:rsid w:val="00B07FD9"/>
    <w:rsid w:val="00B172C6"/>
    <w:rsid w:val="00B21070"/>
    <w:rsid w:val="00B241D5"/>
    <w:rsid w:val="00B25C11"/>
    <w:rsid w:val="00B32FEE"/>
    <w:rsid w:val="00B41924"/>
    <w:rsid w:val="00B423B6"/>
    <w:rsid w:val="00B42F49"/>
    <w:rsid w:val="00B43003"/>
    <w:rsid w:val="00B46967"/>
    <w:rsid w:val="00B46CCA"/>
    <w:rsid w:val="00B52E11"/>
    <w:rsid w:val="00B53F34"/>
    <w:rsid w:val="00B56E09"/>
    <w:rsid w:val="00B56E1F"/>
    <w:rsid w:val="00B577EE"/>
    <w:rsid w:val="00B624A9"/>
    <w:rsid w:val="00B63B00"/>
    <w:rsid w:val="00B660A8"/>
    <w:rsid w:val="00B70B0F"/>
    <w:rsid w:val="00B73918"/>
    <w:rsid w:val="00B73D71"/>
    <w:rsid w:val="00B771EA"/>
    <w:rsid w:val="00B830EB"/>
    <w:rsid w:val="00B84904"/>
    <w:rsid w:val="00B91C1D"/>
    <w:rsid w:val="00B9503B"/>
    <w:rsid w:val="00B96414"/>
    <w:rsid w:val="00B97F80"/>
    <w:rsid w:val="00BA0537"/>
    <w:rsid w:val="00BA0C3B"/>
    <w:rsid w:val="00BA0E05"/>
    <w:rsid w:val="00BA1643"/>
    <w:rsid w:val="00BA604A"/>
    <w:rsid w:val="00BA6776"/>
    <w:rsid w:val="00BA78C0"/>
    <w:rsid w:val="00BA7DDB"/>
    <w:rsid w:val="00BB0593"/>
    <w:rsid w:val="00BB1AC6"/>
    <w:rsid w:val="00BC0072"/>
    <w:rsid w:val="00BC1234"/>
    <w:rsid w:val="00BC3583"/>
    <w:rsid w:val="00BC476F"/>
    <w:rsid w:val="00BD1642"/>
    <w:rsid w:val="00BD1B40"/>
    <w:rsid w:val="00BD30E7"/>
    <w:rsid w:val="00BE225B"/>
    <w:rsid w:val="00BE3C01"/>
    <w:rsid w:val="00BE4CF9"/>
    <w:rsid w:val="00BE5526"/>
    <w:rsid w:val="00BE5939"/>
    <w:rsid w:val="00BF2152"/>
    <w:rsid w:val="00BF493D"/>
    <w:rsid w:val="00BF56DB"/>
    <w:rsid w:val="00C00323"/>
    <w:rsid w:val="00C022A8"/>
    <w:rsid w:val="00C1270F"/>
    <w:rsid w:val="00C12722"/>
    <w:rsid w:val="00C140F4"/>
    <w:rsid w:val="00C16661"/>
    <w:rsid w:val="00C25E2C"/>
    <w:rsid w:val="00C31424"/>
    <w:rsid w:val="00C3590D"/>
    <w:rsid w:val="00C47E24"/>
    <w:rsid w:val="00C531E2"/>
    <w:rsid w:val="00C5359E"/>
    <w:rsid w:val="00C540A2"/>
    <w:rsid w:val="00C57FEE"/>
    <w:rsid w:val="00C608E8"/>
    <w:rsid w:val="00C63ABA"/>
    <w:rsid w:val="00C66E5C"/>
    <w:rsid w:val="00C7049D"/>
    <w:rsid w:val="00C764F2"/>
    <w:rsid w:val="00C77A7C"/>
    <w:rsid w:val="00C77FA1"/>
    <w:rsid w:val="00C80026"/>
    <w:rsid w:val="00C80330"/>
    <w:rsid w:val="00C8262C"/>
    <w:rsid w:val="00C8567B"/>
    <w:rsid w:val="00C85DF7"/>
    <w:rsid w:val="00C8770B"/>
    <w:rsid w:val="00C91DBE"/>
    <w:rsid w:val="00C920A9"/>
    <w:rsid w:val="00C92FE3"/>
    <w:rsid w:val="00C9513A"/>
    <w:rsid w:val="00C9739A"/>
    <w:rsid w:val="00C978BD"/>
    <w:rsid w:val="00CA12A1"/>
    <w:rsid w:val="00CA1528"/>
    <w:rsid w:val="00CA4C74"/>
    <w:rsid w:val="00CA7AAF"/>
    <w:rsid w:val="00CA7B20"/>
    <w:rsid w:val="00CB054D"/>
    <w:rsid w:val="00CB10C7"/>
    <w:rsid w:val="00CB16D3"/>
    <w:rsid w:val="00CB2707"/>
    <w:rsid w:val="00CB4292"/>
    <w:rsid w:val="00CC408B"/>
    <w:rsid w:val="00CC5AF8"/>
    <w:rsid w:val="00CC6287"/>
    <w:rsid w:val="00CC6DE4"/>
    <w:rsid w:val="00CD7680"/>
    <w:rsid w:val="00CD7AEA"/>
    <w:rsid w:val="00CE212F"/>
    <w:rsid w:val="00CE54CB"/>
    <w:rsid w:val="00CE5606"/>
    <w:rsid w:val="00CE5AF2"/>
    <w:rsid w:val="00CE6154"/>
    <w:rsid w:val="00CE7013"/>
    <w:rsid w:val="00CF2AC5"/>
    <w:rsid w:val="00D015D8"/>
    <w:rsid w:val="00D04384"/>
    <w:rsid w:val="00D04642"/>
    <w:rsid w:val="00D05F72"/>
    <w:rsid w:val="00D06D47"/>
    <w:rsid w:val="00D0706D"/>
    <w:rsid w:val="00D1411A"/>
    <w:rsid w:val="00D1624C"/>
    <w:rsid w:val="00D1777B"/>
    <w:rsid w:val="00D20CE0"/>
    <w:rsid w:val="00D23E32"/>
    <w:rsid w:val="00D24251"/>
    <w:rsid w:val="00D25AA6"/>
    <w:rsid w:val="00D31D8B"/>
    <w:rsid w:val="00D34669"/>
    <w:rsid w:val="00D34BAA"/>
    <w:rsid w:val="00D35445"/>
    <w:rsid w:val="00D37CF7"/>
    <w:rsid w:val="00D406A3"/>
    <w:rsid w:val="00D434B3"/>
    <w:rsid w:val="00D43B91"/>
    <w:rsid w:val="00D44B26"/>
    <w:rsid w:val="00D4537B"/>
    <w:rsid w:val="00D4540B"/>
    <w:rsid w:val="00D51865"/>
    <w:rsid w:val="00D53A5F"/>
    <w:rsid w:val="00D53B45"/>
    <w:rsid w:val="00D53D08"/>
    <w:rsid w:val="00D672DA"/>
    <w:rsid w:val="00D67F36"/>
    <w:rsid w:val="00D70747"/>
    <w:rsid w:val="00D71470"/>
    <w:rsid w:val="00D72AB8"/>
    <w:rsid w:val="00D75199"/>
    <w:rsid w:val="00D75C24"/>
    <w:rsid w:val="00D800E5"/>
    <w:rsid w:val="00D8252B"/>
    <w:rsid w:val="00D8725F"/>
    <w:rsid w:val="00D87D0C"/>
    <w:rsid w:val="00D90129"/>
    <w:rsid w:val="00D902B6"/>
    <w:rsid w:val="00D90549"/>
    <w:rsid w:val="00D90B3A"/>
    <w:rsid w:val="00D92998"/>
    <w:rsid w:val="00D94BC0"/>
    <w:rsid w:val="00D97013"/>
    <w:rsid w:val="00D97078"/>
    <w:rsid w:val="00D97551"/>
    <w:rsid w:val="00D97D4A"/>
    <w:rsid w:val="00DA1697"/>
    <w:rsid w:val="00DA1CD3"/>
    <w:rsid w:val="00DA77D1"/>
    <w:rsid w:val="00DB2CE0"/>
    <w:rsid w:val="00DB4558"/>
    <w:rsid w:val="00DB4B47"/>
    <w:rsid w:val="00DB4F2F"/>
    <w:rsid w:val="00DB6C5A"/>
    <w:rsid w:val="00DD49B1"/>
    <w:rsid w:val="00DD5B59"/>
    <w:rsid w:val="00DD6B4E"/>
    <w:rsid w:val="00DE0629"/>
    <w:rsid w:val="00DE2336"/>
    <w:rsid w:val="00DF2ED2"/>
    <w:rsid w:val="00DF4779"/>
    <w:rsid w:val="00E0064B"/>
    <w:rsid w:val="00E03F68"/>
    <w:rsid w:val="00E046BA"/>
    <w:rsid w:val="00E052D0"/>
    <w:rsid w:val="00E07326"/>
    <w:rsid w:val="00E10819"/>
    <w:rsid w:val="00E1171F"/>
    <w:rsid w:val="00E161A9"/>
    <w:rsid w:val="00E164D3"/>
    <w:rsid w:val="00E17610"/>
    <w:rsid w:val="00E20603"/>
    <w:rsid w:val="00E21088"/>
    <w:rsid w:val="00E2108F"/>
    <w:rsid w:val="00E233C0"/>
    <w:rsid w:val="00E3213B"/>
    <w:rsid w:val="00E36F6E"/>
    <w:rsid w:val="00E36F94"/>
    <w:rsid w:val="00E41C26"/>
    <w:rsid w:val="00E41FCD"/>
    <w:rsid w:val="00E47751"/>
    <w:rsid w:val="00E477CC"/>
    <w:rsid w:val="00E504EF"/>
    <w:rsid w:val="00E50658"/>
    <w:rsid w:val="00E50FC4"/>
    <w:rsid w:val="00E53C2F"/>
    <w:rsid w:val="00E6067D"/>
    <w:rsid w:val="00E67864"/>
    <w:rsid w:val="00E7090A"/>
    <w:rsid w:val="00E709C1"/>
    <w:rsid w:val="00E71D99"/>
    <w:rsid w:val="00E72684"/>
    <w:rsid w:val="00E7648C"/>
    <w:rsid w:val="00E77BF7"/>
    <w:rsid w:val="00E9010F"/>
    <w:rsid w:val="00E90DAF"/>
    <w:rsid w:val="00E90DB2"/>
    <w:rsid w:val="00E910A3"/>
    <w:rsid w:val="00E934B4"/>
    <w:rsid w:val="00E94ADC"/>
    <w:rsid w:val="00E962C8"/>
    <w:rsid w:val="00EA1BCF"/>
    <w:rsid w:val="00EA1DDF"/>
    <w:rsid w:val="00EB2EB8"/>
    <w:rsid w:val="00EB37A9"/>
    <w:rsid w:val="00EB5CCE"/>
    <w:rsid w:val="00EC1452"/>
    <w:rsid w:val="00EC2803"/>
    <w:rsid w:val="00EC5DE0"/>
    <w:rsid w:val="00ED091E"/>
    <w:rsid w:val="00ED1066"/>
    <w:rsid w:val="00ED2012"/>
    <w:rsid w:val="00ED7CE3"/>
    <w:rsid w:val="00EE250D"/>
    <w:rsid w:val="00EE3D1A"/>
    <w:rsid w:val="00EE7F3F"/>
    <w:rsid w:val="00EF0E47"/>
    <w:rsid w:val="00EF2CBC"/>
    <w:rsid w:val="00EF3021"/>
    <w:rsid w:val="00EF6113"/>
    <w:rsid w:val="00F01594"/>
    <w:rsid w:val="00F05D3D"/>
    <w:rsid w:val="00F10865"/>
    <w:rsid w:val="00F1093F"/>
    <w:rsid w:val="00F126D3"/>
    <w:rsid w:val="00F170BE"/>
    <w:rsid w:val="00F17399"/>
    <w:rsid w:val="00F2347F"/>
    <w:rsid w:val="00F2434F"/>
    <w:rsid w:val="00F26CF0"/>
    <w:rsid w:val="00F27D96"/>
    <w:rsid w:val="00F31038"/>
    <w:rsid w:val="00F3185E"/>
    <w:rsid w:val="00F32030"/>
    <w:rsid w:val="00F377B7"/>
    <w:rsid w:val="00F42EDA"/>
    <w:rsid w:val="00F43DBC"/>
    <w:rsid w:val="00F440F4"/>
    <w:rsid w:val="00F50BB5"/>
    <w:rsid w:val="00F53AA3"/>
    <w:rsid w:val="00F60A4E"/>
    <w:rsid w:val="00F62606"/>
    <w:rsid w:val="00F65537"/>
    <w:rsid w:val="00F6734D"/>
    <w:rsid w:val="00F722DA"/>
    <w:rsid w:val="00F72D24"/>
    <w:rsid w:val="00F758ED"/>
    <w:rsid w:val="00F76391"/>
    <w:rsid w:val="00F76E73"/>
    <w:rsid w:val="00F8474F"/>
    <w:rsid w:val="00F84D90"/>
    <w:rsid w:val="00F86866"/>
    <w:rsid w:val="00F86FBC"/>
    <w:rsid w:val="00F87C96"/>
    <w:rsid w:val="00F97DF2"/>
    <w:rsid w:val="00FA1578"/>
    <w:rsid w:val="00FA52F2"/>
    <w:rsid w:val="00FB036D"/>
    <w:rsid w:val="00FB0A31"/>
    <w:rsid w:val="00FB1726"/>
    <w:rsid w:val="00FB18BA"/>
    <w:rsid w:val="00FB3CF1"/>
    <w:rsid w:val="00FB4755"/>
    <w:rsid w:val="00FB4923"/>
    <w:rsid w:val="00FC0A59"/>
    <w:rsid w:val="00FC2BBF"/>
    <w:rsid w:val="00FC44C1"/>
    <w:rsid w:val="00FC5848"/>
    <w:rsid w:val="00FC673E"/>
    <w:rsid w:val="00FD0718"/>
    <w:rsid w:val="00FD2B28"/>
    <w:rsid w:val="00FD30A9"/>
    <w:rsid w:val="00FD3B8F"/>
    <w:rsid w:val="00FE0860"/>
    <w:rsid w:val="00FE32C0"/>
    <w:rsid w:val="00FE4C53"/>
    <w:rsid w:val="00FF05C4"/>
    <w:rsid w:val="00FF0B71"/>
    <w:rsid w:val="00FF14FB"/>
    <w:rsid w:val="00FF39F7"/>
    <w:rsid w:val="00FF3BBE"/>
    <w:rsid w:val="00FF3BD8"/>
    <w:rsid w:val="00FF5517"/>
    <w:rsid w:val="00FF625E"/>
    <w:rsid w:val="00FF7073"/>
    <w:rsid w:val="01224111"/>
    <w:rsid w:val="012D60C2"/>
    <w:rsid w:val="015B64FB"/>
    <w:rsid w:val="01D5DA34"/>
    <w:rsid w:val="022F3DC0"/>
    <w:rsid w:val="02EACDBA"/>
    <w:rsid w:val="040FD619"/>
    <w:rsid w:val="05DA0401"/>
    <w:rsid w:val="062D9EB1"/>
    <w:rsid w:val="0644EC25"/>
    <w:rsid w:val="070768AE"/>
    <w:rsid w:val="075CBA5D"/>
    <w:rsid w:val="07A1D3A7"/>
    <w:rsid w:val="07D8BA28"/>
    <w:rsid w:val="08972D6C"/>
    <w:rsid w:val="08C14469"/>
    <w:rsid w:val="08C2D800"/>
    <w:rsid w:val="08C6C38F"/>
    <w:rsid w:val="0929C786"/>
    <w:rsid w:val="094C4D8F"/>
    <w:rsid w:val="09AD19D6"/>
    <w:rsid w:val="09BE3C3D"/>
    <w:rsid w:val="09BEACBA"/>
    <w:rsid w:val="09F02EB2"/>
    <w:rsid w:val="0A947E34"/>
    <w:rsid w:val="0ABA0526"/>
    <w:rsid w:val="0AC597E7"/>
    <w:rsid w:val="0B37DBD8"/>
    <w:rsid w:val="0B622E15"/>
    <w:rsid w:val="0B8BFF13"/>
    <w:rsid w:val="0BFCF223"/>
    <w:rsid w:val="0C0B03B1"/>
    <w:rsid w:val="0C1B1496"/>
    <w:rsid w:val="0CB4DC2A"/>
    <w:rsid w:val="0CC92597"/>
    <w:rsid w:val="0CE4FE62"/>
    <w:rsid w:val="0CECA81E"/>
    <w:rsid w:val="0D07553F"/>
    <w:rsid w:val="0DD87D8B"/>
    <w:rsid w:val="0E0AFEC1"/>
    <w:rsid w:val="0F8E002C"/>
    <w:rsid w:val="0F99090A"/>
    <w:rsid w:val="102448E0"/>
    <w:rsid w:val="1053E03E"/>
    <w:rsid w:val="10672E26"/>
    <w:rsid w:val="10C87A95"/>
    <w:rsid w:val="1103DF68"/>
    <w:rsid w:val="110C09CE"/>
    <w:rsid w:val="111897B7"/>
    <w:rsid w:val="119BC085"/>
    <w:rsid w:val="119C1FEA"/>
    <w:rsid w:val="11B7876F"/>
    <w:rsid w:val="12B12C2F"/>
    <w:rsid w:val="1342C145"/>
    <w:rsid w:val="1459E96B"/>
    <w:rsid w:val="14832712"/>
    <w:rsid w:val="1502286C"/>
    <w:rsid w:val="154CD63F"/>
    <w:rsid w:val="1573D223"/>
    <w:rsid w:val="15AFEDB9"/>
    <w:rsid w:val="15F52EEB"/>
    <w:rsid w:val="173E75DA"/>
    <w:rsid w:val="17711957"/>
    <w:rsid w:val="178816A5"/>
    <w:rsid w:val="179CE3B4"/>
    <w:rsid w:val="17D02913"/>
    <w:rsid w:val="17D08B91"/>
    <w:rsid w:val="17D155DA"/>
    <w:rsid w:val="184298C1"/>
    <w:rsid w:val="18D94A1C"/>
    <w:rsid w:val="1946423E"/>
    <w:rsid w:val="1A0635E2"/>
    <w:rsid w:val="1A0EE7FA"/>
    <w:rsid w:val="1AAAA0B2"/>
    <w:rsid w:val="1AB70093"/>
    <w:rsid w:val="1AC91F19"/>
    <w:rsid w:val="1ACC4EC4"/>
    <w:rsid w:val="1ACF83E3"/>
    <w:rsid w:val="1AD55B0E"/>
    <w:rsid w:val="1BA5F094"/>
    <w:rsid w:val="1BD44D11"/>
    <w:rsid w:val="1BEAE783"/>
    <w:rsid w:val="1C044173"/>
    <w:rsid w:val="1C1ABF69"/>
    <w:rsid w:val="1C4F1CDA"/>
    <w:rsid w:val="1CD9FB4C"/>
    <w:rsid w:val="1D1B4F38"/>
    <w:rsid w:val="1D711FBC"/>
    <w:rsid w:val="1DEE93C0"/>
    <w:rsid w:val="1E7782BB"/>
    <w:rsid w:val="1E8C7EB9"/>
    <w:rsid w:val="1EA21A0E"/>
    <w:rsid w:val="1F09EDA5"/>
    <w:rsid w:val="1F3A1350"/>
    <w:rsid w:val="1FC86AA4"/>
    <w:rsid w:val="1FCFB97F"/>
    <w:rsid w:val="20551A16"/>
    <w:rsid w:val="205D7853"/>
    <w:rsid w:val="20743675"/>
    <w:rsid w:val="2083790E"/>
    <w:rsid w:val="20E1D135"/>
    <w:rsid w:val="20F562E7"/>
    <w:rsid w:val="21304D17"/>
    <w:rsid w:val="216DB267"/>
    <w:rsid w:val="21E23329"/>
    <w:rsid w:val="2211FF14"/>
    <w:rsid w:val="2231811C"/>
    <w:rsid w:val="22327C84"/>
    <w:rsid w:val="22348055"/>
    <w:rsid w:val="22A08079"/>
    <w:rsid w:val="22D52DF5"/>
    <w:rsid w:val="23277A45"/>
    <w:rsid w:val="2374E1A7"/>
    <w:rsid w:val="23BE8C3F"/>
    <w:rsid w:val="23D3A91A"/>
    <w:rsid w:val="23EB1E53"/>
    <w:rsid w:val="24225F72"/>
    <w:rsid w:val="24851456"/>
    <w:rsid w:val="24977ACE"/>
    <w:rsid w:val="24B2A1CB"/>
    <w:rsid w:val="257BEF09"/>
    <w:rsid w:val="258B6392"/>
    <w:rsid w:val="25E1E1E3"/>
    <w:rsid w:val="26595717"/>
    <w:rsid w:val="26AAC3B3"/>
    <w:rsid w:val="26B20660"/>
    <w:rsid w:val="27416F4F"/>
    <w:rsid w:val="278615A2"/>
    <w:rsid w:val="297FB4B8"/>
    <w:rsid w:val="29A3CC18"/>
    <w:rsid w:val="29CD3922"/>
    <w:rsid w:val="29F2BDB9"/>
    <w:rsid w:val="2A068428"/>
    <w:rsid w:val="2A0E19A1"/>
    <w:rsid w:val="2A174A2F"/>
    <w:rsid w:val="2A4FF35C"/>
    <w:rsid w:val="2A63A755"/>
    <w:rsid w:val="2B41CD7D"/>
    <w:rsid w:val="2B6BE47A"/>
    <w:rsid w:val="2C57B9E7"/>
    <w:rsid w:val="2C6EBD65"/>
    <w:rsid w:val="2D2A1219"/>
    <w:rsid w:val="2D7E4304"/>
    <w:rsid w:val="2DB0E3A4"/>
    <w:rsid w:val="2E184566"/>
    <w:rsid w:val="2E5C0D65"/>
    <w:rsid w:val="2EE56E63"/>
    <w:rsid w:val="2F2F8961"/>
    <w:rsid w:val="2F4F082A"/>
    <w:rsid w:val="2F90E0AB"/>
    <w:rsid w:val="31AFAE7E"/>
    <w:rsid w:val="32219934"/>
    <w:rsid w:val="325D102A"/>
    <w:rsid w:val="32661C74"/>
    <w:rsid w:val="32ADD30E"/>
    <w:rsid w:val="338ADEF1"/>
    <w:rsid w:val="33F851AA"/>
    <w:rsid w:val="340B1FD5"/>
    <w:rsid w:val="34559DDE"/>
    <w:rsid w:val="34E729A4"/>
    <w:rsid w:val="34EE35F1"/>
    <w:rsid w:val="3569A964"/>
    <w:rsid w:val="35D2288E"/>
    <w:rsid w:val="37145E19"/>
    <w:rsid w:val="3726E866"/>
    <w:rsid w:val="37F0ECA6"/>
    <w:rsid w:val="37F22413"/>
    <w:rsid w:val="382ABC17"/>
    <w:rsid w:val="38B4F218"/>
    <w:rsid w:val="392FFD61"/>
    <w:rsid w:val="3987C420"/>
    <w:rsid w:val="399C1758"/>
    <w:rsid w:val="3A2C1186"/>
    <w:rsid w:val="3A3F4446"/>
    <w:rsid w:val="3A908BE1"/>
    <w:rsid w:val="3AF5AA09"/>
    <w:rsid w:val="3BF8E17D"/>
    <w:rsid w:val="3C22F362"/>
    <w:rsid w:val="3C606A7D"/>
    <w:rsid w:val="3C976047"/>
    <w:rsid w:val="3D08E287"/>
    <w:rsid w:val="3D596D02"/>
    <w:rsid w:val="3DBD2AD9"/>
    <w:rsid w:val="3E2262F5"/>
    <w:rsid w:val="3E4E976C"/>
    <w:rsid w:val="3E6E947C"/>
    <w:rsid w:val="3F0F02AB"/>
    <w:rsid w:val="3F391F82"/>
    <w:rsid w:val="3F4A4271"/>
    <w:rsid w:val="3F781C46"/>
    <w:rsid w:val="3FDAFFF8"/>
    <w:rsid w:val="401365C2"/>
    <w:rsid w:val="4028D8E6"/>
    <w:rsid w:val="406D653F"/>
    <w:rsid w:val="407E1532"/>
    <w:rsid w:val="4143032E"/>
    <w:rsid w:val="4159CA22"/>
    <w:rsid w:val="41DB45BF"/>
    <w:rsid w:val="42D224E2"/>
    <w:rsid w:val="42D8B0A7"/>
    <w:rsid w:val="42DF0E83"/>
    <w:rsid w:val="42EE419C"/>
    <w:rsid w:val="431A80AB"/>
    <w:rsid w:val="434B09BF"/>
    <w:rsid w:val="438ECE83"/>
    <w:rsid w:val="43D35293"/>
    <w:rsid w:val="43F2E121"/>
    <w:rsid w:val="442FE8CB"/>
    <w:rsid w:val="44461BD0"/>
    <w:rsid w:val="445E2B1E"/>
    <w:rsid w:val="4472B008"/>
    <w:rsid w:val="4476DEE8"/>
    <w:rsid w:val="4578454A"/>
    <w:rsid w:val="459A9E95"/>
    <w:rsid w:val="45A72D7A"/>
    <w:rsid w:val="45D27981"/>
    <w:rsid w:val="45F6635E"/>
    <w:rsid w:val="464A417C"/>
    <w:rsid w:val="4653C370"/>
    <w:rsid w:val="467D17D9"/>
    <w:rsid w:val="46FCBE4E"/>
    <w:rsid w:val="47326F69"/>
    <w:rsid w:val="47427F86"/>
    <w:rsid w:val="47747579"/>
    <w:rsid w:val="47CF6697"/>
    <w:rsid w:val="48051C79"/>
    <w:rsid w:val="4805E180"/>
    <w:rsid w:val="4807D760"/>
    <w:rsid w:val="481CA9E2"/>
    <w:rsid w:val="482B571E"/>
    <w:rsid w:val="48CE3FCA"/>
    <w:rsid w:val="494230AF"/>
    <w:rsid w:val="4A26FB4F"/>
    <w:rsid w:val="4A319EAC"/>
    <w:rsid w:val="4A6A102B"/>
    <w:rsid w:val="4A856B75"/>
    <w:rsid w:val="4A938556"/>
    <w:rsid w:val="4B7568B9"/>
    <w:rsid w:val="4BDC32B0"/>
    <w:rsid w:val="4C20D3AC"/>
    <w:rsid w:val="4CD1CABF"/>
    <w:rsid w:val="4D33E974"/>
    <w:rsid w:val="4DAC6B71"/>
    <w:rsid w:val="4EA814D3"/>
    <w:rsid w:val="4ED611F7"/>
    <w:rsid w:val="4F453F3E"/>
    <w:rsid w:val="507467BD"/>
    <w:rsid w:val="50A7A19D"/>
    <w:rsid w:val="50C4B57C"/>
    <w:rsid w:val="511EDD5C"/>
    <w:rsid w:val="515561F0"/>
    <w:rsid w:val="5158564D"/>
    <w:rsid w:val="525A5EBF"/>
    <w:rsid w:val="525E8D9F"/>
    <w:rsid w:val="52A42025"/>
    <w:rsid w:val="52C693CF"/>
    <w:rsid w:val="53040721"/>
    <w:rsid w:val="530A9D91"/>
    <w:rsid w:val="549A0E0E"/>
    <w:rsid w:val="54B48249"/>
    <w:rsid w:val="552DECE3"/>
    <w:rsid w:val="55D23113"/>
    <w:rsid w:val="55E40DFA"/>
    <w:rsid w:val="561B3D35"/>
    <w:rsid w:val="563B9C59"/>
    <w:rsid w:val="569210B0"/>
    <w:rsid w:val="571EC01A"/>
    <w:rsid w:val="58C52682"/>
    <w:rsid w:val="59EF6FFF"/>
    <w:rsid w:val="5A670B98"/>
    <w:rsid w:val="5AE96A35"/>
    <w:rsid w:val="5BA33770"/>
    <w:rsid w:val="5BC7B4A3"/>
    <w:rsid w:val="5E351508"/>
    <w:rsid w:val="5FE0D6A3"/>
    <w:rsid w:val="602A3716"/>
    <w:rsid w:val="616306AF"/>
    <w:rsid w:val="6195D85A"/>
    <w:rsid w:val="62501E84"/>
    <w:rsid w:val="626FF869"/>
    <w:rsid w:val="62E0B7EF"/>
    <w:rsid w:val="633E04CB"/>
    <w:rsid w:val="63DF2835"/>
    <w:rsid w:val="64E35713"/>
    <w:rsid w:val="657CE2FA"/>
    <w:rsid w:val="65C18911"/>
    <w:rsid w:val="663933ED"/>
    <w:rsid w:val="67566906"/>
    <w:rsid w:val="67D47925"/>
    <w:rsid w:val="68ECB49C"/>
    <w:rsid w:val="694FF973"/>
    <w:rsid w:val="69BE1E44"/>
    <w:rsid w:val="6B57F787"/>
    <w:rsid w:val="6C3C4893"/>
    <w:rsid w:val="6C7E3394"/>
    <w:rsid w:val="6CAFA3BF"/>
    <w:rsid w:val="6D5FCDAE"/>
    <w:rsid w:val="6E3AB0FB"/>
    <w:rsid w:val="6E71714A"/>
    <w:rsid w:val="6F5894CC"/>
    <w:rsid w:val="6F82C1A9"/>
    <w:rsid w:val="6F83607E"/>
    <w:rsid w:val="6F8492A9"/>
    <w:rsid w:val="6FEDD046"/>
    <w:rsid w:val="7023E0C6"/>
    <w:rsid w:val="70495664"/>
    <w:rsid w:val="705E6DFE"/>
    <w:rsid w:val="70DB360F"/>
    <w:rsid w:val="7119CCAD"/>
    <w:rsid w:val="7180FAAD"/>
    <w:rsid w:val="71A50C83"/>
    <w:rsid w:val="71C106E4"/>
    <w:rsid w:val="7271F1EB"/>
    <w:rsid w:val="7280EC34"/>
    <w:rsid w:val="72DD752F"/>
    <w:rsid w:val="739F1017"/>
    <w:rsid w:val="7432E640"/>
    <w:rsid w:val="74B62191"/>
    <w:rsid w:val="751B1677"/>
    <w:rsid w:val="7544A8CB"/>
    <w:rsid w:val="755A73C5"/>
    <w:rsid w:val="759202AC"/>
    <w:rsid w:val="75A943FF"/>
    <w:rsid w:val="75E8B9E9"/>
    <w:rsid w:val="76A5D0A0"/>
    <w:rsid w:val="76C8A752"/>
    <w:rsid w:val="7853DA8C"/>
    <w:rsid w:val="7865A160"/>
    <w:rsid w:val="788FA172"/>
    <w:rsid w:val="7902FF61"/>
    <w:rsid w:val="79736BD2"/>
    <w:rsid w:val="79A357B8"/>
    <w:rsid w:val="79A94067"/>
    <w:rsid w:val="79B01E68"/>
    <w:rsid w:val="79BB004B"/>
    <w:rsid w:val="79E74B08"/>
    <w:rsid w:val="7A7B90C6"/>
    <w:rsid w:val="7A8DAD5B"/>
    <w:rsid w:val="7ACC64BC"/>
    <w:rsid w:val="7AD75232"/>
    <w:rsid w:val="7B148478"/>
    <w:rsid w:val="7BBDFB51"/>
    <w:rsid w:val="7C297DBC"/>
    <w:rsid w:val="7C4F21D8"/>
    <w:rsid w:val="7C68CEB0"/>
    <w:rsid w:val="7C6B2F18"/>
    <w:rsid w:val="7D51F8BD"/>
    <w:rsid w:val="7E3778C2"/>
    <w:rsid w:val="7E4E2775"/>
    <w:rsid w:val="7E625D8B"/>
    <w:rsid w:val="7E8D01D5"/>
    <w:rsid w:val="7F737137"/>
    <w:rsid w:val="7FDF9D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relative:margin" fillcolor="none [2404]" stroke="f" strokecolor="none [2406]">
      <v:fill color="none [2404]"/>
      <v:stroke color="none [2406]" on="f"/>
    </o:shapedefaults>
    <o:shapelayout v:ext="edit">
      <o:idmap v:ext="edit" data="1"/>
    </o:shapelayout>
  </w:shapeDefaults>
  <w:decimalSymbol w:val="."/>
  <w:listSeparator w:val=","/>
  <w14:docId w14:val="1E5BF95A"/>
  <w15:docId w15:val="{E39511B8-1A25-4802-A8C7-DB9191B8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216590"/>
    <w:pPr>
      <w:keepNext/>
      <w:keepLines/>
      <w:spacing w:before="480" w:after="0"/>
      <w:outlineLvl w:val="0"/>
    </w:pPr>
    <w:rPr>
      <w:rFonts w:ascii="Calibri" w:eastAsiaTheme="majorEastAsia" w:hAnsi="Calibri" w:cstheme="majorBidi"/>
      <w:b/>
      <w:bCs/>
      <w:color w:val="365F91" w:themeColor="accent1" w:themeShade="BF"/>
      <w:sz w:val="40"/>
      <w:szCs w:val="28"/>
    </w:rPr>
  </w:style>
  <w:style w:type="paragraph" w:styleId="Heading2">
    <w:name w:val="heading 2"/>
    <w:basedOn w:val="Heading6"/>
    <w:next w:val="Normal"/>
    <w:link w:val="Heading2Char"/>
    <w:uiPriority w:val="1"/>
    <w:unhideWhenUsed/>
    <w:qFormat/>
    <w:rsid w:val="00216590"/>
    <w:pPr>
      <w:outlineLvl w:val="1"/>
    </w:pPr>
    <w:rPr>
      <w:rFonts w:ascii="Calibri" w:hAnsi="Calibri"/>
      <w:b/>
      <w:color w:val="244061" w:themeColor="accent1" w:themeShade="80"/>
      <w:sz w:val="28"/>
    </w:rPr>
  </w:style>
  <w:style w:type="paragraph" w:styleId="Heading3">
    <w:name w:val="heading 3"/>
    <w:basedOn w:val="Heading6"/>
    <w:next w:val="Normal"/>
    <w:link w:val="Heading3Char"/>
    <w:uiPriority w:val="1"/>
    <w:unhideWhenUsed/>
    <w:qFormat/>
    <w:rsid w:val="00216590"/>
    <w:pPr>
      <w:spacing w:before="200" w:after="200"/>
      <w:ind w:left="1440"/>
      <w:outlineLvl w:val="2"/>
    </w:pPr>
    <w:rPr>
      <w:rFonts w:asciiTheme="minorHAnsi" w:hAnsiTheme="minorHAnsi"/>
      <w:b/>
      <w:sz w:val="24"/>
      <w:szCs w:val="36"/>
    </w:rPr>
  </w:style>
  <w:style w:type="paragraph" w:styleId="Heading4">
    <w:name w:val="heading 4"/>
    <w:basedOn w:val="Normal"/>
    <w:next w:val="Normal"/>
    <w:link w:val="Heading4Char"/>
    <w:uiPriority w:val="1"/>
    <w:unhideWhenUsed/>
    <w:qFormat/>
    <w:rsid w:val="006C4E21"/>
    <w:pPr>
      <w:spacing w:after="400" w:line="240" w:lineRule="auto"/>
      <w:ind w:left="1440"/>
      <w:outlineLvl w:val="3"/>
    </w:pPr>
    <w:rPr>
      <w:color w:val="E36C0A" w:themeColor="accent6" w:themeShade="BF"/>
      <w:sz w:val="32"/>
    </w:rPr>
  </w:style>
  <w:style w:type="paragraph" w:styleId="Heading6">
    <w:name w:val="heading 6"/>
    <w:basedOn w:val="Normal"/>
    <w:next w:val="Normal"/>
    <w:link w:val="Heading6Char"/>
    <w:unhideWhenUsed/>
    <w:rsid w:val="006C4E21"/>
    <w:pPr>
      <w:keepNext/>
      <w:spacing w:after="0" w:line="240" w:lineRule="auto"/>
      <w:outlineLvl w:val="5"/>
    </w:pPr>
    <w:rPr>
      <w:rFonts w:ascii="Times New Roman" w:eastAsia="Times New Roman" w:hAnsi="Times New Roman" w:cs="Times New Roman"/>
      <w:color w:val="17365D"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18D"/>
    <w:rPr>
      <w:color w:val="808080"/>
    </w:rPr>
  </w:style>
  <w:style w:type="paragraph" w:styleId="BalloonText">
    <w:name w:val="Balloon Text"/>
    <w:basedOn w:val="Normal"/>
    <w:link w:val="BalloonTextChar"/>
    <w:uiPriority w:val="99"/>
    <w:semiHidden/>
    <w:unhideWhenUsed/>
    <w:rsid w:val="000C518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C518D"/>
    <w:rPr>
      <w:rFonts w:ascii="Tahoma" w:hAnsi="Tahoma" w:cs="Mangal"/>
      <w:sz w:val="16"/>
      <w:szCs w:val="14"/>
    </w:rPr>
  </w:style>
  <w:style w:type="paragraph" w:customStyle="1" w:styleId="TitleCover">
    <w:name w:val="Title Cover"/>
    <w:basedOn w:val="Normal"/>
    <w:next w:val="Normal"/>
    <w:rsid w:val="00CE5606"/>
    <w:pPr>
      <w:keepNext/>
      <w:keepLines/>
      <w:spacing w:after="240" w:line="720" w:lineRule="atLeast"/>
      <w:jc w:val="right"/>
    </w:pPr>
    <w:rPr>
      <w:rFonts w:asciiTheme="majorHAnsi" w:eastAsia="Times New Roman" w:hAnsiTheme="majorHAnsi" w:cs="Times New Roman"/>
      <w:b/>
      <w:caps/>
      <w:color w:val="17365D" w:themeColor="text2" w:themeShade="BF"/>
      <w:spacing w:val="65"/>
      <w:kern w:val="20"/>
      <w:sz w:val="40"/>
      <w:szCs w:val="40"/>
    </w:rPr>
  </w:style>
  <w:style w:type="character" w:customStyle="1" w:styleId="Heading6Char">
    <w:name w:val="Heading 6 Char"/>
    <w:basedOn w:val="DefaultParagraphFont"/>
    <w:link w:val="Heading6"/>
    <w:rsid w:val="006C4E21"/>
    <w:rPr>
      <w:rFonts w:ascii="Times New Roman" w:eastAsia="Times New Roman" w:hAnsi="Times New Roman" w:cs="Times New Roman"/>
      <w:color w:val="17365D" w:themeColor="text2" w:themeShade="BF"/>
      <w:sz w:val="60"/>
      <w:lang w:bidi="ar-SA"/>
    </w:rPr>
  </w:style>
  <w:style w:type="paragraph" w:customStyle="1" w:styleId="SubtitleCover">
    <w:name w:val="Subtitle Cover"/>
    <w:basedOn w:val="TitleCover"/>
    <w:next w:val="Normal"/>
    <w:rsid w:val="00CE5606"/>
    <w:rPr>
      <w:sz w:val="32"/>
      <w:szCs w:val="32"/>
    </w:rPr>
  </w:style>
  <w:style w:type="paragraph" w:customStyle="1" w:styleId="TabName">
    <w:name w:val="Tab Name"/>
    <w:basedOn w:val="Normal"/>
    <w:rsid w:val="006C4E21"/>
    <w:pPr>
      <w:spacing w:after="0" w:line="240" w:lineRule="auto"/>
      <w:ind w:left="113" w:right="113"/>
      <w:jc w:val="center"/>
    </w:pPr>
    <w:rPr>
      <w:rFonts w:asciiTheme="majorHAnsi" w:eastAsia="Times New Roman" w:hAnsiTheme="majorHAnsi" w:cs="Times New Roman"/>
      <w:color w:val="DBE5F1" w:themeColor="accent1" w:themeTint="33"/>
      <w:sz w:val="32"/>
      <w:szCs w:val="32"/>
    </w:rPr>
  </w:style>
  <w:style w:type="paragraph" w:styleId="Header">
    <w:name w:val="header"/>
    <w:basedOn w:val="Normal"/>
    <w:link w:val="HeaderChar"/>
    <w:uiPriority w:val="99"/>
    <w:unhideWhenUsed/>
    <w:rsid w:val="00525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A00"/>
  </w:style>
  <w:style w:type="paragraph" w:styleId="Footer">
    <w:name w:val="footer"/>
    <w:basedOn w:val="Normal"/>
    <w:link w:val="FooterChar"/>
    <w:uiPriority w:val="99"/>
    <w:unhideWhenUsed/>
    <w:rsid w:val="00525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A00"/>
  </w:style>
  <w:style w:type="table" w:styleId="TableGrid">
    <w:name w:val="Table Grid"/>
    <w:basedOn w:val="TableNormal"/>
    <w:uiPriority w:val="59"/>
    <w:rsid w:val="00CE5A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6C4E21"/>
    <w:pPr>
      <w:numPr>
        <w:numId w:val="1"/>
      </w:numPr>
      <w:spacing w:after="400" w:line="240" w:lineRule="auto"/>
    </w:pPr>
    <w:rPr>
      <w:color w:val="E36C0A" w:themeColor="accent6" w:themeShade="BF"/>
      <w:sz w:val="32"/>
    </w:rPr>
  </w:style>
  <w:style w:type="paragraph" w:customStyle="1" w:styleId="Head2">
    <w:name w:val="Head#2"/>
    <w:basedOn w:val="Normal"/>
    <w:autoRedefine/>
    <w:qFormat/>
    <w:rsid w:val="00FB3CF1"/>
    <w:pPr>
      <w:spacing w:after="0" w:line="240" w:lineRule="auto"/>
    </w:pPr>
    <w:rPr>
      <w:rFonts w:ascii="Calibri" w:eastAsia="Times New Roman" w:hAnsi="Calibri" w:cs="Times New Roman"/>
      <w:b/>
      <w:color w:val="17365D" w:themeColor="text2" w:themeShade="BF"/>
      <w:sz w:val="28"/>
      <w:szCs w:val="44"/>
    </w:rPr>
  </w:style>
  <w:style w:type="paragraph" w:customStyle="1" w:styleId="Head1">
    <w:name w:val="Head#1"/>
    <w:basedOn w:val="Normal"/>
    <w:qFormat/>
    <w:rsid w:val="006C4E21"/>
    <w:pPr>
      <w:spacing w:after="0" w:line="240" w:lineRule="auto"/>
      <w:jc w:val="center"/>
    </w:pPr>
    <w:rPr>
      <w:b/>
      <w:color w:val="17365D" w:themeColor="text2" w:themeShade="BF"/>
      <w:sz w:val="48"/>
      <w:szCs w:val="48"/>
    </w:rPr>
  </w:style>
  <w:style w:type="paragraph" w:customStyle="1" w:styleId="2Spine">
    <w:name w:val="2&quot; Spine"/>
    <w:basedOn w:val="Normal"/>
    <w:rsid w:val="006C4E21"/>
    <w:pPr>
      <w:spacing w:after="0" w:line="240" w:lineRule="auto"/>
      <w:jc w:val="center"/>
    </w:pPr>
    <w:rPr>
      <w:b/>
      <w:color w:val="17365D" w:themeColor="text2" w:themeShade="BF"/>
      <w:sz w:val="56"/>
      <w:szCs w:val="56"/>
    </w:rPr>
  </w:style>
  <w:style w:type="paragraph" w:customStyle="1" w:styleId="3Spine">
    <w:name w:val="3&quot; Spine"/>
    <w:basedOn w:val="Normal"/>
    <w:rsid w:val="006C4E21"/>
    <w:pPr>
      <w:spacing w:after="0" w:line="240" w:lineRule="auto"/>
      <w:jc w:val="center"/>
    </w:pPr>
    <w:rPr>
      <w:b/>
      <w:color w:val="17365D" w:themeColor="text2" w:themeShade="BF"/>
      <w:sz w:val="64"/>
      <w:szCs w:val="64"/>
    </w:rPr>
  </w:style>
  <w:style w:type="character" w:customStyle="1" w:styleId="Heading2Char">
    <w:name w:val="Heading 2 Char"/>
    <w:basedOn w:val="DefaultParagraphFont"/>
    <w:link w:val="Heading2"/>
    <w:uiPriority w:val="1"/>
    <w:rsid w:val="00216590"/>
    <w:rPr>
      <w:rFonts w:ascii="Calibri" w:eastAsia="Times New Roman" w:hAnsi="Calibri" w:cs="Times New Roman"/>
      <w:b/>
      <w:color w:val="244061" w:themeColor="accent1" w:themeShade="80"/>
      <w:sz w:val="28"/>
    </w:rPr>
  </w:style>
  <w:style w:type="character" w:customStyle="1" w:styleId="Heading3Char">
    <w:name w:val="Heading 3 Char"/>
    <w:basedOn w:val="DefaultParagraphFont"/>
    <w:link w:val="Heading3"/>
    <w:uiPriority w:val="1"/>
    <w:rsid w:val="00216590"/>
    <w:rPr>
      <w:rFonts w:eastAsia="Times New Roman" w:cs="Times New Roman"/>
      <w:b/>
      <w:color w:val="17365D" w:themeColor="text2" w:themeShade="BF"/>
      <w:sz w:val="24"/>
      <w:szCs w:val="36"/>
    </w:rPr>
  </w:style>
  <w:style w:type="character" w:customStyle="1" w:styleId="Heading4Char">
    <w:name w:val="Heading 4 Char"/>
    <w:basedOn w:val="DefaultParagraphFont"/>
    <w:link w:val="Heading4"/>
    <w:rsid w:val="006C4E21"/>
    <w:rPr>
      <w:color w:val="E36C0A" w:themeColor="accent6" w:themeShade="BF"/>
      <w:sz w:val="32"/>
    </w:rPr>
  </w:style>
  <w:style w:type="paragraph" w:styleId="NoSpacing">
    <w:name w:val="No Spacing"/>
    <w:aliases w:val="h2"/>
    <w:link w:val="NoSpacingChar"/>
    <w:uiPriority w:val="1"/>
    <w:qFormat/>
    <w:rsid w:val="00344053"/>
    <w:pPr>
      <w:spacing w:after="0" w:line="240" w:lineRule="auto"/>
    </w:pPr>
    <w:rPr>
      <w:lang w:val="en-US" w:eastAsia="ja-JP"/>
    </w:rPr>
  </w:style>
  <w:style w:type="character" w:customStyle="1" w:styleId="NoSpacingChar">
    <w:name w:val="No Spacing Char"/>
    <w:aliases w:val="h2 Char"/>
    <w:basedOn w:val="DefaultParagraphFont"/>
    <w:link w:val="NoSpacing"/>
    <w:uiPriority w:val="1"/>
    <w:rsid w:val="00344053"/>
    <w:rPr>
      <w:lang w:val="en-US" w:eastAsia="ja-JP"/>
    </w:rPr>
  </w:style>
  <w:style w:type="character" w:customStyle="1" w:styleId="Heading1Char">
    <w:name w:val="Heading 1 Char"/>
    <w:basedOn w:val="DefaultParagraphFont"/>
    <w:link w:val="Heading1"/>
    <w:uiPriority w:val="1"/>
    <w:rsid w:val="00216590"/>
    <w:rPr>
      <w:rFonts w:ascii="Calibri" w:eastAsiaTheme="majorEastAsia" w:hAnsi="Calibri" w:cstheme="majorBidi"/>
      <w:b/>
      <w:bCs/>
      <w:color w:val="365F91" w:themeColor="accent1" w:themeShade="BF"/>
      <w:sz w:val="40"/>
      <w:szCs w:val="28"/>
    </w:rPr>
  </w:style>
  <w:style w:type="paragraph" w:customStyle="1" w:styleId="Heading2following1">
    <w:name w:val="Heading 2 following 1"/>
    <w:basedOn w:val="Heading2"/>
    <w:rsid w:val="000E4DE9"/>
    <w:pPr>
      <w:spacing w:before="180" w:after="240"/>
      <w:jc w:val="both"/>
    </w:pPr>
    <w:rPr>
      <w:rFonts w:ascii="Trebuchet MS" w:hAnsi="Trebuchet MS" w:cs="Arial"/>
      <w:bCs/>
      <w:i/>
      <w:iCs/>
      <w:color w:val="006699"/>
      <w:sz w:val="36"/>
      <w:szCs w:val="28"/>
    </w:rPr>
  </w:style>
  <w:style w:type="paragraph" w:styleId="BodyText">
    <w:name w:val="Body Text"/>
    <w:basedOn w:val="Normal"/>
    <w:link w:val="BodyTextChar"/>
    <w:autoRedefine/>
    <w:uiPriority w:val="1"/>
    <w:qFormat/>
    <w:rsid w:val="00264E8E"/>
    <w:pPr>
      <w:spacing w:before="120" w:after="120" w:line="240" w:lineRule="auto"/>
    </w:pPr>
    <w:rPr>
      <w:rFonts w:ascii="Arial" w:eastAsia="Times New Roman" w:hAnsi="Arial" w:cs="Times New Roman"/>
      <w:bCs/>
      <w:i/>
      <w:color w:val="993778"/>
      <w:lang w:val="en-US"/>
    </w:rPr>
  </w:style>
  <w:style w:type="character" w:customStyle="1" w:styleId="BodyTextChar">
    <w:name w:val="Body Text Char"/>
    <w:basedOn w:val="DefaultParagraphFont"/>
    <w:link w:val="BodyText"/>
    <w:uiPriority w:val="1"/>
    <w:rsid w:val="00264E8E"/>
    <w:rPr>
      <w:rFonts w:ascii="Arial" w:eastAsia="Times New Roman" w:hAnsi="Arial" w:cs="Times New Roman"/>
      <w:bCs/>
      <w:i/>
      <w:color w:val="993778"/>
      <w:lang w:val="en-US"/>
    </w:rPr>
  </w:style>
  <w:style w:type="paragraph" w:styleId="ListBullet">
    <w:name w:val="List Bullet"/>
    <w:basedOn w:val="Normal"/>
    <w:autoRedefine/>
    <w:rsid w:val="00875743"/>
    <w:pPr>
      <w:numPr>
        <w:numId w:val="7"/>
      </w:numPr>
      <w:spacing w:after="0" w:line="240" w:lineRule="auto"/>
    </w:pPr>
    <w:rPr>
      <w:rFonts w:ascii="Arial" w:eastAsia="Times New Roman" w:hAnsi="Arial" w:cs="Arial"/>
      <w:bCs/>
      <w:iCs/>
      <w:color w:val="000000"/>
    </w:rPr>
  </w:style>
  <w:style w:type="paragraph" w:customStyle="1" w:styleId="Boldtext">
    <w:name w:val="Bold text"/>
    <w:basedOn w:val="Normal"/>
    <w:link w:val="BoldtextChar"/>
    <w:uiPriority w:val="99"/>
    <w:rsid w:val="000E4DE9"/>
    <w:pPr>
      <w:spacing w:before="240" w:after="120" w:line="240" w:lineRule="auto"/>
      <w:jc w:val="both"/>
    </w:pPr>
    <w:rPr>
      <w:rFonts w:ascii="Arial" w:eastAsia="Times New Roman" w:hAnsi="Arial" w:cs="Times New Roman"/>
      <w:b/>
      <w:bCs/>
    </w:rPr>
  </w:style>
  <w:style w:type="character" w:customStyle="1" w:styleId="BoldtextChar">
    <w:name w:val="Bold text Char"/>
    <w:basedOn w:val="DefaultParagraphFont"/>
    <w:link w:val="Boldtext"/>
    <w:uiPriority w:val="99"/>
    <w:rsid w:val="000E4DE9"/>
    <w:rPr>
      <w:rFonts w:ascii="Arial" w:eastAsia="Times New Roman" w:hAnsi="Arial" w:cs="Times New Roman"/>
      <w:b/>
      <w:bCs/>
    </w:rPr>
  </w:style>
  <w:style w:type="paragraph" w:customStyle="1" w:styleId="2BulletList">
    <w:name w:val="2 Bullet List"/>
    <w:basedOn w:val="Normal"/>
    <w:rsid w:val="000E4DE9"/>
    <w:pPr>
      <w:numPr>
        <w:numId w:val="2"/>
      </w:numPr>
      <w:spacing w:before="20" w:after="20" w:line="240" w:lineRule="auto"/>
      <w:ind w:left="738" w:hanging="284"/>
      <w:jc w:val="both"/>
    </w:pPr>
    <w:rPr>
      <w:rFonts w:ascii="Arial" w:eastAsia="Times New Roman" w:hAnsi="Arial" w:cs="Times New Roman"/>
      <w:szCs w:val="20"/>
    </w:rPr>
  </w:style>
  <w:style w:type="paragraph" w:styleId="TOC2">
    <w:name w:val="toc 2"/>
    <w:basedOn w:val="Normal"/>
    <w:next w:val="Normal"/>
    <w:autoRedefine/>
    <w:uiPriority w:val="39"/>
    <w:qFormat/>
    <w:rsid w:val="000E4DE9"/>
    <w:pPr>
      <w:spacing w:after="0"/>
      <w:ind w:left="220"/>
    </w:pPr>
    <w:rPr>
      <w:smallCaps/>
      <w:sz w:val="20"/>
      <w:szCs w:val="20"/>
    </w:rPr>
  </w:style>
  <w:style w:type="paragraph" w:styleId="TOC1">
    <w:name w:val="toc 1"/>
    <w:basedOn w:val="Normal"/>
    <w:next w:val="Normal"/>
    <w:autoRedefine/>
    <w:uiPriority w:val="39"/>
    <w:qFormat/>
    <w:rsid w:val="000E4DE9"/>
    <w:pPr>
      <w:spacing w:before="120" w:after="120"/>
    </w:pPr>
    <w:rPr>
      <w:b/>
      <w:bCs/>
      <w:caps/>
      <w:sz w:val="20"/>
      <w:szCs w:val="20"/>
    </w:rPr>
  </w:style>
  <w:style w:type="paragraph" w:styleId="TOC3">
    <w:name w:val="toc 3"/>
    <w:basedOn w:val="Normal"/>
    <w:next w:val="Normal"/>
    <w:autoRedefine/>
    <w:uiPriority w:val="39"/>
    <w:qFormat/>
    <w:rsid w:val="000E4DE9"/>
    <w:pPr>
      <w:spacing w:after="0"/>
      <w:ind w:left="440"/>
    </w:pPr>
    <w:rPr>
      <w:i/>
      <w:iCs/>
      <w:sz w:val="20"/>
      <w:szCs w:val="20"/>
    </w:rPr>
  </w:style>
  <w:style w:type="character" w:styleId="Hyperlink">
    <w:name w:val="Hyperlink"/>
    <w:basedOn w:val="DefaultParagraphFont"/>
    <w:uiPriority w:val="99"/>
    <w:rsid w:val="000E4DE9"/>
    <w:rPr>
      <w:color w:val="0000FF"/>
      <w:u w:val="single"/>
    </w:rPr>
  </w:style>
  <w:style w:type="paragraph" w:customStyle="1" w:styleId="Style1">
    <w:name w:val="Style1"/>
    <w:basedOn w:val="Normal"/>
    <w:rsid w:val="000E4DE9"/>
    <w:pPr>
      <w:numPr>
        <w:numId w:val="3"/>
      </w:numPr>
      <w:spacing w:before="120" w:after="120" w:line="240" w:lineRule="auto"/>
      <w:ind w:left="227" w:hanging="227"/>
    </w:pPr>
    <w:rPr>
      <w:rFonts w:ascii="Arial" w:eastAsia="Times New Roman" w:hAnsi="Arial" w:cs="Times New Roman"/>
    </w:rPr>
  </w:style>
  <w:style w:type="paragraph" w:customStyle="1" w:styleId="StrategicObjectiveExplanation">
    <w:name w:val="Strategic Objective Explanation"/>
    <w:basedOn w:val="Heading2"/>
    <w:rsid w:val="000E4DE9"/>
    <w:pPr>
      <w:spacing w:before="120" w:after="180"/>
    </w:pPr>
    <w:rPr>
      <w:rFonts w:asciiTheme="minorHAnsi" w:hAnsiTheme="minorHAnsi" w:cs="Arial"/>
      <w:bCs/>
      <w:i/>
      <w:iCs/>
      <w:color w:val="0067AC"/>
      <w:sz w:val="24"/>
      <w:szCs w:val="28"/>
      <w:lang w:val="en-US"/>
    </w:rPr>
  </w:style>
  <w:style w:type="paragraph" w:customStyle="1" w:styleId="Actions">
    <w:name w:val="Actions"/>
    <w:basedOn w:val="Normal"/>
    <w:rsid w:val="000E4DE9"/>
    <w:pPr>
      <w:tabs>
        <w:tab w:val="right" w:pos="6096"/>
      </w:tabs>
      <w:spacing w:after="120" w:line="240" w:lineRule="auto"/>
      <w:ind w:right="211"/>
      <w:jc w:val="both"/>
    </w:pPr>
    <w:rPr>
      <w:rFonts w:ascii="Arial Narrow" w:eastAsia="Times New Roman" w:hAnsi="Arial Narrow" w:cs="Times New Roman"/>
      <w:sz w:val="18"/>
      <w:szCs w:val="20"/>
      <w:lang w:val="en-US"/>
    </w:rPr>
  </w:style>
  <w:style w:type="character" w:styleId="PageNumber">
    <w:name w:val="page number"/>
    <w:basedOn w:val="DefaultParagraphFont"/>
    <w:rsid w:val="000E4DE9"/>
  </w:style>
  <w:style w:type="paragraph" w:customStyle="1" w:styleId="Prioritylist">
    <w:name w:val="Priority list"/>
    <w:basedOn w:val="Normal"/>
    <w:rsid w:val="000E4DE9"/>
    <w:pPr>
      <w:numPr>
        <w:numId w:val="4"/>
      </w:numPr>
      <w:spacing w:before="120" w:after="120" w:line="240" w:lineRule="auto"/>
      <w:ind w:left="357" w:hanging="357"/>
    </w:pPr>
    <w:rPr>
      <w:rFonts w:ascii="Arial" w:eastAsia="Times New Roman" w:hAnsi="Arial" w:cs="Times New Roman"/>
    </w:rPr>
  </w:style>
  <w:style w:type="paragraph" w:customStyle="1" w:styleId="Indicatorbullet">
    <w:name w:val="Indicator bullet"/>
    <w:basedOn w:val="ListBullet"/>
    <w:rsid w:val="000E4DE9"/>
  </w:style>
  <w:style w:type="paragraph" w:customStyle="1" w:styleId="Indicatorsource">
    <w:name w:val="Indicator source"/>
    <w:basedOn w:val="Indicatorbullet"/>
    <w:rsid w:val="000E4DE9"/>
    <w:pPr>
      <w:ind w:left="397"/>
    </w:pPr>
    <w:rPr>
      <w:sz w:val="18"/>
    </w:rPr>
  </w:style>
  <w:style w:type="paragraph" w:customStyle="1" w:styleId="Bullets">
    <w:name w:val="Bullets"/>
    <w:basedOn w:val="Normal"/>
    <w:rsid w:val="000E4DE9"/>
    <w:pPr>
      <w:numPr>
        <w:numId w:val="5"/>
      </w:numPr>
      <w:spacing w:after="0" w:line="240" w:lineRule="auto"/>
    </w:pPr>
    <w:rPr>
      <w:rFonts w:ascii="Times New Roman" w:eastAsia="Times New Roman" w:hAnsi="Times New Roman" w:cs="Times New Roman"/>
      <w:sz w:val="24"/>
      <w:szCs w:val="24"/>
    </w:rPr>
  </w:style>
  <w:style w:type="paragraph" w:customStyle="1" w:styleId="StrategicObjectiveBullet">
    <w:name w:val="Strategic Objective Bullet"/>
    <w:basedOn w:val="Indicatorbullet"/>
    <w:rsid w:val="000E4DE9"/>
    <w:rPr>
      <w:sz w:val="18"/>
    </w:rPr>
  </w:style>
  <w:style w:type="paragraph" w:customStyle="1" w:styleId="Draft">
    <w:name w:val="Draft"/>
    <w:basedOn w:val="Heading1"/>
    <w:rsid w:val="000E4DE9"/>
    <w:pPr>
      <w:keepLines w:val="0"/>
      <w:pBdr>
        <w:bottom w:val="single" w:sz="4" w:space="1" w:color="0096D7"/>
      </w:pBdr>
      <w:spacing w:before="0" w:after="240" w:line="240" w:lineRule="auto"/>
      <w:ind w:left="-284"/>
    </w:pPr>
    <w:rPr>
      <w:rFonts w:asciiTheme="minorHAnsi" w:eastAsia="Times New Roman" w:hAnsiTheme="minorHAnsi" w:cs="Arial"/>
      <w:b w:val="0"/>
      <w:smallCaps/>
      <w:color w:val="999999"/>
      <w:kern w:val="32"/>
      <w:sz w:val="44"/>
      <w:szCs w:val="40"/>
      <w:lang w:val="en-US"/>
    </w:rPr>
  </w:style>
  <w:style w:type="paragraph" w:styleId="FootnoteText">
    <w:name w:val="footnote text"/>
    <w:basedOn w:val="Normal"/>
    <w:link w:val="FootnoteTextChar"/>
    <w:semiHidden/>
    <w:rsid w:val="000E4DE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0E4DE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rsid w:val="000E4DE9"/>
    <w:rPr>
      <w:vertAlign w:val="superscript"/>
    </w:rPr>
  </w:style>
  <w:style w:type="paragraph" w:customStyle="1" w:styleId="Tablefont">
    <w:name w:val="Table font"/>
    <w:basedOn w:val="Normal"/>
    <w:link w:val="TablefontChar"/>
    <w:qFormat/>
    <w:rsid w:val="000E4DE9"/>
    <w:pPr>
      <w:spacing w:before="40" w:after="40" w:line="240" w:lineRule="auto"/>
    </w:pPr>
    <w:rPr>
      <w:rFonts w:ascii="Arial" w:eastAsia="Times New Roman" w:hAnsi="Arial" w:cs="Times New Roman"/>
    </w:rPr>
  </w:style>
  <w:style w:type="character" w:styleId="CommentReference">
    <w:name w:val="annotation reference"/>
    <w:basedOn w:val="DefaultParagraphFont"/>
    <w:unhideWhenUsed/>
    <w:rsid w:val="000E4DE9"/>
    <w:rPr>
      <w:sz w:val="16"/>
      <w:szCs w:val="16"/>
    </w:rPr>
  </w:style>
  <w:style w:type="character" w:customStyle="1" w:styleId="TablefontChar">
    <w:name w:val="Table font Char"/>
    <w:basedOn w:val="DefaultParagraphFont"/>
    <w:link w:val="Tablefont"/>
    <w:rsid w:val="000E4DE9"/>
    <w:rPr>
      <w:rFonts w:ascii="Arial" w:eastAsia="Times New Roman" w:hAnsi="Arial" w:cs="Times New Roman"/>
    </w:rPr>
  </w:style>
  <w:style w:type="paragraph" w:styleId="CommentText">
    <w:name w:val="annotation text"/>
    <w:basedOn w:val="Normal"/>
    <w:link w:val="CommentTextChar"/>
    <w:unhideWhenUsed/>
    <w:rsid w:val="000E4DE9"/>
    <w:pPr>
      <w:spacing w:before="120" w:after="12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rsid w:val="000E4DE9"/>
    <w:rPr>
      <w:rFonts w:ascii="Arial" w:eastAsiaTheme="minorHAnsi" w:hAnsi="Arial"/>
      <w:sz w:val="20"/>
      <w:szCs w:val="20"/>
      <w:lang w:eastAsia="en-US"/>
    </w:rPr>
  </w:style>
  <w:style w:type="paragraph" w:customStyle="1" w:styleId="Normalindented">
    <w:name w:val="Normal indented"/>
    <w:basedOn w:val="Normal"/>
    <w:link w:val="NormalindentedChar"/>
    <w:qFormat/>
    <w:rsid w:val="000E4DE9"/>
    <w:pPr>
      <w:spacing w:before="120" w:after="120" w:line="240" w:lineRule="auto"/>
      <w:ind w:left="397"/>
    </w:pPr>
    <w:rPr>
      <w:rFonts w:ascii="Arial" w:eastAsia="Times New Roman" w:hAnsi="Arial" w:cs="Times New Roman"/>
    </w:rPr>
  </w:style>
  <w:style w:type="character" w:customStyle="1" w:styleId="NormalindentedChar">
    <w:name w:val="Normal indented Char"/>
    <w:basedOn w:val="DefaultParagraphFont"/>
    <w:link w:val="Normalindented"/>
    <w:rsid w:val="000E4DE9"/>
    <w:rPr>
      <w:rFonts w:ascii="Arial" w:eastAsia="Times New Roman" w:hAnsi="Arial" w:cs="Times New Roman"/>
    </w:rPr>
  </w:style>
  <w:style w:type="paragraph" w:customStyle="1" w:styleId="Largeprint">
    <w:name w:val="Large print"/>
    <w:basedOn w:val="Normal"/>
    <w:uiPriority w:val="99"/>
    <w:rsid w:val="000E4DE9"/>
    <w:pPr>
      <w:spacing w:before="120" w:after="120" w:line="240" w:lineRule="auto"/>
    </w:pPr>
    <w:rPr>
      <w:rFonts w:ascii="Arial" w:eastAsia="Times New Roman" w:hAnsi="Arial" w:cs="Arial"/>
      <w:sz w:val="40"/>
      <w:szCs w:val="40"/>
    </w:rPr>
  </w:style>
  <w:style w:type="paragraph" w:styleId="PlainText">
    <w:name w:val="Plain Text"/>
    <w:basedOn w:val="Normal"/>
    <w:link w:val="PlainTextChar"/>
    <w:uiPriority w:val="99"/>
    <w:unhideWhenUsed/>
    <w:rsid w:val="000E4DE9"/>
    <w:pPr>
      <w:spacing w:after="0" w:line="240" w:lineRule="auto"/>
    </w:pPr>
    <w:rPr>
      <w:rFonts w:ascii="Consolas" w:eastAsiaTheme="minorHAnsi" w:hAnsi="Consolas" w:cs="Times New Roman"/>
      <w:sz w:val="24"/>
      <w:szCs w:val="24"/>
    </w:rPr>
  </w:style>
  <w:style w:type="character" w:customStyle="1" w:styleId="PlainTextChar">
    <w:name w:val="Plain Text Char"/>
    <w:basedOn w:val="DefaultParagraphFont"/>
    <w:link w:val="PlainText"/>
    <w:uiPriority w:val="99"/>
    <w:rsid w:val="000E4DE9"/>
    <w:rPr>
      <w:rFonts w:ascii="Consolas" w:eastAsiaTheme="minorHAnsi" w:hAnsi="Consolas" w:cs="Times New Roman"/>
      <w:sz w:val="24"/>
      <w:szCs w:val="24"/>
    </w:rPr>
  </w:style>
  <w:style w:type="numbering" w:customStyle="1" w:styleId="Style5">
    <w:name w:val="Style5"/>
    <w:uiPriority w:val="99"/>
    <w:rsid w:val="000E4DE9"/>
    <w:pPr>
      <w:numPr>
        <w:numId w:val="6"/>
      </w:numPr>
    </w:pPr>
  </w:style>
  <w:style w:type="paragraph" w:customStyle="1" w:styleId="KSA">
    <w:name w:val="KSA"/>
    <w:basedOn w:val="Normal"/>
    <w:link w:val="KSAChar"/>
    <w:autoRedefine/>
    <w:qFormat/>
    <w:rsid w:val="00E20603"/>
    <w:pPr>
      <w:spacing w:before="120" w:after="60" w:line="240" w:lineRule="auto"/>
    </w:pPr>
    <w:rPr>
      <w:rFonts w:ascii="Arial" w:eastAsia="Times New Roman" w:hAnsi="Arial" w:cs="Arial"/>
      <w:bCs/>
      <w:i/>
      <w:iCs/>
      <w:color w:val="E36C0A" w:themeColor="accent6" w:themeShade="BF"/>
      <w:szCs w:val="28"/>
      <w:lang w:val="en-US"/>
    </w:rPr>
  </w:style>
  <w:style w:type="character" w:customStyle="1" w:styleId="KSAChar">
    <w:name w:val="KSA Char"/>
    <w:basedOn w:val="DefaultParagraphFont"/>
    <w:link w:val="KSA"/>
    <w:rsid w:val="00E20603"/>
    <w:rPr>
      <w:rFonts w:ascii="Arial" w:eastAsia="Times New Roman" w:hAnsi="Arial" w:cs="Arial"/>
      <w:bCs/>
      <w:i/>
      <w:iCs/>
      <w:color w:val="E36C0A" w:themeColor="accent6" w:themeShade="BF"/>
      <w:szCs w:val="28"/>
      <w:lang w:val="en-US"/>
    </w:rPr>
  </w:style>
  <w:style w:type="paragraph" w:styleId="TOCHeading">
    <w:name w:val="TOC Heading"/>
    <w:basedOn w:val="Heading1"/>
    <w:next w:val="Normal"/>
    <w:uiPriority w:val="39"/>
    <w:semiHidden/>
    <w:unhideWhenUsed/>
    <w:qFormat/>
    <w:rsid w:val="000E4DE9"/>
    <w:pPr>
      <w:outlineLvl w:val="9"/>
    </w:pPr>
    <w:rPr>
      <w:lang w:val="en-US" w:eastAsia="en-US"/>
    </w:rPr>
  </w:style>
  <w:style w:type="paragraph" w:styleId="BodyTextFirstIndent">
    <w:name w:val="Body Text First Indent"/>
    <w:basedOn w:val="BodyText"/>
    <w:link w:val="BodyTextFirstIndentChar"/>
    <w:rsid w:val="000E4DE9"/>
    <w:pPr>
      <w:spacing w:before="0"/>
      <w:ind w:firstLine="210"/>
    </w:pPr>
    <w:rPr>
      <w:rFonts w:ascii="Book Antiqua" w:hAnsi="Book Antiqua"/>
      <w:szCs w:val="20"/>
      <w:lang w:val="en-AU" w:eastAsia="en-US"/>
    </w:rPr>
  </w:style>
  <w:style w:type="character" w:customStyle="1" w:styleId="BodyTextFirstIndentChar">
    <w:name w:val="Body Text First Indent Char"/>
    <w:basedOn w:val="BodyTextChar"/>
    <w:link w:val="BodyTextFirstIndent"/>
    <w:rsid w:val="000E4DE9"/>
    <w:rPr>
      <w:rFonts w:ascii="Book Antiqua" w:eastAsia="Times New Roman" w:hAnsi="Book Antiqua" w:cs="Times New Roman"/>
      <w:bCs/>
      <w:i/>
      <w:color w:val="993778"/>
      <w:szCs w:val="20"/>
      <w:lang w:val="en-US" w:eastAsia="en-US"/>
    </w:rPr>
  </w:style>
  <w:style w:type="paragraph" w:customStyle="1" w:styleId="TableInfo">
    <w:name w:val="Table Info"/>
    <w:basedOn w:val="Normal"/>
    <w:autoRedefine/>
    <w:rsid w:val="000E4DE9"/>
    <w:pPr>
      <w:spacing w:before="120" w:after="180" w:line="240" w:lineRule="auto"/>
      <w:ind w:left="-1433" w:right="202" w:firstLine="1559"/>
    </w:pPr>
    <w:rPr>
      <w:rFonts w:ascii="Book Antiqua" w:eastAsia="Times New Roman" w:hAnsi="Book Antiqua" w:cs="Times New Roman"/>
      <w:i/>
      <w:sz w:val="20"/>
      <w:szCs w:val="20"/>
      <w:lang w:eastAsia="en-US"/>
    </w:rPr>
  </w:style>
  <w:style w:type="paragraph" w:styleId="BodyText2">
    <w:name w:val="Body Text 2"/>
    <w:basedOn w:val="Normal"/>
    <w:link w:val="BodyText2Char"/>
    <w:rsid w:val="000E4DE9"/>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rsid w:val="000E4DE9"/>
    <w:rPr>
      <w:rFonts w:ascii="Arial" w:eastAsia="Times New Roman" w:hAnsi="Arial" w:cs="Arial"/>
      <w:sz w:val="24"/>
      <w:szCs w:val="24"/>
    </w:rPr>
  </w:style>
  <w:style w:type="paragraph" w:customStyle="1" w:styleId="NormalConsult">
    <w:name w:val="NormalConsult"/>
    <w:basedOn w:val="Normal"/>
    <w:rsid w:val="000E4DE9"/>
    <w:pPr>
      <w:tabs>
        <w:tab w:val="left" w:pos="11"/>
        <w:tab w:val="left" w:pos="8789"/>
      </w:tabs>
      <w:spacing w:before="120" w:after="0" w:line="240" w:lineRule="auto"/>
    </w:pPr>
    <w:rPr>
      <w:rFonts w:ascii="Times New Roman" w:eastAsia="Times New Roman" w:hAnsi="Times New Roman" w:cs="Times New Roman"/>
      <w:szCs w:val="20"/>
      <w:lang w:eastAsia="en-US"/>
    </w:rPr>
  </w:style>
  <w:style w:type="paragraph" w:styleId="BodyText3">
    <w:name w:val="Body Text 3"/>
    <w:basedOn w:val="Normal"/>
    <w:link w:val="BodyText3Char"/>
    <w:rsid w:val="000E4DE9"/>
    <w:pPr>
      <w:spacing w:after="0" w:line="240" w:lineRule="auto"/>
      <w:jc w:val="both"/>
    </w:pPr>
    <w:rPr>
      <w:rFonts w:ascii="Arial" w:eastAsia="Times New Roman" w:hAnsi="Arial" w:cs="Arial"/>
      <w:sz w:val="20"/>
      <w:szCs w:val="24"/>
    </w:rPr>
  </w:style>
  <w:style w:type="character" w:customStyle="1" w:styleId="BodyText3Char">
    <w:name w:val="Body Text 3 Char"/>
    <w:basedOn w:val="DefaultParagraphFont"/>
    <w:link w:val="BodyText3"/>
    <w:rsid w:val="000E4DE9"/>
    <w:rPr>
      <w:rFonts w:ascii="Arial" w:eastAsia="Times New Roman" w:hAnsi="Arial" w:cs="Arial"/>
      <w:sz w:val="20"/>
      <w:szCs w:val="24"/>
    </w:rPr>
  </w:style>
  <w:style w:type="character" w:styleId="FollowedHyperlink">
    <w:name w:val="FollowedHyperlink"/>
    <w:basedOn w:val="DefaultParagraphFont"/>
    <w:uiPriority w:val="99"/>
    <w:rsid w:val="000E4DE9"/>
    <w:rPr>
      <w:color w:val="800080"/>
      <w:u w:val="single"/>
    </w:rPr>
  </w:style>
  <w:style w:type="paragraph" w:styleId="NormalWeb">
    <w:name w:val="Normal (Web)"/>
    <w:basedOn w:val="Normal"/>
    <w:uiPriority w:val="99"/>
    <w:rsid w:val="000E4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E4DE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text">
    <w:name w:val="Table text"/>
    <w:basedOn w:val="Normal"/>
    <w:link w:val="TabletextChar"/>
    <w:rsid w:val="000E4DE9"/>
    <w:pPr>
      <w:spacing w:before="120" w:after="120" w:line="240" w:lineRule="auto"/>
    </w:pPr>
    <w:rPr>
      <w:rFonts w:ascii="Arial" w:eastAsia="Times New Roman" w:hAnsi="Arial" w:cs="Times New Roman"/>
      <w:szCs w:val="24"/>
    </w:rPr>
  </w:style>
  <w:style w:type="character" w:customStyle="1" w:styleId="TabletextChar">
    <w:name w:val="Table text Char"/>
    <w:basedOn w:val="DefaultParagraphFont"/>
    <w:link w:val="Tabletext"/>
    <w:rsid w:val="000E4DE9"/>
    <w:rPr>
      <w:rFonts w:ascii="Arial" w:eastAsia="Times New Roman" w:hAnsi="Arial" w:cs="Times New Roman"/>
      <w:szCs w:val="24"/>
    </w:rPr>
  </w:style>
  <w:style w:type="paragraph" w:styleId="BodyTextIndent2">
    <w:name w:val="Body Text Indent 2"/>
    <w:basedOn w:val="Normal"/>
    <w:link w:val="BodyTextIndent2Char"/>
    <w:rsid w:val="000E4DE9"/>
    <w:pPr>
      <w:spacing w:after="120" w:line="480" w:lineRule="auto"/>
      <w:ind w:left="283"/>
    </w:pPr>
    <w:rPr>
      <w:rFonts w:ascii="Book Antiqua" w:eastAsia="Times New Roman" w:hAnsi="Book Antiqua" w:cs="Times New Roman"/>
      <w:szCs w:val="20"/>
      <w:lang w:val="en-US" w:eastAsia="en-US"/>
    </w:rPr>
  </w:style>
  <w:style w:type="character" w:customStyle="1" w:styleId="BodyTextIndent2Char">
    <w:name w:val="Body Text Indent 2 Char"/>
    <w:basedOn w:val="DefaultParagraphFont"/>
    <w:link w:val="BodyTextIndent2"/>
    <w:rsid w:val="000E4DE9"/>
    <w:rPr>
      <w:rFonts w:ascii="Book Antiqua" w:eastAsia="Times New Roman" w:hAnsi="Book Antiqua" w:cs="Times New Roman"/>
      <w:szCs w:val="20"/>
      <w:lang w:val="en-US" w:eastAsia="en-US"/>
    </w:rPr>
  </w:style>
  <w:style w:type="paragraph" w:customStyle="1" w:styleId="msolistparagraph0">
    <w:name w:val="msolistparagraph"/>
    <w:basedOn w:val="Normal"/>
    <w:rsid w:val="000E4DE9"/>
    <w:pPr>
      <w:spacing w:after="0" w:line="240" w:lineRule="auto"/>
      <w:ind w:left="720"/>
    </w:pPr>
    <w:rPr>
      <w:rFonts w:ascii="Calibri" w:eastAsia="Calibri" w:hAnsi="Calibri" w:cs="Times New Roman"/>
    </w:rPr>
  </w:style>
  <w:style w:type="paragraph" w:styleId="CommentSubject">
    <w:name w:val="annotation subject"/>
    <w:basedOn w:val="CommentText"/>
    <w:next w:val="CommentText"/>
    <w:link w:val="CommentSubjectChar"/>
    <w:rsid w:val="000E4DE9"/>
    <w:pPr>
      <w:spacing w:before="0" w:after="0"/>
    </w:pPr>
    <w:rPr>
      <w:rFonts w:ascii="Book Antiqua" w:eastAsia="Times New Roman" w:hAnsi="Book Antiqua" w:cs="Times New Roman"/>
      <w:b/>
      <w:bCs/>
    </w:rPr>
  </w:style>
  <w:style w:type="character" w:customStyle="1" w:styleId="CommentSubjectChar">
    <w:name w:val="Comment Subject Char"/>
    <w:basedOn w:val="CommentTextChar"/>
    <w:link w:val="CommentSubject"/>
    <w:rsid w:val="000E4DE9"/>
    <w:rPr>
      <w:rFonts w:ascii="Book Antiqua" w:eastAsia="Times New Roman" w:hAnsi="Book Antiqua" w:cs="Times New Roman"/>
      <w:b/>
      <w:bCs/>
      <w:sz w:val="20"/>
      <w:szCs w:val="20"/>
      <w:lang w:eastAsia="en-US"/>
    </w:rPr>
  </w:style>
  <w:style w:type="paragraph" w:customStyle="1" w:styleId="Numbers">
    <w:name w:val="Numbers"/>
    <w:basedOn w:val="ListParagraph"/>
    <w:next w:val="ListBullet"/>
    <w:link w:val="NumbersChar"/>
    <w:autoRedefine/>
    <w:qFormat/>
    <w:rsid w:val="00A87D19"/>
    <w:pPr>
      <w:numPr>
        <w:numId w:val="8"/>
      </w:numPr>
      <w:spacing w:before="120" w:after="120"/>
      <w:contextualSpacing/>
    </w:pPr>
    <w:rPr>
      <w:rFonts w:eastAsiaTheme="minorHAnsi"/>
      <w:color w:val="000000" w:themeColor="text1"/>
      <w:sz w:val="22"/>
      <w:lang w:val="en-US" w:eastAsia="en-US"/>
    </w:rPr>
  </w:style>
  <w:style w:type="character" w:customStyle="1" w:styleId="ListParagraphChar">
    <w:name w:val="List Paragraph Char"/>
    <w:basedOn w:val="DefaultParagraphFont"/>
    <w:link w:val="ListParagraph"/>
    <w:uiPriority w:val="34"/>
    <w:rsid w:val="000E4DE9"/>
    <w:rPr>
      <w:color w:val="E36C0A" w:themeColor="accent6" w:themeShade="BF"/>
      <w:sz w:val="32"/>
    </w:rPr>
  </w:style>
  <w:style w:type="character" w:customStyle="1" w:styleId="NumbersChar">
    <w:name w:val="Numbers Char"/>
    <w:basedOn w:val="ListParagraphChar"/>
    <w:link w:val="Numbers"/>
    <w:rsid w:val="00A87D19"/>
    <w:rPr>
      <w:rFonts w:eastAsiaTheme="minorHAnsi"/>
      <w:color w:val="000000" w:themeColor="text1"/>
      <w:sz w:val="32"/>
      <w:lang w:val="en-US" w:eastAsia="en-US"/>
    </w:rPr>
  </w:style>
  <w:style w:type="table" w:customStyle="1" w:styleId="TableGrid1">
    <w:name w:val="Table Grid1"/>
    <w:basedOn w:val="TableNormal"/>
    <w:next w:val="TableGrid"/>
    <w:uiPriority w:val="59"/>
    <w:rsid w:val="000E4DE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E4DE9"/>
    <w:pPr>
      <w:spacing w:after="0" w:line="240" w:lineRule="auto"/>
    </w:pPr>
    <w:rPr>
      <w:rFonts w:ascii="Book Antiqua" w:eastAsia="Times New Roman" w:hAnsi="Book Antiqua" w:cs="Times New Roman"/>
      <w:szCs w:val="20"/>
      <w:lang w:eastAsia="en-US"/>
    </w:rPr>
  </w:style>
  <w:style w:type="character" w:styleId="Emphasis">
    <w:name w:val="Emphasis"/>
    <w:basedOn w:val="DefaultParagraphFont"/>
    <w:uiPriority w:val="20"/>
    <w:qFormat/>
    <w:rsid w:val="000E4DE9"/>
    <w:rPr>
      <w:b/>
      <w:bCs/>
      <w:i w:val="0"/>
      <w:iCs w:val="0"/>
    </w:rPr>
  </w:style>
  <w:style w:type="character" w:customStyle="1" w:styleId="st1">
    <w:name w:val="st1"/>
    <w:basedOn w:val="DefaultParagraphFont"/>
    <w:rsid w:val="000E4DE9"/>
  </w:style>
  <w:style w:type="paragraph" w:customStyle="1" w:styleId="footer-title">
    <w:name w:val="footer-title"/>
    <w:basedOn w:val="Normal"/>
    <w:rsid w:val="000E4DE9"/>
    <w:pPr>
      <w:spacing w:before="100" w:beforeAutospacing="1" w:after="240" w:line="353" w:lineRule="atLeast"/>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E4DE9"/>
    <w:pPr>
      <w:widowControl w:val="0"/>
      <w:spacing w:after="0" w:line="240" w:lineRule="auto"/>
    </w:pPr>
    <w:rPr>
      <w:rFonts w:eastAsiaTheme="minorHAnsi"/>
      <w:lang w:val="en-US" w:eastAsia="en-US"/>
    </w:rPr>
  </w:style>
  <w:style w:type="paragraph" w:styleId="Title">
    <w:name w:val="Title"/>
    <w:basedOn w:val="Normal"/>
    <w:next w:val="Normal"/>
    <w:link w:val="TitleChar"/>
    <w:uiPriority w:val="10"/>
    <w:qFormat/>
    <w:rsid w:val="000E4D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E4DE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E4DE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E4DE9"/>
    <w:rPr>
      <w:rFonts w:asciiTheme="majorHAnsi" w:eastAsiaTheme="majorEastAsia" w:hAnsiTheme="majorHAnsi" w:cstheme="majorBidi"/>
      <w:i/>
      <w:iCs/>
      <w:color w:val="4F81BD" w:themeColor="accent1"/>
      <w:spacing w:val="15"/>
      <w:sz w:val="24"/>
      <w:szCs w:val="24"/>
      <w:lang w:val="en-US" w:eastAsia="ja-JP"/>
    </w:rPr>
  </w:style>
  <w:style w:type="table" w:customStyle="1" w:styleId="TableGrid2">
    <w:name w:val="Table Grid2"/>
    <w:basedOn w:val="TableNormal"/>
    <w:next w:val="TableGrid"/>
    <w:uiPriority w:val="59"/>
    <w:rsid w:val="00562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562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1A7DC5"/>
    <w:pPr>
      <w:spacing w:after="0"/>
      <w:ind w:left="660"/>
    </w:pPr>
    <w:rPr>
      <w:sz w:val="18"/>
      <w:szCs w:val="18"/>
    </w:rPr>
  </w:style>
  <w:style w:type="paragraph" w:styleId="TOC5">
    <w:name w:val="toc 5"/>
    <w:basedOn w:val="Normal"/>
    <w:next w:val="Normal"/>
    <w:autoRedefine/>
    <w:uiPriority w:val="39"/>
    <w:unhideWhenUsed/>
    <w:rsid w:val="001A7DC5"/>
    <w:pPr>
      <w:spacing w:after="0"/>
      <w:ind w:left="880"/>
    </w:pPr>
    <w:rPr>
      <w:sz w:val="18"/>
      <w:szCs w:val="18"/>
    </w:rPr>
  </w:style>
  <w:style w:type="paragraph" w:styleId="TOC6">
    <w:name w:val="toc 6"/>
    <w:basedOn w:val="Normal"/>
    <w:next w:val="Normal"/>
    <w:autoRedefine/>
    <w:uiPriority w:val="39"/>
    <w:unhideWhenUsed/>
    <w:rsid w:val="001A7DC5"/>
    <w:pPr>
      <w:spacing w:after="0"/>
      <w:ind w:left="1100"/>
    </w:pPr>
    <w:rPr>
      <w:sz w:val="18"/>
      <w:szCs w:val="18"/>
    </w:rPr>
  </w:style>
  <w:style w:type="paragraph" w:styleId="TOC7">
    <w:name w:val="toc 7"/>
    <w:basedOn w:val="Normal"/>
    <w:next w:val="Normal"/>
    <w:autoRedefine/>
    <w:uiPriority w:val="39"/>
    <w:unhideWhenUsed/>
    <w:rsid w:val="001A7DC5"/>
    <w:pPr>
      <w:spacing w:after="0"/>
      <w:ind w:left="1320"/>
    </w:pPr>
    <w:rPr>
      <w:sz w:val="18"/>
      <w:szCs w:val="18"/>
    </w:rPr>
  </w:style>
  <w:style w:type="paragraph" w:styleId="TOC8">
    <w:name w:val="toc 8"/>
    <w:basedOn w:val="Normal"/>
    <w:next w:val="Normal"/>
    <w:autoRedefine/>
    <w:uiPriority w:val="39"/>
    <w:unhideWhenUsed/>
    <w:rsid w:val="001A7DC5"/>
    <w:pPr>
      <w:spacing w:after="0"/>
      <w:ind w:left="1540"/>
    </w:pPr>
    <w:rPr>
      <w:sz w:val="18"/>
      <w:szCs w:val="18"/>
    </w:rPr>
  </w:style>
  <w:style w:type="paragraph" w:styleId="TOC9">
    <w:name w:val="toc 9"/>
    <w:basedOn w:val="Normal"/>
    <w:next w:val="Normal"/>
    <w:autoRedefine/>
    <w:uiPriority w:val="39"/>
    <w:unhideWhenUsed/>
    <w:rsid w:val="001A7DC5"/>
    <w:pPr>
      <w:spacing w:after="0"/>
      <w:ind w:left="1760"/>
    </w:pPr>
    <w:rPr>
      <w:sz w:val="18"/>
      <w:szCs w:val="18"/>
    </w:rPr>
  </w:style>
  <w:style w:type="paragraph" w:customStyle="1" w:styleId="paragraph">
    <w:name w:val="paragraph"/>
    <w:basedOn w:val="Normal"/>
    <w:rsid w:val="008B0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B067A"/>
  </w:style>
  <w:style w:type="character" w:customStyle="1" w:styleId="eop">
    <w:name w:val="eop"/>
    <w:basedOn w:val="DefaultParagraphFont"/>
    <w:rsid w:val="008B067A"/>
  </w:style>
  <w:style w:type="character" w:customStyle="1" w:styleId="scxw211965008">
    <w:name w:val="scxw211965008"/>
    <w:basedOn w:val="DefaultParagraphFont"/>
    <w:rsid w:val="008B0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2804">
      <w:bodyDiv w:val="1"/>
      <w:marLeft w:val="0"/>
      <w:marRight w:val="0"/>
      <w:marTop w:val="0"/>
      <w:marBottom w:val="0"/>
      <w:divBdr>
        <w:top w:val="none" w:sz="0" w:space="0" w:color="auto"/>
        <w:left w:val="none" w:sz="0" w:space="0" w:color="auto"/>
        <w:bottom w:val="none" w:sz="0" w:space="0" w:color="auto"/>
        <w:right w:val="none" w:sz="0" w:space="0" w:color="auto"/>
      </w:divBdr>
    </w:div>
    <w:div w:id="45111055">
      <w:bodyDiv w:val="1"/>
      <w:marLeft w:val="0"/>
      <w:marRight w:val="0"/>
      <w:marTop w:val="0"/>
      <w:marBottom w:val="0"/>
      <w:divBdr>
        <w:top w:val="none" w:sz="0" w:space="0" w:color="auto"/>
        <w:left w:val="none" w:sz="0" w:space="0" w:color="auto"/>
        <w:bottom w:val="none" w:sz="0" w:space="0" w:color="auto"/>
        <w:right w:val="none" w:sz="0" w:space="0" w:color="auto"/>
      </w:divBdr>
    </w:div>
    <w:div w:id="141703227">
      <w:bodyDiv w:val="1"/>
      <w:marLeft w:val="0"/>
      <w:marRight w:val="0"/>
      <w:marTop w:val="0"/>
      <w:marBottom w:val="0"/>
      <w:divBdr>
        <w:top w:val="none" w:sz="0" w:space="0" w:color="auto"/>
        <w:left w:val="none" w:sz="0" w:space="0" w:color="auto"/>
        <w:bottom w:val="none" w:sz="0" w:space="0" w:color="auto"/>
        <w:right w:val="none" w:sz="0" w:space="0" w:color="auto"/>
      </w:divBdr>
      <w:divsChild>
        <w:div w:id="868878353">
          <w:marLeft w:val="0"/>
          <w:marRight w:val="0"/>
          <w:marTop w:val="0"/>
          <w:marBottom w:val="750"/>
          <w:divBdr>
            <w:top w:val="none" w:sz="0" w:space="0" w:color="auto"/>
            <w:left w:val="none" w:sz="0" w:space="0" w:color="auto"/>
            <w:bottom w:val="none" w:sz="0" w:space="0" w:color="auto"/>
            <w:right w:val="none" w:sz="0" w:space="0" w:color="auto"/>
          </w:divBdr>
          <w:divsChild>
            <w:div w:id="1814056023">
              <w:marLeft w:val="-1"/>
              <w:marRight w:val="-1"/>
              <w:marTop w:val="0"/>
              <w:marBottom w:val="0"/>
              <w:divBdr>
                <w:top w:val="none" w:sz="0" w:space="0" w:color="auto"/>
                <w:left w:val="none" w:sz="0" w:space="0" w:color="auto"/>
                <w:bottom w:val="none" w:sz="0" w:space="0" w:color="auto"/>
                <w:right w:val="none" w:sz="0" w:space="0" w:color="auto"/>
              </w:divBdr>
              <w:divsChild>
                <w:div w:id="3638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6249">
      <w:bodyDiv w:val="1"/>
      <w:marLeft w:val="0"/>
      <w:marRight w:val="0"/>
      <w:marTop w:val="0"/>
      <w:marBottom w:val="0"/>
      <w:divBdr>
        <w:top w:val="none" w:sz="0" w:space="0" w:color="auto"/>
        <w:left w:val="none" w:sz="0" w:space="0" w:color="auto"/>
        <w:bottom w:val="none" w:sz="0" w:space="0" w:color="auto"/>
        <w:right w:val="none" w:sz="0" w:space="0" w:color="auto"/>
      </w:divBdr>
      <w:divsChild>
        <w:div w:id="930426800">
          <w:marLeft w:val="1166"/>
          <w:marRight w:val="0"/>
          <w:marTop w:val="0"/>
          <w:marBottom w:val="0"/>
          <w:divBdr>
            <w:top w:val="none" w:sz="0" w:space="0" w:color="auto"/>
            <w:left w:val="none" w:sz="0" w:space="0" w:color="auto"/>
            <w:bottom w:val="none" w:sz="0" w:space="0" w:color="auto"/>
            <w:right w:val="none" w:sz="0" w:space="0" w:color="auto"/>
          </w:divBdr>
        </w:div>
        <w:div w:id="1348360950">
          <w:marLeft w:val="1166"/>
          <w:marRight w:val="0"/>
          <w:marTop w:val="0"/>
          <w:marBottom w:val="0"/>
          <w:divBdr>
            <w:top w:val="none" w:sz="0" w:space="0" w:color="auto"/>
            <w:left w:val="none" w:sz="0" w:space="0" w:color="auto"/>
            <w:bottom w:val="none" w:sz="0" w:space="0" w:color="auto"/>
            <w:right w:val="none" w:sz="0" w:space="0" w:color="auto"/>
          </w:divBdr>
        </w:div>
        <w:div w:id="1379402606">
          <w:marLeft w:val="1166"/>
          <w:marRight w:val="0"/>
          <w:marTop w:val="0"/>
          <w:marBottom w:val="0"/>
          <w:divBdr>
            <w:top w:val="none" w:sz="0" w:space="0" w:color="auto"/>
            <w:left w:val="none" w:sz="0" w:space="0" w:color="auto"/>
            <w:bottom w:val="none" w:sz="0" w:space="0" w:color="auto"/>
            <w:right w:val="none" w:sz="0" w:space="0" w:color="auto"/>
          </w:divBdr>
        </w:div>
        <w:div w:id="1491748502">
          <w:marLeft w:val="1166"/>
          <w:marRight w:val="0"/>
          <w:marTop w:val="0"/>
          <w:marBottom w:val="0"/>
          <w:divBdr>
            <w:top w:val="none" w:sz="0" w:space="0" w:color="auto"/>
            <w:left w:val="none" w:sz="0" w:space="0" w:color="auto"/>
            <w:bottom w:val="none" w:sz="0" w:space="0" w:color="auto"/>
            <w:right w:val="none" w:sz="0" w:space="0" w:color="auto"/>
          </w:divBdr>
        </w:div>
        <w:div w:id="1772582951">
          <w:marLeft w:val="1166"/>
          <w:marRight w:val="0"/>
          <w:marTop w:val="0"/>
          <w:marBottom w:val="0"/>
          <w:divBdr>
            <w:top w:val="none" w:sz="0" w:space="0" w:color="auto"/>
            <w:left w:val="none" w:sz="0" w:space="0" w:color="auto"/>
            <w:bottom w:val="none" w:sz="0" w:space="0" w:color="auto"/>
            <w:right w:val="none" w:sz="0" w:space="0" w:color="auto"/>
          </w:divBdr>
        </w:div>
        <w:div w:id="1844587044">
          <w:marLeft w:val="1166"/>
          <w:marRight w:val="0"/>
          <w:marTop w:val="0"/>
          <w:marBottom w:val="0"/>
          <w:divBdr>
            <w:top w:val="none" w:sz="0" w:space="0" w:color="auto"/>
            <w:left w:val="none" w:sz="0" w:space="0" w:color="auto"/>
            <w:bottom w:val="none" w:sz="0" w:space="0" w:color="auto"/>
            <w:right w:val="none" w:sz="0" w:space="0" w:color="auto"/>
          </w:divBdr>
        </w:div>
      </w:divsChild>
    </w:div>
    <w:div w:id="226494830">
      <w:bodyDiv w:val="1"/>
      <w:marLeft w:val="0"/>
      <w:marRight w:val="0"/>
      <w:marTop w:val="0"/>
      <w:marBottom w:val="0"/>
      <w:divBdr>
        <w:top w:val="none" w:sz="0" w:space="0" w:color="auto"/>
        <w:left w:val="none" w:sz="0" w:space="0" w:color="auto"/>
        <w:bottom w:val="none" w:sz="0" w:space="0" w:color="auto"/>
        <w:right w:val="none" w:sz="0" w:space="0" w:color="auto"/>
      </w:divBdr>
    </w:div>
    <w:div w:id="449519572">
      <w:bodyDiv w:val="1"/>
      <w:marLeft w:val="0"/>
      <w:marRight w:val="0"/>
      <w:marTop w:val="0"/>
      <w:marBottom w:val="0"/>
      <w:divBdr>
        <w:top w:val="none" w:sz="0" w:space="0" w:color="auto"/>
        <w:left w:val="none" w:sz="0" w:space="0" w:color="auto"/>
        <w:bottom w:val="none" w:sz="0" w:space="0" w:color="auto"/>
        <w:right w:val="none" w:sz="0" w:space="0" w:color="auto"/>
      </w:divBdr>
      <w:divsChild>
        <w:div w:id="311259589">
          <w:marLeft w:val="907"/>
          <w:marRight w:val="0"/>
          <w:marTop w:val="0"/>
          <w:marBottom w:val="0"/>
          <w:divBdr>
            <w:top w:val="none" w:sz="0" w:space="0" w:color="auto"/>
            <w:left w:val="none" w:sz="0" w:space="0" w:color="auto"/>
            <w:bottom w:val="none" w:sz="0" w:space="0" w:color="auto"/>
            <w:right w:val="none" w:sz="0" w:space="0" w:color="auto"/>
          </w:divBdr>
        </w:div>
        <w:div w:id="447314969">
          <w:marLeft w:val="2333"/>
          <w:marRight w:val="0"/>
          <w:marTop w:val="0"/>
          <w:marBottom w:val="0"/>
          <w:divBdr>
            <w:top w:val="none" w:sz="0" w:space="0" w:color="auto"/>
            <w:left w:val="none" w:sz="0" w:space="0" w:color="auto"/>
            <w:bottom w:val="none" w:sz="0" w:space="0" w:color="auto"/>
            <w:right w:val="none" w:sz="0" w:space="0" w:color="auto"/>
          </w:divBdr>
        </w:div>
        <w:div w:id="800004087">
          <w:marLeft w:val="2333"/>
          <w:marRight w:val="0"/>
          <w:marTop w:val="0"/>
          <w:marBottom w:val="0"/>
          <w:divBdr>
            <w:top w:val="none" w:sz="0" w:space="0" w:color="auto"/>
            <w:left w:val="none" w:sz="0" w:space="0" w:color="auto"/>
            <w:bottom w:val="none" w:sz="0" w:space="0" w:color="auto"/>
            <w:right w:val="none" w:sz="0" w:space="0" w:color="auto"/>
          </w:divBdr>
        </w:div>
        <w:div w:id="916788481">
          <w:marLeft w:val="2333"/>
          <w:marRight w:val="0"/>
          <w:marTop w:val="0"/>
          <w:marBottom w:val="0"/>
          <w:divBdr>
            <w:top w:val="none" w:sz="0" w:space="0" w:color="auto"/>
            <w:left w:val="none" w:sz="0" w:space="0" w:color="auto"/>
            <w:bottom w:val="none" w:sz="0" w:space="0" w:color="auto"/>
            <w:right w:val="none" w:sz="0" w:space="0" w:color="auto"/>
          </w:divBdr>
        </w:div>
        <w:div w:id="988168431">
          <w:marLeft w:val="907"/>
          <w:marRight w:val="0"/>
          <w:marTop w:val="0"/>
          <w:marBottom w:val="0"/>
          <w:divBdr>
            <w:top w:val="none" w:sz="0" w:space="0" w:color="auto"/>
            <w:left w:val="none" w:sz="0" w:space="0" w:color="auto"/>
            <w:bottom w:val="none" w:sz="0" w:space="0" w:color="auto"/>
            <w:right w:val="none" w:sz="0" w:space="0" w:color="auto"/>
          </w:divBdr>
        </w:div>
        <w:div w:id="1030957606">
          <w:marLeft w:val="2333"/>
          <w:marRight w:val="0"/>
          <w:marTop w:val="0"/>
          <w:marBottom w:val="0"/>
          <w:divBdr>
            <w:top w:val="none" w:sz="0" w:space="0" w:color="auto"/>
            <w:left w:val="none" w:sz="0" w:space="0" w:color="auto"/>
            <w:bottom w:val="none" w:sz="0" w:space="0" w:color="auto"/>
            <w:right w:val="none" w:sz="0" w:space="0" w:color="auto"/>
          </w:divBdr>
        </w:div>
        <w:div w:id="1310477770">
          <w:marLeft w:val="907"/>
          <w:marRight w:val="0"/>
          <w:marTop w:val="0"/>
          <w:marBottom w:val="0"/>
          <w:divBdr>
            <w:top w:val="none" w:sz="0" w:space="0" w:color="auto"/>
            <w:left w:val="none" w:sz="0" w:space="0" w:color="auto"/>
            <w:bottom w:val="none" w:sz="0" w:space="0" w:color="auto"/>
            <w:right w:val="none" w:sz="0" w:space="0" w:color="auto"/>
          </w:divBdr>
        </w:div>
      </w:divsChild>
    </w:div>
    <w:div w:id="521819656">
      <w:bodyDiv w:val="1"/>
      <w:marLeft w:val="0"/>
      <w:marRight w:val="0"/>
      <w:marTop w:val="0"/>
      <w:marBottom w:val="0"/>
      <w:divBdr>
        <w:top w:val="none" w:sz="0" w:space="0" w:color="auto"/>
        <w:left w:val="none" w:sz="0" w:space="0" w:color="auto"/>
        <w:bottom w:val="none" w:sz="0" w:space="0" w:color="auto"/>
        <w:right w:val="none" w:sz="0" w:space="0" w:color="auto"/>
      </w:divBdr>
      <w:divsChild>
        <w:div w:id="102699715">
          <w:marLeft w:val="2160"/>
          <w:marRight w:val="0"/>
          <w:marTop w:val="0"/>
          <w:marBottom w:val="0"/>
          <w:divBdr>
            <w:top w:val="none" w:sz="0" w:space="0" w:color="auto"/>
            <w:left w:val="none" w:sz="0" w:space="0" w:color="auto"/>
            <w:bottom w:val="none" w:sz="0" w:space="0" w:color="auto"/>
            <w:right w:val="none" w:sz="0" w:space="0" w:color="auto"/>
          </w:divBdr>
        </w:div>
        <w:div w:id="146558835">
          <w:marLeft w:val="720"/>
          <w:marRight w:val="0"/>
          <w:marTop w:val="0"/>
          <w:marBottom w:val="0"/>
          <w:divBdr>
            <w:top w:val="none" w:sz="0" w:space="0" w:color="auto"/>
            <w:left w:val="none" w:sz="0" w:space="0" w:color="auto"/>
            <w:bottom w:val="none" w:sz="0" w:space="0" w:color="auto"/>
            <w:right w:val="none" w:sz="0" w:space="0" w:color="auto"/>
          </w:divBdr>
        </w:div>
        <w:div w:id="171720758">
          <w:marLeft w:val="720"/>
          <w:marRight w:val="0"/>
          <w:marTop w:val="0"/>
          <w:marBottom w:val="0"/>
          <w:divBdr>
            <w:top w:val="none" w:sz="0" w:space="0" w:color="auto"/>
            <w:left w:val="none" w:sz="0" w:space="0" w:color="auto"/>
            <w:bottom w:val="none" w:sz="0" w:space="0" w:color="auto"/>
            <w:right w:val="none" w:sz="0" w:space="0" w:color="auto"/>
          </w:divBdr>
        </w:div>
        <w:div w:id="213547724">
          <w:marLeft w:val="720"/>
          <w:marRight w:val="0"/>
          <w:marTop w:val="0"/>
          <w:marBottom w:val="0"/>
          <w:divBdr>
            <w:top w:val="none" w:sz="0" w:space="0" w:color="auto"/>
            <w:left w:val="none" w:sz="0" w:space="0" w:color="auto"/>
            <w:bottom w:val="none" w:sz="0" w:space="0" w:color="auto"/>
            <w:right w:val="none" w:sz="0" w:space="0" w:color="auto"/>
          </w:divBdr>
        </w:div>
        <w:div w:id="409159889">
          <w:marLeft w:val="720"/>
          <w:marRight w:val="0"/>
          <w:marTop w:val="0"/>
          <w:marBottom w:val="0"/>
          <w:divBdr>
            <w:top w:val="none" w:sz="0" w:space="0" w:color="auto"/>
            <w:left w:val="none" w:sz="0" w:space="0" w:color="auto"/>
            <w:bottom w:val="none" w:sz="0" w:space="0" w:color="auto"/>
            <w:right w:val="none" w:sz="0" w:space="0" w:color="auto"/>
          </w:divBdr>
        </w:div>
        <w:div w:id="955599723">
          <w:marLeft w:val="2160"/>
          <w:marRight w:val="0"/>
          <w:marTop w:val="0"/>
          <w:marBottom w:val="0"/>
          <w:divBdr>
            <w:top w:val="none" w:sz="0" w:space="0" w:color="auto"/>
            <w:left w:val="none" w:sz="0" w:space="0" w:color="auto"/>
            <w:bottom w:val="none" w:sz="0" w:space="0" w:color="auto"/>
            <w:right w:val="none" w:sz="0" w:space="0" w:color="auto"/>
          </w:divBdr>
        </w:div>
        <w:div w:id="1060250069">
          <w:marLeft w:val="720"/>
          <w:marRight w:val="0"/>
          <w:marTop w:val="0"/>
          <w:marBottom w:val="0"/>
          <w:divBdr>
            <w:top w:val="none" w:sz="0" w:space="0" w:color="auto"/>
            <w:left w:val="none" w:sz="0" w:space="0" w:color="auto"/>
            <w:bottom w:val="none" w:sz="0" w:space="0" w:color="auto"/>
            <w:right w:val="none" w:sz="0" w:space="0" w:color="auto"/>
          </w:divBdr>
        </w:div>
        <w:div w:id="1555266422">
          <w:marLeft w:val="720"/>
          <w:marRight w:val="0"/>
          <w:marTop w:val="0"/>
          <w:marBottom w:val="0"/>
          <w:divBdr>
            <w:top w:val="none" w:sz="0" w:space="0" w:color="auto"/>
            <w:left w:val="none" w:sz="0" w:space="0" w:color="auto"/>
            <w:bottom w:val="none" w:sz="0" w:space="0" w:color="auto"/>
            <w:right w:val="none" w:sz="0" w:space="0" w:color="auto"/>
          </w:divBdr>
        </w:div>
        <w:div w:id="1616402984">
          <w:marLeft w:val="720"/>
          <w:marRight w:val="0"/>
          <w:marTop w:val="0"/>
          <w:marBottom w:val="0"/>
          <w:divBdr>
            <w:top w:val="none" w:sz="0" w:space="0" w:color="auto"/>
            <w:left w:val="none" w:sz="0" w:space="0" w:color="auto"/>
            <w:bottom w:val="none" w:sz="0" w:space="0" w:color="auto"/>
            <w:right w:val="none" w:sz="0" w:space="0" w:color="auto"/>
          </w:divBdr>
        </w:div>
        <w:div w:id="2005237741">
          <w:marLeft w:val="720"/>
          <w:marRight w:val="0"/>
          <w:marTop w:val="0"/>
          <w:marBottom w:val="0"/>
          <w:divBdr>
            <w:top w:val="none" w:sz="0" w:space="0" w:color="auto"/>
            <w:left w:val="none" w:sz="0" w:space="0" w:color="auto"/>
            <w:bottom w:val="none" w:sz="0" w:space="0" w:color="auto"/>
            <w:right w:val="none" w:sz="0" w:space="0" w:color="auto"/>
          </w:divBdr>
        </w:div>
        <w:div w:id="2054108377">
          <w:marLeft w:val="720"/>
          <w:marRight w:val="0"/>
          <w:marTop w:val="0"/>
          <w:marBottom w:val="0"/>
          <w:divBdr>
            <w:top w:val="none" w:sz="0" w:space="0" w:color="auto"/>
            <w:left w:val="none" w:sz="0" w:space="0" w:color="auto"/>
            <w:bottom w:val="none" w:sz="0" w:space="0" w:color="auto"/>
            <w:right w:val="none" w:sz="0" w:space="0" w:color="auto"/>
          </w:divBdr>
        </w:div>
        <w:div w:id="2141729999">
          <w:marLeft w:val="2160"/>
          <w:marRight w:val="0"/>
          <w:marTop w:val="0"/>
          <w:marBottom w:val="0"/>
          <w:divBdr>
            <w:top w:val="none" w:sz="0" w:space="0" w:color="auto"/>
            <w:left w:val="none" w:sz="0" w:space="0" w:color="auto"/>
            <w:bottom w:val="none" w:sz="0" w:space="0" w:color="auto"/>
            <w:right w:val="none" w:sz="0" w:space="0" w:color="auto"/>
          </w:divBdr>
        </w:div>
      </w:divsChild>
    </w:div>
    <w:div w:id="546794796">
      <w:bodyDiv w:val="1"/>
      <w:marLeft w:val="0"/>
      <w:marRight w:val="0"/>
      <w:marTop w:val="0"/>
      <w:marBottom w:val="0"/>
      <w:divBdr>
        <w:top w:val="none" w:sz="0" w:space="0" w:color="auto"/>
        <w:left w:val="none" w:sz="0" w:space="0" w:color="auto"/>
        <w:bottom w:val="none" w:sz="0" w:space="0" w:color="auto"/>
        <w:right w:val="none" w:sz="0" w:space="0" w:color="auto"/>
      </w:divBdr>
    </w:div>
    <w:div w:id="714815155">
      <w:bodyDiv w:val="1"/>
      <w:marLeft w:val="0"/>
      <w:marRight w:val="0"/>
      <w:marTop w:val="0"/>
      <w:marBottom w:val="0"/>
      <w:divBdr>
        <w:top w:val="none" w:sz="0" w:space="0" w:color="auto"/>
        <w:left w:val="none" w:sz="0" w:space="0" w:color="auto"/>
        <w:bottom w:val="none" w:sz="0" w:space="0" w:color="auto"/>
        <w:right w:val="none" w:sz="0" w:space="0" w:color="auto"/>
      </w:divBdr>
    </w:div>
    <w:div w:id="715197313">
      <w:bodyDiv w:val="1"/>
      <w:marLeft w:val="0"/>
      <w:marRight w:val="0"/>
      <w:marTop w:val="0"/>
      <w:marBottom w:val="0"/>
      <w:divBdr>
        <w:top w:val="none" w:sz="0" w:space="0" w:color="auto"/>
        <w:left w:val="none" w:sz="0" w:space="0" w:color="auto"/>
        <w:bottom w:val="none" w:sz="0" w:space="0" w:color="auto"/>
        <w:right w:val="none" w:sz="0" w:space="0" w:color="auto"/>
      </w:divBdr>
      <w:divsChild>
        <w:div w:id="444084102">
          <w:marLeft w:val="907"/>
          <w:marRight w:val="0"/>
          <w:marTop w:val="0"/>
          <w:marBottom w:val="0"/>
          <w:divBdr>
            <w:top w:val="none" w:sz="0" w:space="0" w:color="auto"/>
            <w:left w:val="none" w:sz="0" w:space="0" w:color="auto"/>
            <w:bottom w:val="none" w:sz="0" w:space="0" w:color="auto"/>
            <w:right w:val="none" w:sz="0" w:space="0" w:color="auto"/>
          </w:divBdr>
        </w:div>
        <w:div w:id="1234510073">
          <w:marLeft w:val="907"/>
          <w:marRight w:val="0"/>
          <w:marTop w:val="0"/>
          <w:marBottom w:val="0"/>
          <w:divBdr>
            <w:top w:val="none" w:sz="0" w:space="0" w:color="auto"/>
            <w:left w:val="none" w:sz="0" w:space="0" w:color="auto"/>
            <w:bottom w:val="none" w:sz="0" w:space="0" w:color="auto"/>
            <w:right w:val="none" w:sz="0" w:space="0" w:color="auto"/>
          </w:divBdr>
        </w:div>
        <w:div w:id="1280180292">
          <w:marLeft w:val="2333"/>
          <w:marRight w:val="0"/>
          <w:marTop w:val="0"/>
          <w:marBottom w:val="0"/>
          <w:divBdr>
            <w:top w:val="none" w:sz="0" w:space="0" w:color="auto"/>
            <w:left w:val="none" w:sz="0" w:space="0" w:color="auto"/>
            <w:bottom w:val="none" w:sz="0" w:space="0" w:color="auto"/>
            <w:right w:val="none" w:sz="0" w:space="0" w:color="auto"/>
          </w:divBdr>
        </w:div>
        <w:div w:id="1398435051">
          <w:marLeft w:val="2333"/>
          <w:marRight w:val="0"/>
          <w:marTop w:val="0"/>
          <w:marBottom w:val="0"/>
          <w:divBdr>
            <w:top w:val="none" w:sz="0" w:space="0" w:color="auto"/>
            <w:left w:val="none" w:sz="0" w:space="0" w:color="auto"/>
            <w:bottom w:val="none" w:sz="0" w:space="0" w:color="auto"/>
            <w:right w:val="none" w:sz="0" w:space="0" w:color="auto"/>
          </w:divBdr>
        </w:div>
        <w:div w:id="1852061459">
          <w:marLeft w:val="2333"/>
          <w:marRight w:val="0"/>
          <w:marTop w:val="0"/>
          <w:marBottom w:val="0"/>
          <w:divBdr>
            <w:top w:val="none" w:sz="0" w:space="0" w:color="auto"/>
            <w:left w:val="none" w:sz="0" w:space="0" w:color="auto"/>
            <w:bottom w:val="none" w:sz="0" w:space="0" w:color="auto"/>
            <w:right w:val="none" w:sz="0" w:space="0" w:color="auto"/>
          </w:divBdr>
        </w:div>
        <w:div w:id="1880778670">
          <w:marLeft w:val="2333"/>
          <w:marRight w:val="0"/>
          <w:marTop w:val="0"/>
          <w:marBottom w:val="0"/>
          <w:divBdr>
            <w:top w:val="none" w:sz="0" w:space="0" w:color="auto"/>
            <w:left w:val="none" w:sz="0" w:space="0" w:color="auto"/>
            <w:bottom w:val="none" w:sz="0" w:space="0" w:color="auto"/>
            <w:right w:val="none" w:sz="0" w:space="0" w:color="auto"/>
          </w:divBdr>
        </w:div>
        <w:div w:id="1886598852">
          <w:marLeft w:val="907"/>
          <w:marRight w:val="0"/>
          <w:marTop w:val="0"/>
          <w:marBottom w:val="0"/>
          <w:divBdr>
            <w:top w:val="none" w:sz="0" w:space="0" w:color="auto"/>
            <w:left w:val="none" w:sz="0" w:space="0" w:color="auto"/>
            <w:bottom w:val="none" w:sz="0" w:space="0" w:color="auto"/>
            <w:right w:val="none" w:sz="0" w:space="0" w:color="auto"/>
          </w:divBdr>
        </w:div>
      </w:divsChild>
    </w:div>
    <w:div w:id="757867631">
      <w:bodyDiv w:val="1"/>
      <w:marLeft w:val="0"/>
      <w:marRight w:val="0"/>
      <w:marTop w:val="0"/>
      <w:marBottom w:val="0"/>
      <w:divBdr>
        <w:top w:val="none" w:sz="0" w:space="0" w:color="auto"/>
        <w:left w:val="none" w:sz="0" w:space="0" w:color="auto"/>
        <w:bottom w:val="none" w:sz="0" w:space="0" w:color="auto"/>
        <w:right w:val="none" w:sz="0" w:space="0" w:color="auto"/>
      </w:divBdr>
    </w:div>
    <w:div w:id="809857732">
      <w:bodyDiv w:val="1"/>
      <w:marLeft w:val="0"/>
      <w:marRight w:val="0"/>
      <w:marTop w:val="0"/>
      <w:marBottom w:val="0"/>
      <w:divBdr>
        <w:top w:val="none" w:sz="0" w:space="0" w:color="auto"/>
        <w:left w:val="none" w:sz="0" w:space="0" w:color="auto"/>
        <w:bottom w:val="none" w:sz="0" w:space="0" w:color="auto"/>
        <w:right w:val="none" w:sz="0" w:space="0" w:color="auto"/>
      </w:divBdr>
      <w:divsChild>
        <w:div w:id="76681491">
          <w:marLeft w:val="720"/>
          <w:marRight w:val="0"/>
          <w:marTop w:val="0"/>
          <w:marBottom w:val="0"/>
          <w:divBdr>
            <w:top w:val="none" w:sz="0" w:space="0" w:color="auto"/>
            <w:left w:val="none" w:sz="0" w:space="0" w:color="auto"/>
            <w:bottom w:val="none" w:sz="0" w:space="0" w:color="auto"/>
            <w:right w:val="none" w:sz="0" w:space="0" w:color="auto"/>
          </w:divBdr>
        </w:div>
        <w:div w:id="206142728">
          <w:marLeft w:val="720"/>
          <w:marRight w:val="0"/>
          <w:marTop w:val="0"/>
          <w:marBottom w:val="0"/>
          <w:divBdr>
            <w:top w:val="none" w:sz="0" w:space="0" w:color="auto"/>
            <w:left w:val="none" w:sz="0" w:space="0" w:color="auto"/>
            <w:bottom w:val="none" w:sz="0" w:space="0" w:color="auto"/>
            <w:right w:val="none" w:sz="0" w:space="0" w:color="auto"/>
          </w:divBdr>
        </w:div>
        <w:div w:id="309600640">
          <w:marLeft w:val="720"/>
          <w:marRight w:val="0"/>
          <w:marTop w:val="0"/>
          <w:marBottom w:val="0"/>
          <w:divBdr>
            <w:top w:val="none" w:sz="0" w:space="0" w:color="auto"/>
            <w:left w:val="none" w:sz="0" w:space="0" w:color="auto"/>
            <w:bottom w:val="none" w:sz="0" w:space="0" w:color="auto"/>
            <w:right w:val="none" w:sz="0" w:space="0" w:color="auto"/>
          </w:divBdr>
        </w:div>
        <w:div w:id="353001740">
          <w:marLeft w:val="720"/>
          <w:marRight w:val="0"/>
          <w:marTop w:val="0"/>
          <w:marBottom w:val="0"/>
          <w:divBdr>
            <w:top w:val="none" w:sz="0" w:space="0" w:color="auto"/>
            <w:left w:val="none" w:sz="0" w:space="0" w:color="auto"/>
            <w:bottom w:val="none" w:sz="0" w:space="0" w:color="auto"/>
            <w:right w:val="none" w:sz="0" w:space="0" w:color="auto"/>
          </w:divBdr>
        </w:div>
        <w:div w:id="639920767">
          <w:marLeft w:val="720"/>
          <w:marRight w:val="0"/>
          <w:marTop w:val="0"/>
          <w:marBottom w:val="0"/>
          <w:divBdr>
            <w:top w:val="none" w:sz="0" w:space="0" w:color="auto"/>
            <w:left w:val="none" w:sz="0" w:space="0" w:color="auto"/>
            <w:bottom w:val="none" w:sz="0" w:space="0" w:color="auto"/>
            <w:right w:val="none" w:sz="0" w:space="0" w:color="auto"/>
          </w:divBdr>
        </w:div>
        <w:div w:id="679047248">
          <w:marLeft w:val="720"/>
          <w:marRight w:val="0"/>
          <w:marTop w:val="0"/>
          <w:marBottom w:val="0"/>
          <w:divBdr>
            <w:top w:val="none" w:sz="0" w:space="0" w:color="auto"/>
            <w:left w:val="none" w:sz="0" w:space="0" w:color="auto"/>
            <w:bottom w:val="none" w:sz="0" w:space="0" w:color="auto"/>
            <w:right w:val="none" w:sz="0" w:space="0" w:color="auto"/>
          </w:divBdr>
        </w:div>
        <w:div w:id="772555637">
          <w:marLeft w:val="720"/>
          <w:marRight w:val="0"/>
          <w:marTop w:val="0"/>
          <w:marBottom w:val="0"/>
          <w:divBdr>
            <w:top w:val="none" w:sz="0" w:space="0" w:color="auto"/>
            <w:left w:val="none" w:sz="0" w:space="0" w:color="auto"/>
            <w:bottom w:val="none" w:sz="0" w:space="0" w:color="auto"/>
            <w:right w:val="none" w:sz="0" w:space="0" w:color="auto"/>
          </w:divBdr>
        </w:div>
        <w:div w:id="1061173616">
          <w:marLeft w:val="720"/>
          <w:marRight w:val="0"/>
          <w:marTop w:val="0"/>
          <w:marBottom w:val="0"/>
          <w:divBdr>
            <w:top w:val="none" w:sz="0" w:space="0" w:color="auto"/>
            <w:left w:val="none" w:sz="0" w:space="0" w:color="auto"/>
            <w:bottom w:val="none" w:sz="0" w:space="0" w:color="auto"/>
            <w:right w:val="none" w:sz="0" w:space="0" w:color="auto"/>
          </w:divBdr>
        </w:div>
        <w:div w:id="1146968503">
          <w:marLeft w:val="720"/>
          <w:marRight w:val="0"/>
          <w:marTop w:val="0"/>
          <w:marBottom w:val="0"/>
          <w:divBdr>
            <w:top w:val="none" w:sz="0" w:space="0" w:color="auto"/>
            <w:left w:val="none" w:sz="0" w:space="0" w:color="auto"/>
            <w:bottom w:val="none" w:sz="0" w:space="0" w:color="auto"/>
            <w:right w:val="none" w:sz="0" w:space="0" w:color="auto"/>
          </w:divBdr>
        </w:div>
        <w:div w:id="1256984493">
          <w:marLeft w:val="720"/>
          <w:marRight w:val="0"/>
          <w:marTop w:val="0"/>
          <w:marBottom w:val="0"/>
          <w:divBdr>
            <w:top w:val="none" w:sz="0" w:space="0" w:color="auto"/>
            <w:left w:val="none" w:sz="0" w:space="0" w:color="auto"/>
            <w:bottom w:val="none" w:sz="0" w:space="0" w:color="auto"/>
            <w:right w:val="none" w:sz="0" w:space="0" w:color="auto"/>
          </w:divBdr>
        </w:div>
        <w:div w:id="1400057466">
          <w:marLeft w:val="720"/>
          <w:marRight w:val="0"/>
          <w:marTop w:val="0"/>
          <w:marBottom w:val="0"/>
          <w:divBdr>
            <w:top w:val="none" w:sz="0" w:space="0" w:color="auto"/>
            <w:left w:val="none" w:sz="0" w:space="0" w:color="auto"/>
            <w:bottom w:val="none" w:sz="0" w:space="0" w:color="auto"/>
            <w:right w:val="none" w:sz="0" w:space="0" w:color="auto"/>
          </w:divBdr>
        </w:div>
        <w:div w:id="1409185401">
          <w:marLeft w:val="720"/>
          <w:marRight w:val="0"/>
          <w:marTop w:val="0"/>
          <w:marBottom w:val="0"/>
          <w:divBdr>
            <w:top w:val="none" w:sz="0" w:space="0" w:color="auto"/>
            <w:left w:val="none" w:sz="0" w:space="0" w:color="auto"/>
            <w:bottom w:val="none" w:sz="0" w:space="0" w:color="auto"/>
            <w:right w:val="none" w:sz="0" w:space="0" w:color="auto"/>
          </w:divBdr>
        </w:div>
        <w:div w:id="1687828440">
          <w:marLeft w:val="720"/>
          <w:marRight w:val="0"/>
          <w:marTop w:val="0"/>
          <w:marBottom w:val="0"/>
          <w:divBdr>
            <w:top w:val="none" w:sz="0" w:space="0" w:color="auto"/>
            <w:left w:val="none" w:sz="0" w:space="0" w:color="auto"/>
            <w:bottom w:val="none" w:sz="0" w:space="0" w:color="auto"/>
            <w:right w:val="none" w:sz="0" w:space="0" w:color="auto"/>
          </w:divBdr>
        </w:div>
        <w:div w:id="1775980185">
          <w:marLeft w:val="720"/>
          <w:marRight w:val="0"/>
          <w:marTop w:val="0"/>
          <w:marBottom w:val="0"/>
          <w:divBdr>
            <w:top w:val="none" w:sz="0" w:space="0" w:color="auto"/>
            <w:left w:val="none" w:sz="0" w:space="0" w:color="auto"/>
            <w:bottom w:val="none" w:sz="0" w:space="0" w:color="auto"/>
            <w:right w:val="none" w:sz="0" w:space="0" w:color="auto"/>
          </w:divBdr>
        </w:div>
        <w:div w:id="1833527355">
          <w:marLeft w:val="720"/>
          <w:marRight w:val="0"/>
          <w:marTop w:val="0"/>
          <w:marBottom w:val="0"/>
          <w:divBdr>
            <w:top w:val="none" w:sz="0" w:space="0" w:color="auto"/>
            <w:left w:val="none" w:sz="0" w:space="0" w:color="auto"/>
            <w:bottom w:val="none" w:sz="0" w:space="0" w:color="auto"/>
            <w:right w:val="none" w:sz="0" w:space="0" w:color="auto"/>
          </w:divBdr>
        </w:div>
        <w:div w:id="2008435767">
          <w:marLeft w:val="720"/>
          <w:marRight w:val="0"/>
          <w:marTop w:val="0"/>
          <w:marBottom w:val="0"/>
          <w:divBdr>
            <w:top w:val="none" w:sz="0" w:space="0" w:color="auto"/>
            <w:left w:val="none" w:sz="0" w:space="0" w:color="auto"/>
            <w:bottom w:val="none" w:sz="0" w:space="0" w:color="auto"/>
            <w:right w:val="none" w:sz="0" w:space="0" w:color="auto"/>
          </w:divBdr>
        </w:div>
        <w:div w:id="2134471621">
          <w:marLeft w:val="720"/>
          <w:marRight w:val="0"/>
          <w:marTop w:val="0"/>
          <w:marBottom w:val="0"/>
          <w:divBdr>
            <w:top w:val="none" w:sz="0" w:space="0" w:color="auto"/>
            <w:left w:val="none" w:sz="0" w:space="0" w:color="auto"/>
            <w:bottom w:val="none" w:sz="0" w:space="0" w:color="auto"/>
            <w:right w:val="none" w:sz="0" w:space="0" w:color="auto"/>
          </w:divBdr>
        </w:div>
      </w:divsChild>
    </w:div>
    <w:div w:id="876431296">
      <w:bodyDiv w:val="1"/>
      <w:marLeft w:val="0"/>
      <w:marRight w:val="0"/>
      <w:marTop w:val="0"/>
      <w:marBottom w:val="0"/>
      <w:divBdr>
        <w:top w:val="none" w:sz="0" w:space="0" w:color="auto"/>
        <w:left w:val="none" w:sz="0" w:space="0" w:color="auto"/>
        <w:bottom w:val="none" w:sz="0" w:space="0" w:color="auto"/>
        <w:right w:val="none" w:sz="0" w:space="0" w:color="auto"/>
      </w:divBdr>
    </w:div>
    <w:div w:id="912620714">
      <w:bodyDiv w:val="1"/>
      <w:marLeft w:val="0"/>
      <w:marRight w:val="0"/>
      <w:marTop w:val="0"/>
      <w:marBottom w:val="0"/>
      <w:divBdr>
        <w:top w:val="none" w:sz="0" w:space="0" w:color="auto"/>
        <w:left w:val="none" w:sz="0" w:space="0" w:color="auto"/>
        <w:bottom w:val="none" w:sz="0" w:space="0" w:color="auto"/>
        <w:right w:val="none" w:sz="0" w:space="0" w:color="auto"/>
      </w:divBdr>
    </w:div>
    <w:div w:id="947814247">
      <w:bodyDiv w:val="1"/>
      <w:marLeft w:val="0"/>
      <w:marRight w:val="0"/>
      <w:marTop w:val="0"/>
      <w:marBottom w:val="0"/>
      <w:divBdr>
        <w:top w:val="none" w:sz="0" w:space="0" w:color="auto"/>
        <w:left w:val="none" w:sz="0" w:space="0" w:color="auto"/>
        <w:bottom w:val="none" w:sz="0" w:space="0" w:color="auto"/>
        <w:right w:val="none" w:sz="0" w:space="0" w:color="auto"/>
      </w:divBdr>
      <w:divsChild>
        <w:div w:id="764036713">
          <w:marLeft w:val="0"/>
          <w:marRight w:val="0"/>
          <w:marTop w:val="0"/>
          <w:marBottom w:val="0"/>
          <w:divBdr>
            <w:top w:val="none" w:sz="0" w:space="0" w:color="auto"/>
            <w:left w:val="none" w:sz="0" w:space="0" w:color="auto"/>
            <w:bottom w:val="none" w:sz="0" w:space="0" w:color="auto"/>
            <w:right w:val="none" w:sz="0" w:space="0" w:color="auto"/>
          </w:divBdr>
        </w:div>
        <w:div w:id="1309016112">
          <w:marLeft w:val="0"/>
          <w:marRight w:val="0"/>
          <w:marTop w:val="0"/>
          <w:marBottom w:val="0"/>
          <w:divBdr>
            <w:top w:val="none" w:sz="0" w:space="0" w:color="auto"/>
            <w:left w:val="none" w:sz="0" w:space="0" w:color="auto"/>
            <w:bottom w:val="none" w:sz="0" w:space="0" w:color="auto"/>
            <w:right w:val="none" w:sz="0" w:space="0" w:color="auto"/>
          </w:divBdr>
        </w:div>
      </w:divsChild>
    </w:div>
    <w:div w:id="1031809043">
      <w:bodyDiv w:val="1"/>
      <w:marLeft w:val="0"/>
      <w:marRight w:val="0"/>
      <w:marTop w:val="0"/>
      <w:marBottom w:val="0"/>
      <w:divBdr>
        <w:top w:val="none" w:sz="0" w:space="0" w:color="auto"/>
        <w:left w:val="none" w:sz="0" w:space="0" w:color="auto"/>
        <w:bottom w:val="none" w:sz="0" w:space="0" w:color="auto"/>
        <w:right w:val="none" w:sz="0" w:space="0" w:color="auto"/>
      </w:divBdr>
      <w:divsChild>
        <w:div w:id="254752826">
          <w:marLeft w:val="720"/>
          <w:marRight w:val="0"/>
          <w:marTop w:val="0"/>
          <w:marBottom w:val="0"/>
          <w:divBdr>
            <w:top w:val="none" w:sz="0" w:space="0" w:color="auto"/>
            <w:left w:val="none" w:sz="0" w:space="0" w:color="auto"/>
            <w:bottom w:val="none" w:sz="0" w:space="0" w:color="auto"/>
            <w:right w:val="none" w:sz="0" w:space="0" w:color="auto"/>
          </w:divBdr>
        </w:div>
        <w:div w:id="272135531">
          <w:marLeft w:val="720"/>
          <w:marRight w:val="0"/>
          <w:marTop w:val="0"/>
          <w:marBottom w:val="0"/>
          <w:divBdr>
            <w:top w:val="none" w:sz="0" w:space="0" w:color="auto"/>
            <w:left w:val="none" w:sz="0" w:space="0" w:color="auto"/>
            <w:bottom w:val="none" w:sz="0" w:space="0" w:color="auto"/>
            <w:right w:val="none" w:sz="0" w:space="0" w:color="auto"/>
          </w:divBdr>
        </w:div>
        <w:div w:id="398482864">
          <w:marLeft w:val="720"/>
          <w:marRight w:val="0"/>
          <w:marTop w:val="0"/>
          <w:marBottom w:val="0"/>
          <w:divBdr>
            <w:top w:val="none" w:sz="0" w:space="0" w:color="auto"/>
            <w:left w:val="none" w:sz="0" w:space="0" w:color="auto"/>
            <w:bottom w:val="none" w:sz="0" w:space="0" w:color="auto"/>
            <w:right w:val="none" w:sz="0" w:space="0" w:color="auto"/>
          </w:divBdr>
        </w:div>
        <w:div w:id="418910149">
          <w:marLeft w:val="720"/>
          <w:marRight w:val="0"/>
          <w:marTop w:val="0"/>
          <w:marBottom w:val="0"/>
          <w:divBdr>
            <w:top w:val="none" w:sz="0" w:space="0" w:color="auto"/>
            <w:left w:val="none" w:sz="0" w:space="0" w:color="auto"/>
            <w:bottom w:val="none" w:sz="0" w:space="0" w:color="auto"/>
            <w:right w:val="none" w:sz="0" w:space="0" w:color="auto"/>
          </w:divBdr>
        </w:div>
        <w:div w:id="438183202">
          <w:marLeft w:val="720"/>
          <w:marRight w:val="0"/>
          <w:marTop w:val="0"/>
          <w:marBottom w:val="0"/>
          <w:divBdr>
            <w:top w:val="none" w:sz="0" w:space="0" w:color="auto"/>
            <w:left w:val="none" w:sz="0" w:space="0" w:color="auto"/>
            <w:bottom w:val="none" w:sz="0" w:space="0" w:color="auto"/>
            <w:right w:val="none" w:sz="0" w:space="0" w:color="auto"/>
          </w:divBdr>
        </w:div>
        <w:div w:id="446856163">
          <w:marLeft w:val="720"/>
          <w:marRight w:val="0"/>
          <w:marTop w:val="0"/>
          <w:marBottom w:val="0"/>
          <w:divBdr>
            <w:top w:val="none" w:sz="0" w:space="0" w:color="auto"/>
            <w:left w:val="none" w:sz="0" w:space="0" w:color="auto"/>
            <w:bottom w:val="none" w:sz="0" w:space="0" w:color="auto"/>
            <w:right w:val="none" w:sz="0" w:space="0" w:color="auto"/>
          </w:divBdr>
        </w:div>
        <w:div w:id="714353954">
          <w:marLeft w:val="720"/>
          <w:marRight w:val="0"/>
          <w:marTop w:val="0"/>
          <w:marBottom w:val="0"/>
          <w:divBdr>
            <w:top w:val="none" w:sz="0" w:space="0" w:color="auto"/>
            <w:left w:val="none" w:sz="0" w:space="0" w:color="auto"/>
            <w:bottom w:val="none" w:sz="0" w:space="0" w:color="auto"/>
            <w:right w:val="none" w:sz="0" w:space="0" w:color="auto"/>
          </w:divBdr>
        </w:div>
        <w:div w:id="1025248616">
          <w:marLeft w:val="720"/>
          <w:marRight w:val="0"/>
          <w:marTop w:val="0"/>
          <w:marBottom w:val="0"/>
          <w:divBdr>
            <w:top w:val="none" w:sz="0" w:space="0" w:color="auto"/>
            <w:left w:val="none" w:sz="0" w:space="0" w:color="auto"/>
            <w:bottom w:val="none" w:sz="0" w:space="0" w:color="auto"/>
            <w:right w:val="none" w:sz="0" w:space="0" w:color="auto"/>
          </w:divBdr>
        </w:div>
        <w:div w:id="1064261051">
          <w:marLeft w:val="720"/>
          <w:marRight w:val="0"/>
          <w:marTop w:val="0"/>
          <w:marBottom w:val="0"/>
          <w:divBdr>
            <w:top w:val="none" w:sz="0" w:space="0" w:color="auto"/>
            <w:left w:val="none" w:sz="0" w:space="0" w:color="auto"/>
            <w:bottom w:val="none" w:sz="0" w:space="0" w:color="auto"/>
            <w:right w:val="none" w:sz="0" w:space="0" w:color="auto"/>
          </w:divBdr>
        </w:div>
        <w:div w:id="1082987970">
          <w:marLeft w:val="720"/>
          <w:marRight w:val="0"/>
          <w:marTop w:val="0"/>
          <w:marBottom w:val="0"/>
          <w:divBdr>
            <w:top w:val="none" w:sz="0" w:space="0" w:color="auto"/>
            <w:left w:val="none" w:sz="0" w:space="0" w:color="auto"/>
            <w:bottom w:val="none" w:sz="0" w:space="0" w:color="auto"/>
            <w:right w:val="none" w:sz="0" w:space="0" w:color="auto"/>
          </w:divBdr>
        </w:div>
        <w:div w:id="1088769863">
          <w:marLeft w:val="720"/>
          <w:marRight w:val="0"/>
          <w:marTop w:val="0"/>
          <w:marBottom w:val="0"/>
          <w:divBdr>
            <w:top w:val="none" w:sz="0" w:space="0" w:color="auto"/>
            <w:left w:val="none" w:sz="0" w:space="0" w:color="auto"/>
            <w:bottom w:val="none" w:sz="0" w:space="0" w:color="auto"/>
            <w:right w:val="none" w:sz="0" w:space="0" w:color="auto"/>
          </w:divBdr>
        </w:div>
        <w:div w:id="1224633516">
          <w:marLeft w:val="720"/>
          <w:marRight w:val="0"/>
          <w:marTop w:val="0"/>
          <w:marBottom w:val="0"/>
          <w:divBdr>
            <w:top w:val="none" w:sz="0" w:space="0" w:color="auto"/>
            <w:left w:val="none" w:sz="0" w:space="0" w:color="auto"/>
            <w:bottom w:val="none" w:sz="0" w:space="0" w:color="auto"/>
            <w:right w:val="none" w:sz="0" w:space="0" w:color="auto"/>
          </w:divBdr>
        </w:div>
        <w:div w:id="1410419067">
          <w:marLeft w:val="720"/>
          <w:marRight w:val="0"/>
          <w:marTop w:val="0"/>
          <w:marBottom w:val="0"/>
          <w:divBdr>
            <w:top w:val="none" w:sz="0" w:space="0" w:color="auto"/>
            <w:left w:val="none" w:sz="0" w:space="0" w:color="auto"/>
            <w:bottom w:val="none" w:sz="0" w:space="0" w:color="auto"/>
            <w:right w:val="none" w:sz="0" w:space="0" w:color="auto"/>
          </w:divBdr>
        </w:div>
        <w:div w:id="1424450180">
          <w:marLeft w:val="720"/>
          <w:marRight w:val="0"/>
          <w:marTop w:val="0"/>
          <w:marBottom w:val="0"/>
          <w:divBdr>
            <w:top w:val="none" w:sz="0" w:space="0" w:color="auto"/>
            <w:left w:val="none" w:sz="0" w:space="0" w:color="auto"/>
            <w:bottom w:val="none" w:sz="0" w:space="0" w:color="auto"/>
            <w:right w:val="none" w:sz="0" w:space="0" w:color="auto"/>
          </w:divBdr>
        </w:div>
        <w:div w:id="1483546341">
          <w:marLeft w:val="720"/>
          <w:marRight w:val="0"/>
          <w:marTop w:val="0"/>
          <w:marBottom w:val="0"/>
          <w:divBdr>
            <w:top w:val="none" w:sz="0" w:space="0" w:color="auto"/>
            <w:left w:val="none" w:sz="0" w:space="0" w:color="auto"/>
            <w:bottom w:val="none" w:sz="0" w:space="0" w:color="auto"/>
            <w:right w:val="none" w:sz="0" w:space="0" w:color="auto"/>
          </w:divBdr>
        </w:div>
        <w:div w:id="1730686133">
          <w:marLeft w:val="720"/>
          <w:marRight w:val="0"/>
          <w:marTop w:val="0"/>
          <w:marBottom w:val="0"/>
          <w:divBdr>
            <w:top w:val="none" w:sz="0" w:space="0" w:color="auto"/>
            <w:left w:val="none" w:sz="0" w:space="0" w:color="auto"/>
            <w:bottom w:val="none" w:sz="0" w:space="0" w:color="auto"/>
            <w:right w:val="none" w:sz="0" w:space="0" w:color="auto"/>
          </w:divBdr>
        </w:div>
        <w:div w:id="1962299192">
          <w:marLeft w:val="720"/>
          <w:marRight w:val="0"/>
          <w:marTop w:val="0"/>
          <w:marBottom w:val="0"/>
          <w:divBdr>
            <w:top w:val="none" w:sz="0" w:space="0" w:color="auto"/>
            <w:left w:val="none" w:sz="0" w:space="0" w:color="auto"/>
            <w:bottom w:val="none" w:sz="0" w:space="0" w:color="auto"/>
            <w:right w:val="none" w:sz="0" w:space="0" w:color="auto"/>
          </w:divBdr>
        </w:div>
      </w:divsChild>
    </w:div>
    <w:div w:id="1039430573">
      <w:bodyDiv w:val="1"/>
      <w:marLeft w:val="0"/>
      <w:marRight w:val="0"/>
      <w:marTop w:val="0"/>
      <w:marBottom w:val="0"/>
      <w:divBdr>
        <w:top w:val="none" w:sz="0" w:space="0" w:color="auto"/>
        <w:left w:val="none" w:sz="0" w:space="0" w:color="auto"/>
        <w:bottom w:val="none" w:sz="0" w:space="0" w:color="auto"/>
        <w:right w:val="none" w:sz="0" w:space="0" w:color="auto"/>
      </w:divBdr>
    </w:div>
    <w:div w:id="1072043964">
      <w:bodyDiv w:val="1"/>
      <w:marLeft w:val="0"/>
      <w:marRight w:val="0"/>
      <w:marTop w:val="0"/>
      <w:marBottom w:val="0"/>
      <w:divBdr>
        <w:top w:val="none" w:sz="0" w:space="0" w:color="auto"/>
        <w:left w:val="none" w:sz="0" w:space="0" w:color="auto"/>
        <w:bottom w:val="none" w:sz="0" w:space="0" w:color="auto"/>
        <w:right w:val="none" w:sz="0" w:space="0" w:color="auto"/>
      </w:divBdr>
    </w:div>
    <w:div w:id="1100223039">
      <w:bodyDiv w:val="1"/>
      <w:marLeft w:val="0"/>
      <w:marRight w:val="0"/>
      <w:marTop w:val="0"/>
      <w:marBottom w:val="0"/>
      <w:divBdr>
        <w:top w:val="none" w:sz="0" w:space="0" w:color="auto"/>
        <w:left w:val="none" w:sz="0" w:space="0" w:color="auto"/>
        <w:bottom w:val="none" w:sz="0" w:space="0" w:color="auto"/>
        <w:right w:val="none" w:sz="0" w:space="0" w:color="auto"/>
      </w:divBdr>
    </w:div>
    <w:div w:id="1126772581">
      <w:bodyDiv w:val="1"/>
      <w:marLeft w:val="0"/>
      <w:marRight w:val="0"/>
      <w:marTop w:val="0"/>
      <w:marBottom w:val="0"/>
      <w:divBdr>
        <w:top w:val="none" w:sz="0" w:space="0" w:color="auto"/>
        <w:left w:val="none" w:sz="0" w:space="0" w:color="auto"/>
        <w:bottom w:val="none" w:sz="0" w:space="0" w:color="auto"/>
        <w:right w:val="none" w:sz="0" w:space="0" w:color="auto"/>
      </w:divBdr>
    </w:div>
    <w:div w:id="1126778205">
      <w:bodyDiv w:val="1"/>
      <w:marLeft w:val="0"/>
      <w:marRight w:val="0"/>
      <w:marTop w:val="0"/>
      <w:marBottom w:val="0"/>
      <w:divBdr>
        <w:top w:val="none" w:sz="0" w:space="0" w:color="auto"/>
        <w:left w:val="none" w:sz="0" w:space="0" w:color="auto"/>
        <w:bottom w:val="none" w:sz="0" w:space="0" w:color="auto"/>
        <w:right w:val="none" w:sz="0" w:space="0" w:color="auto"/>
      </w:divBdr>
    </w:div>
    <w:div w:id="1252666202">
      <w:bodyDiv w:val="1"/>
      <w:marLeft w:val="0"/>
      <w:marRight w:val="0"/>
      <w:marTop w:val="0"/>
      <w:marBottom w:val="0"/>
      <w:divBdr>
        <w:top w:val="none" w:sz="0" w:space="0" w:color="auto"/>
        <w:left w:val="none" w:sz="0" w:space="0" w:color="auto"/>
        <w:bottom w:val="none" w:sz="0" w:space="0" w:color="auto"/>
        <w:right w:val="none" w:sz="0" w:space="0" w:color="auto"/>
      </w:divBdr>
      <w:divsChild>
        <w:div w:id="533463437">
          <w:marLeft w:val="2333"/>
          <w:marRight w:val="0"/>
          <w:marTop w:val="0"/>
          <w:marBottom w:val="0"/>
          <w:divBdr>
            <w:top w:val="none" w:sz="0" w:space="0" w:color="auto"/>
            <w:left w:val="none" w:sz="0" w:space="0" w:color="auto"/>
            <w:bottom w:val="none" w:sz="0" w:space="0" w:color="auto"/>
            <w:right w:val="none" w:sz="0" w:space="0" w:color="auto"/>
          </w:divBdr>
        </w:div>
        <w:div w:id="568688539">
          <w:marLeft w:val="907"/>
          <w:marRight w:val="0"/>
          <w:marTop w:val="0"/>
          <w:marBottom w:val="0"/>
          <w:divBdr>
            <w:top w:val="none" w:sz="0" w:space="0" w:color="auto"/>
            <w:left w:val="none" w:sz="0" w:space="0" w:color="auto"/>
            <w:bottom w:val="none" w:sz="0" w:space="0" w:color="auto"/>
            <w:right w:val="none" w:sz="0" w:space="0" w:color="auto"/>
          </w:divBdr>
        </w:div>
        <w:div w:id="611402462">
          <w:marLeft w:val="907"/>
          <w:marRight w:val="0"/>
          <w:marTop w:val="0"/>
          <w:marBottom w:val="0"/>
          <w:divBdr>
            <w:top w:val="none" w:sz="0" w:space="0" w:color="auto"/>
            <w:left w:val="none" w:sz="0" w:space="0" w:color="auto"/>
            <w:bottom w:val="none" w:sz="0" w:space="0" w:color="auto"/>
            <w:right w:val="none" w:sz="0" w:space="0" w:color="auto"/>
          </w:divBdr>
        </w:div>
        <w:div w:id="874971214">
          <w:marLeft w:val="907"/>
          <w:marRight w:val="0"/>
          <w:marTop w:val="0"/>
          <w:marBottom w:val="0"/>
          <w:divBdr>
            <w:top w:val="none" w:sz="0" w:space="0" w:color="auto"/>
            <w:left w:val="none" w:sz="0" w:space="0" w:color="auto"/>
            <w:bottom w:val="none" w:sz="0" w:space="0" w:color="auto"/>
            <w:right w:val="none" w:sz="0" w:space="0" w:color="auto"/>
          </w:divBdr>
        </w:div>
        <w:div w:id="1341472091">
          <w:marLeft w:val="2333"/>
          <w:marRight w:val="0"/>
          <w:marTop w:val="0"/>
          <w:marBottom w:val="0"/>
          <w:divBdr>
            <w:top w:val="none" w:sz="0" w:space="0" w:color="auto"/>
            <w:left w:val="none" w:sz="0" w:space="0" w:color="auto"/>
            <w:bottom w:val="none" w:sz="0" w:space="0" w:color="auto"/>
            <w:right w:val="none" w:sz="0" w:space="0" w:color="auto"/>
          </w:divBdr>
        </w:div>
        <w:div w:id="2129616976">
          <w:marLeft w:val="2333"/>
          <w:marRight w:val="0"/>
          <w:marTop w:val="0"/>
          <w:marBottom w:val="0"/>
          <w:divBdr>
            <w:top w:val="none" w:sz="0" w:space="0" w:color="auto"/>
            <w:left w:val="none" w:sz="0" w:space="0" w:color="auto"/>
            <w:bottom w:val="none" w:sz="0" w:space="0" w:color="auto"/>
            <w:right w:val="none" w:sz="0" w:space="0" w:color="auto"/>
          </w:divBdr>
        </w:div>
        <w:div w:id="2143839217">
          <w:marLeft w:val="2333"/>
          <w:marRight w:val="0"/>
          <w:marTop w:val="0"/>
          <w:marBottom w:val="0"/>
          <w:divBdr>
            <w:top w:val="none" w:sz="0" w:space="0" w:color="auto"/>
            <w:left w:val="none" w:sz="0" w:space="0" w:color="auto"/>
            <w:bottom w:val="none" w:sz="0" w:space="0" w:color="auto"/>
            <w:right w:val="none" w:sz="0" w:space="0" w:color="auto"/>
          </w:divBdr>
        </w:div>
      </w:divsChild>
    </w:div>
    <w:div w:id="1263227406">
      <w:bodyDiv w:val="1"/>
      <w:marLeft w:val="0"/>
      <w:marRight w:val="0"/>
      <w:marTop w:val="0"/>
      <w:marBottom w:val="0"/>
      <w:divBdr>
        <w:top w:val="none" w:sz="0" w:space="0" w:color="auto"/>
        <w:left w:val="none" w:sz="0" w:space="0" w:color="auto"/>
        <w:bottom w:val="none" w:sz="0" w:space="0" w:color="auto"/>
        <w:right w:val="none" w:sz="0" w:space="0" w:color="auto"/>
      </w:divBdr>
    </w:div>
    <w:div w:id="1293439432">
      <w:bodyDiv w:val="1"/>
      <w:marLeft w:val="0"/>
      <w:marRight w:val="0"/>
      <w:marTop w:val="0"/>
      <w:marBottom w:val="0"/>
      <w:divBdr>
        <w:top w:val="none" w:sz="0" w:space="0" w:color="auto"/>
        <w:left w:val="none" w:sz="0" w:space="0" w:color="auto"/>
        <w:bottom w:val="none" w:sz="0" w:space="0" w:color="auto"/>
        <w:right w:val="none" w:sz="0" w:space="0" w:color="auto"/>
      </w:divBdr>
      <w:divsChild>
        <w:div w:id="71706492">
          <w:marLeft w:val="720"/>
          <w:marRight w:val="0"/>
          <w:marTop w:val="0"/>
          <w:marBottom w:val="0"/>
          <w:divBdr>
            <w:top w:val="none" w:sz="0" w:space="0" w:color="auto"/>
            <w:left w:val="none" w:sz="0" w:space="0" w:color="auto"/>
            <w:bottom w:val="none" w:sz="0" w:space="0" w:color="auto"/>
            <w:right w:val="none" w:sz="0" w:space="0" w:color="auto"/>
          </w:divBdr>
        </w:div>
        <w:div w:id="313291370">
          <w:marLeft w:val="720"/>
          <w:marRight w:val="0"/>
          <w:marTop w:val="0"/>
          <w:marBottom w:val="0"/>
          <w:divBdr>
            <w:top w:val="none" w:sz="0" w:space="0" w:color="auto"/>
            <w:left w:val="none" w:sz="0" w:space="0" w:color="auto"/>
            <w:bottom w:val="none" w:sz="0" w:space="0" w:color="auto"/>
            <w:right w:val="none" w:sz="0" w:space="0" w:color="auto"/>
          </w:divBdr>
        </w:div>
        <w:div w:id="342244771">
          <w:marLeft w:val="720"/>
          <w:marRight w:val="0"/>
          <w:marTop w:val="0"/>
          <w:marBottom w:val="0"/>
          <w:divBdr>
            <w:top w:val="none" w:sz="0" w:space="0" w:color="auto"/>
            <w:left w:val="none" w:sz="0" w:space="0" w:color="auto"/>
            <w:bottom w:val="none" w:sz="0" w:space="0" w:color="auto"/>
            <w:right w:val="none" w:sz="0" w:space="0" w:color="auto"/>
          </w:divBdr>
        </w:div>
        <w:div w:id="372194604">
          <w:marLeft w:val="720"/>
          <w:marRight w:val="0"/>
          <w:marTop w:val="0"/>
          <w:marBottom w:val="0"/>
          <w:divBdr>
            <w:top w:val="none" w:sz="0" w:space="0" w:color="auto"/>
            <w:left w:val="none" w:sz="0" w:space="0" w:color="auto"/>
            <w:bottom w:val="none" w:sz="0" w:space="0" w:color="auto"/>
            <w:right w:val="none" w:sz="0" w:space="0" w:color="auto"/>
          </w:divBdr>
        </w:div>
        <w:div w:id="374087790">
          <w:marLeft w:val="720"/>
          <w:marRight w:val="0"/>
          <w:marTop w:val="0"/>
          <w:marBottom w:val="0"/>
          <w:divBdr>
            <w:top w:val="none" w:sz="0" w:space="0" w:color="auto"/>
            <w:left w:val="none" w:sz="0" w:space="0" w:color="auto"/>
            <w:bottom w:val="none" w:sz="0" w:space="0" w:color="auto"/>
            <w:right w:val="none" w:sz="0" w:space="0" w:color="auto"/>
          </w:divBdr>
        </w:div>
        <w:div w:id="783111981">
          <w:marLeft w:val="720"/>
          <w:marRight w:val="0"/>
          <w:marTop w:val="0"/>
          <w:marBottom w:val="0"/>
          <w:divBdr>
            <w:top w:val="none" w:sz="0" w:space="0" w:color="auto"/>
            <w:left w:val="none" w:sz="0" w:space="0" w:color="auto"/>
            <w:bottom w:val="none" w:sz="0" w:space="0" w:color="auto"/>
            <w:right w:val="none" w:sz="0" w:space="0" w:color="auto"/>
          </w:divBdr>
        </w:div>
        <w:div w:id="812596856">
          <w:marLeft w:val="720"/>
          <w:marRight w:val="0"/>
          <w:marTop w:val="0"/>
          <w:marBottom w:val="0"/>
          <w:divBdr>
            <w:top w:val="none" w:sz="0" w:space="0" w:color="auto"/>
            <w:left w:val="none" w:sz="0" w:space="0" w:color="auto"/>
            <w:bottom w:val="none" w:sz="0" w:space="0" w:color="auto"/>
            <w:right w:val="none" w:sz="0" w:space="0" w:color="auto"/>
          </w:divBdr>
        </w:div>
        <w:div w:id="884564707">
          <w:marLeft w:val="720"/>
          <w:marRight w:val="0"/>
          <w:marTop w:val="0"/>
          <w:marBottom w:val="0"/>
          <w:divBdr>
            <w:top w:val="none" w:sz="0" w:space="0" w:color="auto"/>
            <w:left w:val="none" w:sz="0" w:space="0" w:color="auto"/>
            <w:bottom w:val="none" w:sz="0" w:space="0" w:color="auto"/>
            <w:right w:val="none" w:sz="0" w:space="0" w:color="auto"/>
          </w:divBdr>
        </w:div>
        <w:div w:id="914777655">
          <w:marLeft w:val="720"/>
          <w:marRight w:val="0"/>
          <w:marTop w:val="0"/>
          <w:marBottom w:val="0"/>
          <w:divBdr>
            <w:top w:val="none" w:sz="0" w:space="0" w:color="auto"/>
            <w:left w:val="none" w:sz="0" w:space="0" w:color="auto"/>
            <w:bottom w:val="none" w:sz="0" w:space="0" w:color="auto"/>
            <w:right w:val="none" w:sz="0" w:space="0" w:color="auto"/>
          </w:divBdr>
        </w:div>
        <w:div w:id="1136796180">
          <w:marLeft w:val="720"/>
          <w:marRight w:val="0"/>
          <w:marTop w:val="0"/>
          <w:marBottom w:val="0"/>
          <w:divBdr>
            <w:top w:val="none" w:sz="0" w:space="0" w:color="auto"/>
            <w:left w:val="none" w:sz="0" w:space="0" w:color="auto"/>
            <w:bottom w:val="none" w:sz="0" w:space="0" w:color="auto"/>
            <w:right w:val="none" w:sz="0" w:space="0" w:color="auto"/>
          </w:divBdr>
        </w:div>
        <w:div w:id="1440881176">
          <w:marLeft w:val="720"/>
          <w:marRight w:val="0"/>
          <w:marTop w:val="0"/>
          <w:marBottom w:val="0"/>
          <w:divBdr>
            <w:top w:val="none" w:sz="0" w:space="0" w:color="auto"/>
            <w:left w:val="none" w:sz="0" w:space="0" w:color="auto"/>
            <w:bottom w:val="none" w:sz="0" w:space="0" w:color="auto"/>
            <w:right w:val="none" w:sz="0" w:space="0" w:color="auto"/>
          </w:divBdr>
        </w:div>
        <w:div w:id="1594314682">
          <w:marLeft w:val="720"/>
          <w:marRight w:val="0"/>
          <w:marTop w:val="0"/>
          <w:marBottom w:val="0"/>
          <w:divBdr>
            <w:top w:val="none" w:sz="0" w:space="0" w:color="auto"/>
            <w:left w:val="none" w:sz="0" w:space="0" w:color="auto"/>
            <w:bottom w:val="none" w:sz="0" w:space="0" w:color="auto"/>
            <w:right w:val="none" w:sz="0" w:space="0" w:color="auto"/>
          </w:divBdr>
        </w:div>
        <w:div w:id="1739280163">
          <w:marLeft w:val="720"/>
          <w:marRight w:val="0"/>
          <w:marTop w:val="0"/>
          <w:marBottom w:val="0"/>
          <w:divBdr>
            <w:top w:val="none" w:sz="0" w:space="0" w:color="auto"/>
            <w:left w:val="none" w:sz="0" w:space="0" w:color="auto"/>
            <w:bottom w:val="none" w:sz="0" w:space="0" w:color="auto"/>
            <w:right w:val="none" w:sz="0" w:space="0" w:color="auto"/>
          </w:divBdr>
        </w:div>
        <w:div w:id="1873955944">
          <w:marLeft w:val="720"/>
          <w:marRight w:val="0"/>
          <w:marTop w:val="0"/>
          <w:marBottom w:val="0"/>
          <w:divBdr>
            <w:top w:val="none" w:sz="0" w:space="0" w:color="auto"/>
            <w:left w:val="none" w:sz="0" w:space="0" w:color="auto"/>
            <w:bottom w:val="none" w:sz="0" w:space="0" w:color="auto"/>
            <w:right w:val="none" w:sz="0" w:space="0" w:color="auto"/>
          </w:divBdr>
        </w:div>
        <w:div w:id="1913155830">
          <w:marLeft w:val="720"/>
          <w:marRight w:val="0"/>
          <w:marTop w:val="0"/>
          <w:marBottom w:val="0"/>
          <w:divBdr>
            <w:top w:val="none" w:sz="0" w:space="0" w:color="auto"/>
            <w:left w:val="none" w:sz="0" w:space="0" w:color="auto"/>
            <w:bottom w:val="none" w:sz="0" w:space="0" w:color="auto"/>
            <w:right w:val="none" w:sz="0" w:space="0" w:color="auto"/>
          </w:divBdr>
        </w:div>
        <w:div w:id="1949462080">
          <w:marLeft w:val="720"/>
          <w:marRight w:val="0"/>
          <w:marTop w:val="0"/>
          <w:marBottom w:val="0"/>
          <w:divBdr>
            <w:top w:val="none" w:sz="0" w:space="0" w:color="auto"/>
            <w:left w:val="none" w:sz="0" w:space="0" w:color="auto"/>
            <w:bottom w:val="none" w:sz="0" w:space="0" w:color="auto"/>
            <w:right w:val="none" w:sz="0" w:space="0" w:color="auto"/>
          </w:divBdr>
        </w:div>
        <w:div w:id="2006860681">
          <w:marLeft w:val="720"/>
          <w:marRight w:val="0"/>
          <w:marTop w:val="0"/>
          <w:marBottom w:val="0"/>
          <w:divBdr>
            <w:top w:val="none" w:sz="0" w:space="0" w:color="auto"/>
            <w:left w:val="none" w:sz="0" w:space="0" w:color="auto"/>
            <w:bottom w:val="none" w:sz="0" w:space="0" w:color="auto"/>
            <w:right w:val="none" w:sz="0" w:space="0" w:color="auto"/>
          </w:divBdr>
        </w:div>
      </w:divsChild>
    </w:div>
    <w:div w:id="1295600623">
      <w:bodyDiv w:val="1"/>
      <w:marLeft w:val="0"/>
      <w:marRight w:val="0"/>
      <w:marTop w:val="0"/>
      <w:marBottom w:val="0"/>
      <w:divBdr>
        <w:top w:val="none" w:sz="0" w:space="0" w:color="auto"/>
        <w:left w:val="none" w:sz="0" w:space="0" w:color="auto"/>
        <w:bottom w:val="none" w:sz="0" w:space="0" w:color="auto"/>
        <w:right w:val="none" w:sz="0" w:space="0" w:color="auto"/>
      </w:divBdr>
      <w:divsChild>
        <w:div w:id="190342470">
          <w:marLeft w:val="446"/>
          <w:marRight w:val="0"/>
          <w:marTop w:val="0"/>
          <w:marBottom w:val="0"/>
          <w:divBdr>
            <w:top w:val="none" w:sz="0" w:space="0" w:color="auto"/>
            <w:left w:val="none" w:sz="0" w:space="0" w:color="auto"/>
            <w:bottom w:val="none" w:sz="0" w:space="0" w:color="auto"/>
            <w:right w:val="none" w:sz="0" w:space="0" w:color="auto"/>
          </w:divBdr>
        </w:div>
        <w:div w:id="255132657">
          <w:marLeft w:val="446"/>
          <w:marRight w:val="0"/>
          <w:marTop w:val="0"/>
          <w:marBottom w:val="0"/>
          <w:divBdr>
            <w:top w:val="none" w:sz="0" w:space="0" w:color="auto"/>
            <w:left w:val="none" w:sz="0" w:space="0" w:color="auto"/>
            <w:bottom w:val="none" w:sz="0" w:space="0" w:color="auto"/>
            <w:right w:val="none" w:sz="0" w:space="0" w:color="auto"/>
          </w:divBdr>
        </w:div>
        <w:div w:id="664092755">
          <w:marLeft w:val="446"/>
          <w:marRight w:val="0"/>
          <w:marTop w:val="0"/>
          <w:marBottom w:val="0"/>
          <w:divBdr>
            <w:top w:val="none" w:sz="0" w:space="0" w:color="auto"/>
            <w:left w:val="none" w:sz="0" w:space="0" w:color="auto"/>
            <w:bottom w:val="none" w:sz="0" w:space="0" w:color="auto"/>
            <w:right w:val="none" w:sz="0" w:space="0" w:color="auto"/>
          </w:divBdr>
        </w:div>
        <w:div w:id="750857314">
          <w:marLeft w:val="446"/>
          <w:marRight w:val="0"/>
          <w:marTop w:val="0"/>
          <w:marBottom w:val="0"/>
          <w:divBdr>
            <w:top w:val="none" w:sz="0" w:space="0" w:color="auto"/>
            <w:left w:val="none" w:sz="0" w:space="0" w:color="auto"/>
            <w:bottom w:val="none" w:sz="0" w:space="0" w:color="auto"/>
            <w:right w:val="none" w:sz="0" w:space="0" w:color="auto"/>
          </w:divBdr>
        </w:div>
        <w:div w:id="908689043">
          <w:marLeft w:val="446"/>
          <w:marRight w:val="0"/>
          <w:marTop w:val="0"/>
          <w:marBottom w:val="0"/>
          <w:divBdr>
            <w:top w:val="none" w:sz="0" w:space="0" w:color="auto"/>
            <w:left w:val="none" w:sz="0" w:space="0" w:color="auto"/>
            <w:bottom w:val="none" w:sz="0" w:space="0" w:color="auto"/>
            <w:right w:val="none" w:sz="0" w:space="0" w:color="auto"/>
          </w:divBdr>
        </w:div>
        <w:div w:id="1134518940">
          <w:marLeft w:val="446"/>
          <w:marRight w:val="0"/>
          <w:marTop w:val="0"/>
          <w:marBottom w:val="0"/>
          <w:divBdr>
            <w:top w:val="none" w:sz="0" w:space="0" w:color="auto"/>
            <w:left w:val="none" w:sz="0" w:space="0" w:color="auto"/>
            <w:bottom w:val="none" w:sz="0" w:space="0" w:color="auto"/>
            <w:right w:val="none" w:sz="0" w:space="0" w:color="auto"/>
          </w:divBdr>
        </w:div>
        <w:div w:id="1209151421">
          <w:marLeft w:val="446"/>
          <w:marRight w:val="0"/>
          <w:marTop w:val="0"/>
          <w:marBottom w:val="0"/>
          <w:divBdr>
            <w:top w:val="none" w:sz="0" w:space="0" w:color="auto"/>
            <w:left w:val="none" w:sz="0" w:space="0" w:color="auto"/>
            <w:bottom w:val="none" w:sz="0" w:space="0" w:color="auto"/>
            <w:right w:val="none" w:sz="0" w:space="0" w:color="auto"/>
          </w:divBdr>
        </w:div>
        <w:div w:id="1456635359">
          <w:marLeft w:val="446"/>
          <w:marRight w:val="0"/>
          <w:marTop w:val="0"/>
          <w:marBottom w:val="0"/>
          <w:divBdr>
            <w:top w:val="none" w:sz="0" w:space="0" w:color="auto"/>
            <w:left w:val="none" w:sz="0" w:space="0" w:color="auto"/>
            <w:bottom w:val="none" w:sz="0" w:space="0" w:color="auto"/>
            <w:right w:val="none" w:sz="0" w:space="0" w:color="auto"/>
          </w:divBdr>
        </w:div>
        <w:div w:id="1572302458">
          <w:marLeft w:val="446"/>
          <w:marRight w:val="0"/>
          <w:marTop w:val="0"/>
          <w:marBottom w:val="0"/>
          <w:divBdr>
            <w:top w:val="none" w:sz="0" w:space="0" w:color="auto"/>
            <w:left w:val="none" w:sz="0" w:space="0" w:color="auto"/>
            <w:bottom w:val="none" w:sz="0" w:space="0" w:color="auto"/>
            <w:right w:val="none" w:sz="0" w:space="0" w:color="auto"/>
          </w:divBdr>
        </w:div>
        <w:div w:id="1913811615">
          <w:marLeft w:val="446"/>
          <w:marRight w:val="0"/>
          <w:marTop w:val="0"/>
          <w:marBottom w:val="0"/>
          <w:divBdr>
            <w:top w:val="none" w:sz="0" w:space="0" w:color="auto"/>
            <w:left w:val="none" w:sz="0" w:space="0" w:color="auto"/>
            <w:bottom w:val="none" w:sz="0" w:space="0" w:color="auto"/>
            <w:right w:val="none" w:sz="0" w:space="0" w:color="auto"/>
          </w:divBdr>
        </w:div>
      </w:divsChild>
    </w:div>
    <w:div w:id="1333799002">
      <w:bodyDiv w:val="1"/>
      <w:marLeft w:val="0"/>
      <w:marRight w:val="0"/>
      <w:marTop w:val="0"/>
      <w:marBottom w:val="0"/>
      <w:divBdr>
        <w:top w:val="none" w:sz="0" w:space="0" w:color="auto"/>
        <w:left w:val="none" w:sz="0" w:space="0" w:color="auto"/>
        <w:bottom w:val="none" w:sz="0" w:space="0" w:color="auto"/>
        <w:right w:val="none" w:sz="0" w:space="0" w:color="auto"/>
      </w:divBdr>
    </w:div>
    <w:div w:id="1348749962">
      <w:bodyDiv w:val="1"/>
      <w:marLeft w:val="0"/>
      <w:marRight w:val="0"/>
      <w:marTop w:val="0"/>
      <w:marBottom w:val="0"/>
      <w:divBdr>
        <w:top w:val="none" w:sz="0" w:space="0" w:color="auto"/>
        <w:left w:val="none" w:sz="0" w:space="0" w:color="auto"/>
        <w:bottom w:val="none" w:sz="0" w:space="0" w:color="auto"/>
        <w:right w:val="none" w:sz="0" w:space="0" w:color="auto"/>
      </w:divBdr>
    </w:div>
    <w:div w:id="1506554512">
      <w:bodyDiv w:val="1"/>
      <w:marLeft w:val="0"/>
      <w:marRight w:val="0"/>
      <w:marTop w:val="0"/>
      <w:marBottom w:val="0"/>
      <w:divBdr>
        <w:top w:val="none" w:sz="0" w:space="0" w:color="auto"/>
        <w:left w:val="none" w:sz="0" w:space="0" w:color="auto"/>
        <w:bottom w:val="none" w:sz="0" w:space="0" w:color="auto"/>
        <w:right w:val="none" w:sz="0" w:space="0" w:color="auto"/>
      </w:divBdr>
      <w:divsChild>
        <w:div w:id="123961224">
          <w:marLeft w:val="446"/>
          <w:marRight w:val="0"/>
          <w:marTop w:val="0"/>
          <w:marBottom w:val="0"/>
          <w:divBdr>
            <w:top w:val="none" w:sz="0" w:space="0" w:color="auto"/>
            <w:left w:val="none" w:sz="0" w:space="0" w:color="auto"/>
            <w:bottom w:val="none" w:sz="0" w:space="0" w:color="auto"/>
            <w:right w:val="none" w:sz="0" w:space="0" w:color="auto"/>
          </w:divBdr>
        </w:div>
        <w:div w:id="252445688">
          <w:marLeft w:val="446"/>
          <w:marRight w:val="0"/>
          <w:marTop w:val="0"/>
          <w:marBottom w:val="0"/>
          <w:divBdr>
            <w:top w:val="none" w:sz="0" w:space="0" w:color="auto"/>
            <w:left w:val="none" w:sz="0" w:space="0" w:color="auto"/>
            <w:bottom w:val="none" w:sz="0" w:space="0" w:color="auto"/>
            <w:right w:val="none" w:sz="0" w:space="0" w:color="auto"/>
          </w:divBdr>
        </w:div>
        <w:div w:id="461968257">
          <w:marLeft w:val="446"/>
          <w:marRight w:val="0"/>
          <w:marTop w:val="0"/>
          <w:marBottom w:val="0"/>
          <w:divBdr>
            <w:top w:val="none" w:sz="0" w:space="0" w:color="auto"/>
            <w:left w:val="none" w:sz="0" w:space="0" w:color="auto"/>
            <w:bottom w:val="none" w:sz="0" w:space="0" w:color="auto"/>
            <w:right w:val="none" w:sz="0" w:space="0" w:color="auto"/>
          </w:divBdr>
        </w:div>
        <w:div w:id="877400403">
          <w:marLeft w:val="446"/>
          <w:marRight w:val="0"/>
          <w:marTop w:val="0"/>
          <w:marBottom w:val="0"/>
          <w:divBdr>
            <w:top w:val="none" w:sz="0" w:space="0" w:color="auto"/>
            <w:left w:val="none" w:sz="0" w:space="0" w:color="auto"/>
            <w:bottom w:val="none" w:sz="0" w:space="0" w:color="auto"/>
            <w:right w:val="none" w:sz="0" w:space="0" w:color="auto"/>
          </w:divBdr>
        </w:div>
        <w:div w:id="905723504">
          <w:marLeft w:val="446"/>
          <w:marRight w:val="0"/>
          <w:marTop w:val="0"/>
          <w:marBottom w:val="0"/>
          <w:divBdr>
            <w:top w:val="none" w:sz="0" w:space="0" w:color="auto"/>
            <w:left w:val="none" w:sz="0" w:space="0" w:color="auto"/>
            <w:bottom w:val="none" w:sz="0" w:space="0" w:color="auto"/>
            <w:right w:val="none" w:sz="0" w:space="0" w:color="auto"/>
          </w:divBdr>
        </w:div>
        <w:div w:id="1731535563">
          <w:marLeft w:val="446"/>
          <w:marRight w:val="0"/>
          <w:marTop w:val="0"/>
          <w:marBottom w:val="0"/>
          <w:divBdr>
            <w:top w:val="none" w:sz="0" w:space="0" w:color="auto"/>
            <w:left w:val="none" w:sz="0" w:space="0" w:color="auto"/>
            <w:bottom w:val="none" w:sz="0" w:space="0" w:color="auto"/>
            <w:right w:val="none" w:sz="0" w:space="0" w:color="auto"/>
          </w:divBdr>
        </w:div>
        <w:div w:id="1840729190">
          <w:marLeft w:val="446"/>
          <w:marRight w:val="0"/>
          <w:marTop w:val="0"/>
          <w:marBottom w:val="0"/>
          <w:divBdr>
            <w:top w:val="none" w:sz="0" w:space="0" w:color="auto"/>
            <w:left w:val="none" w:sz="0" w:space="0" w:color="auto"/>
            <w:bottom w:val="none" w:sz="0" w:space="0" w:color="auto"/>
            <w:right w:val="none" w:sz="0" w:space="0" w:color="auto"/>
          </w:divBdr>
        </w:div>
        <w:div w:id="1859732686">
          <w:marLeft w:val="446"/>
          <w:marRight w:val="0"/>
          <w:marTop w:val="0"/>
          <w:marBottom w:val="0"/>
          <w:divBdr>
            <w:top w:val="none" w:sz="0" w:space="0" w:color="auto"/>
            <w:left w:val="none" w:sz="0" w:space="0" w:color="auto"/>
            <w:bottom w:val="none" w:sz="0" w:space="0" w:color="auto"/>
            <w:right w:val="none" w:sz="0" w:space="0" w:color="auto"/>
          </w:divBdr>
        </w:div>
        <w:div w:id="1988515472">
          <w:marLeft w:val="446"/>
          <w:marRight w:val="0"/>
          <w:marTop w:val="0"/>
          <w:marBottom w:val="0"/>
          <w:divBdr>
            <w:top w:val="none" w:sz="0" w:space="0" w:color="auto"/>
            <w:left w:val="none" w:sz="0" w:space="0" w:color="auto"/>
            <w:bottom w:val="none" w:sz="0" w:space="0" w:color="auto"/>
            <w:right w:val="none" w:sz="0" w:space="0" w:color="auto"/>
          </w:divBdr>
        </w:div>
        <w:div w:id="2098557892">
          <w:marLeft w:val="446"/>
          <w:marRight w:val="0"/>
          <w:marTop w:val="0"/>
          <w:marBottom w:val="0"/>
          <w:divBdr>
            <w:top w:val="none" w:sz="0" w:space="0" w:color="auto"/>
            <w:left w:val="none" w:sz="0" w:space="0" w:color="auto"/>
            <w:bottom w:val="none" w:sz="0" w:space="0" w:color="auto"/>
            <w:right w:val="none" w:sz="0" w:space="0" w:color="auto"/>
          </w:divBdr>
        </w:div>
      </w:divsChild>
    </w:div>
    <w:div w:id="1549993008">
      <w:bodyDiv w:val="1"/>
      <w:marLeft w:val="0"/>
      <w:marRight w:val="0"/>
      <w:marTop w:val="0"/>
      <w:marBottom w:val="0"/>
      <w:divBdr>
        <w:top w:val="none" w:sz="0" w:space="0" w:color="auto"/>
        <w:left w:val="none" w:sz="0" w:space="0" w:color="auto"/>
        <w:bottom w:val="none" w:sz="0" w:space="0" w:color="auto"/>
        <w:right w:val="none" w:sz="0" w:space="0" w:color="auto"/>
      </w:divBdr>
    </w:div>
    <w:div w:id="1552418807">
      <w:bodyDiv w:val="1"/>
      <w:marLeft w:val="0"/>
      <w:marRight w:val="0"/>
      <w:marTop w:val="0"/>
      <w:marBottom w:val="0"/>
      <w:divBdr>
        <w:top w:val="none" w:sz="0" w:space="0" w:color="auto"/>
        <w:left w:val="none" w:sz="0" w:space="0" w:color="auto"/>
        <w:bottom w:val="none" w:sz="0" w:space="0" w:color="auto"/>
        <w:right w:val="none" w:sz="0" w:space="0" w:color="auto"/>
      </w:divBdr>
      <w:divsChild>
        <w:div w:id="152650411">
          <w:marLeft w:val="720"/>
          <w:marRight w:val="0"/>
          <w:marTop w:val="0"/>
          <w:marBottom w:val="0"/>
          <w:divBdr>
            <w:top w:val="none" w:sz="0" w:space="0" w:color="auto"/>
            <w:left w:val="none" w:sz="0" w:space="0" w:color="auto"/>
            <w:bottom w:val="none" w:sz="0" w:space="0" w:color="auto"/>
            <w:right w:val="none" w:sz="0" w:space="0" w:color="auto"/>
          </w:divBdr>
        </w:div>
        <w:div w:id="189609630">
          <w:marLeft w:val="720"/>
          <w:marRight w:val="0"/>
          <w:marTop w:val="0"/>
          <w:marBottom w:val="0"/>
          <w:divBdr>
            <w:top w:val="none" w:sz="0" w:space="0" w:color="auto"/>
            <w:left w:val="none" w:sz="0" w:space="0" w:color="auto"/>
            <w:bottom w:val="none" w:sz="0" w:space="0" w:color="auto"/>
            <w:right w:val="none" w:sz="0" w:space="0" w:color="auto"/>
          </w:divBdr>
        </w:div>
        <w:div w:id="238488938">
          <w:marLeft w:val="720"/>
          <w:marRight w:val="0"/>
          <w:marTop w:val="0"/>
          <w:marBottom w:val="0"/>
          <w:divBdr>
            <w:top w:val="none" w:sz="0" w:space="0" w:color="auto"/>
            <w:left w:val="none" w:sz="0" w:space="0" w:color="auto"/>
            <w:bottom w:val="none" w:sz="0" w:space="0" w:color="auto"/>
            <w:right w:val="none" w:sz="0" w:space="0" w:color="auto"/>
          </w:divBdr>
        </w:div>
        <w:div w:id="367529699">
          <w:marLeft w:val="720"/>
          <w:marRight w:val="0"/>
          <w:marTop w:val="0"/>
          <w:marBottom w:val="0"/>
          <w:divBdr>
            <w:top w:val="none" w:sz="0" w:space="0" w:color="auto"/>
            <w:left w:val="none" w:sz="0" w:space="0" w:color="auto"/>
            <w:bottom w:val="none" w:sz="0" w:space="0" w:color="auto"/>
            <w:right w:val="none" w:sz="0" w:space="0" w:color="auto"/>
          </w:divBdr>
        </w:div>
        <w:div w:id="559368221">
          <w:marLeft w:val="720"/>
          <w:marRight w:val="0"/>
          <w:marTop w:val="0"/>
          <w:marBottom w:val="0"/>
          <w:divBdr>
            <w:top w:val="none" w:sz="0" w:space="0" w:color="auto"/>
            <w:left w:val="none" w:sz="0" w:space="0" w:color="auto"/>
            <w:bottom w:val="none" w:sz="0" w:space="0" w:color="auto"/>
            <w:right w:val="none" w:sz="0" w:space="0" w:color="auto"/>
          </w:divBdr>
        </w:div>
        <w:div w:id="672033825">
          <w:marLeft w:val="720"/>
          <w:marRight w:val="0"/>
          <w:marTop w:val="0"/>
          <w:marBottom w:val="0"/>
          <w:divBdr>
            <w:top w:val="none" w:sz="0" w:space="0" w:color="auto"/>
            <w:left w:val="none" w:sz="0" w:space="0" w:color="auto"/>
            <w:bottom w:val="none" w:sz="0" w:space="0" w:color="auto"/>
            <w:right w:val="none" w:sz="0" w:space="0" w:color="auto"/>
          </w:divBdr>
        </w:div>
        <w:div w:id="747266114">
          <w:marLeft w:val="720"/>
          <w:marRight w:val="0"/>
          <w:marTop w:val="0"/>
          <w:marBottom w:val="0"/>
          <w:divBdr>
            <w:top w:val="none" w:sz="0" w:space="0" w:color="auto"/>
            <w:left w:val="none" w:sz="0" w:space="0" w:color="auto"/>
            <w:bottom w:val="none" w:sz="0" w:space="0" w:color="auto"/>
            <w:right w:val="none" w:sz="0" w:space="0" w:color="auto"/>
          </w:divBdr>
        </w:div>
        <w:div w:id="839613062">
          <w:marLeft w:val="720"/>
          <w:marRight w:val="0"/>
          <w:marTop w:val="0"/>
          <w:marBottom w:val="0"/>
          <w:divBdr>
            <w:top w:val="none" w:sz="0" w:space="0" w:color="auto"/>
            <w:left w:val="none" w:sz="0" w:space="0" w:color="auto"/>
            <w:bottom w:val="none" w:sz="0" w:space="0" w:color="auto"/>
            <w:right w:val="none" w:sz="0" w:space="0" w:color="auto"/>
          </w:divBdr>
        </w:div>
        <w:div w:id="867330757">
          <w:marLeft w:val="720"/>
          <w:marRight w:val="0"/>
          <w:marTop w:val="0"/>
          <w:marBottom w:val="0"/>
          <w:divBdr>
            <w:top w:val="none" w:sz="0" w:space="0" w:color="auto"/>
            <w:left w:val="none" w:sz="0" w:space="0" w:color="auto"/>
            <w:bottom w:val="none" w:sz="0" w:space="0" w:color="auto"/>
            <w:right w:val="none" w:sz="0" w:space="0" w:color="auto"/>
          </w:divBdr>
        </w:div>
        <w:div w:id="938877308">
          <w:marLeft w:val="720"/>
          <w:marRight w:val="0"/>
          <w:marTop w:val="0"/>
          <w:marBottom w:val="0"/>
          <w:divBdr>
            <w:top w:val="none" w:sz="0" w:space="0" w:color="auto"/>
            <w:left w:val="none" w:sz="0" w:space="0" w:color="auto"/>
            <w:bottom w:val="none" w:sz="0" w:space="0" w:color="auto"/>
            <w:right w:val="none" w:sz="0" w:space="0" w:color="auto"/>
          </w:divBdr>
        </w:div>
        <w:div w:id="1191838659">
          <w:marLeft w:val="720"/>
          <w:marRight w:val="0"/>
          <w:marTop w:val="0"/>
          <w:marBottom w:val="0"/>
          <w:divBdr>
            <w:top w:val="none" w:sz="0" w:space="0" w:color="auto"/>
            <w:left w:val="none" w:sz="0" w:space="0" w:color="auto"/>
            <w:bottom w:val="none" w:sz="0" w:space="0" w:color="auto"/>
            <w:right w:val="none" w:sz="0" w:space="0" w:color="auto"/>
          </w:divBdr>
        </w:div>
        <w:div w:id="1497303965">
          <w:marLeft w:val="720"/>
          <w:marRight w:val="0"/>
          <w:marTop w:val="0"/>
          <w:marBottom w:val="0"/>
          <w:divBdr>
            <w:top w:val="none" w:sz="0" w:space="0" w:color="auto"/>
            <w:left w:val="none" w:sz="0" w:space="0" w:color="auto"/>
            <w:bottom w:val="none" w:sz="0" w:space="0" w:color="auto"/>
            <w:right w:val="none" w:sz="0" w:space="0" w:color="auto"/>
          </w:divBdr>
        </w:div>
        <w:div w:id="1512990566">
          <w:marLeft w:val="720"/>
          <w:marRight w:val="0"/>
          <w:marTop w:val="0"/>
          <w:marBottom w:val="0"/>
          <w:divBdr>
            <w:top w:val="none" w:sz="0" w:space="0" w:color="auto"/>
            <w:left w:val="none" w:sz="0" w:space="0" w:color="auto"/>
            <w:bottom w:val="none" w:sz="0" w:space="0" w:color="auto"/>
            <w:right w:val="none" w:sz="0" w:space="0" w:color="auto"/>
          </w:divBdr>
        </w:div>
        <w:div w:id="1753315059">
          <w:marLeft w:val="720"/>
          <w:marRight w:val="0"/>
          <w:marTop w:val="0"/>
          <w:marBottom w:val="0"/>
          <w:divBdr>
            <w:top w:val="none" w:sz="0" w:space="0" w:color="auto"/>
            <w:left w:val="none" w:sz="0" w:space="0" w:color="auto"/>
            <w:bottom w:val="none" w:sz="0" w:space="0" w:color="auto"/>
            <w:right w:val="none" w:sz="0" w:space="0" w:color="auto"/>
          </w:divBdr>
        </w:div>
        <w:div w:id="1767144673">
          <w:marLeft w:val="720"/>
          <w:marRight w:val="0"/>
          <w:marTop w:val="0"/>
          <w:marBottom w:val="0"/>
          <w:divBdr>
            <w:top w:val="none" w:sz="0" w:space="0" w:color="auto"/>
            <w:left w:val="none" w:sz="0" w:space="0" w:color="auto"/>
            <w:bottom w:val="none" w:sz="0" w:space="0" w:color="auto"/>
            <w:right w:val="none" w:sz="0" w:space="0" w:color="auto"/>
          </w:divBdr>
        </w:div>
        <w:div w:id="1876037114">
          <w:marLeft w:val="720"/>
          <w:marRight w:val="0"/>
          <w:marTop w:val="0"/>
          <w:marBottom w:val="0"/>
          <w:divBdr>
            <w:top w:val="none" w:sz="0" w:space="0" w:color="auto"/>
            <w:left w:val="none" w:sz="0" w:space="0" w:color="auto"/>
            <w:bottom w:val="none" w:sz="0" w:space="0" w:color="auto"/>
            <w:right w:val="none" w:sz="0" w:space="0" w:color="auto"/>
          </w:divBdr>
        </w:div>
        <w:div w:id="2016883393">
          <w:marLeft w:val="720"/>
          <w:marRight w:val="0"/>
          <w:marTop w:val="0"/>
          <w:marBottom w:val="0"/>
          <w:divBdr>
            <w:top w:val="none" w:sz="0" w:space="0" w:color="auto"/>
            <w:left w:val="none" w:sz="0" w:space="0" w:color="auto"/>
            <w:bottom w:val="none" w:sz="0" w:space="0" w:color="auto"/>
            <w:right w:val="none" w:sz="0" w:space="0" w:color="auto"/>
          </w:divBdr>
        </w:div>
      </w:divsChild>
    </w:div>
    <w:div w:id="1605382509">
      <w:bodyDiv w:val="1"/>
      <w:marLeft w:val="0"/>
      <w:marRight w:val="0"/>
      <w:marTop w:val="0"/>
      <w:marBottom w:val="0"/>
      <w:divBdr>
        <w:top w:val="none" w:sz="0" w:space="0" w:color="auto"/>
        <w:left w:val="none" w:sz="0" w:space="0" w:color="auto"/>
        <w:bottom w:val="none" w:sz="0" w:space="0" w:color="auto"/>
        <w:right w:val="none" w:sz="0" w:space="0" w:color="auto"/>
      </w:divBdr>
    </w:div>
    <w:div w:id="1659383762">
      <w:bodyDiv w:val="1"/>
      <w:marLeft w:val="0"/>
      <w:marRight w:val="0"/>
      <w:marTop w:val="0"/>
      <w:marBottom w:val="0"/>
      <w:divBdr>
        <w:top w:val="none" w:sz="0" w:space="0" w:color="auto"/>
        <w:left w:val="none" w:sz="0" w:space="0" w:color="auto"/>
        <w:bottom w:val="none" w:sz="0" w:space="0" w:color="auto"/>
        <w:right w:val="none" w:sz="0" w:space="0" w:color="auto"/>
      </w:divBdr>
    </w:div>
    <w:div w:id="1696809768">
      <w:bodyDiv w:val="1"/>
      <w:marLeft w:val="0"/>
      <w:marRight w:val="0"/>
      <w:marTop w:val="0"/>
      <w:marBottom w:val="0"/>
      <w:divBdr>
        <w:top w:val="none" w:sz="0" w:space="0" w:color="auto"/>
        <w:left w:val="none" w:sz="0" w:space="0" w:color="auto"/>
        <w:bottom w:val="none" w:sz="0" w:space="0" w:color="auto"/>
        <w:right w:val="none" w:sz="0" w:space="0" w:color="auto"/>
      </w:divBdr>
    </w:div>
    <w:div w:id="1752923076">
      <w:bodyDiv w:val="1"/>
      <w:marLeft w:val="0"/>
      <w:marRight w:val="0"/>
      <w:marTop w:val="0"/>
      <w:marBottom w:val="0"/>
      <w:divBdr>
        <w:top w:val="none" w:sz="0" w:space="0" w:color="auto"/>
        <w:left w:val="none" w:sz="0" w:space="0" w:color="auto"/>
        <w:bottom w:val="none" w:sz="0" w:space="0" w:color="auto"/>
        <w:right w:val="none" w:sz="0" w:space="0" w:color="auto"/>
      </w:divBdr>
      <w:divsChild>
        <w:div w:id="1010765002">
          <w:marLeft w:val="446"/>
          <w:marRight w:val="0"/>
          <w:marTop w:val="0"/>
          <w:marBottom w:val="0"/>
          <w:divBdr>
            <w:top w:val="none" w:sz="0" w:space="0" w:color="auto"/>
            <w:left w:val="none" w:sz="0" w:space="0" w:color="auto"/>
            <w:bottom w:val="none" w:sz="0" w:space="0" w:color="auto"/>
            <w:right w:val="none" w:sz="0" w:space="0" w:color="auto"/>
          </w:divBdr>
        </w:div>
        <w:div w:id="1160660807">
          <w:marLeft w:val="446"/>
          <w:marRight w:val="0"/>
          <w:marTop w:val="0"/>
          <w:marBottom w:val="0"/>
          <w:divBdr>
            <w:top w:val="none" w:sz="0" w:space="0" w:color="auto"/>
            <w:left w:val="none" w:sz="0" w:space="0" w:color="auto"/>
            <w:bottom w:val="none" w:sz="0" w:space="0" w:color="auto"/>
            <w:right w:val="none" w:sz="0" w:space="0" w:color="auto"/>
          </w:divBdr>
        </w:div>
        <w:div w:id="1190021460">
          <w:marLeft w:val="446"/>
          <w:marRight w:val="0"/>
          <w:marTop w:val="0"/>
          <w:marBottom w:val="0"/>
          <w:divBdr>
            <w:top w:val="none" w:sz="0" w:space="0" w:color="auto"/>
            <w:left w:val="none" w:sz="0" w:space="0" w:color="auto"/>
            <w:bottom w:val="none" w:sz="0" w:space="0" w:color="auto"/>
            <w:right w:val="none" w:sz="0" w:space="0" w:color="auto"/>
          </w:divBdr>
        </w:div>
        <w:div w:id="1395468357">
          <w:marLeft w:val="446"/>
          <w:marRight w:val="0"/>
          <w:marTop w:val="0"/>
          <w:marBottom w:val="0"/>
          <w:divBdr>
            <w:top w:val="none" w:sz="0" w:space="0" w:color="auto"/>
            <w:left w:val="none" w:sz="0" w:space="0" w:color="auto"/>
            <w:bottom w:val="none" w:sz="0" w:space="0" w:color="auto"/>
            <w:right w:val="none" w:sz="0" w:space="0" w:color="auto"/>
          </w:divBdr>
        </w:div>
        <w:div w:id="1397583724">
          <w:marLeft w:val="446"/>
          <w:marRight w:val="0"/>
          <w:marTop w:val="0"/>
          <w:marBottom w:val="0"/>
          <w:divBdr>
            <w:top w:val="none" w:sz="0" w:space="0" w:color="auto"/>
            <w:left w:val="none" w:sz="0" w:space="0" w:color="auto"/>
            <w:bottom w:val="none" w:sz="0" w:space="0" w:color="auto"/>
            <w:right w:val="none" w:sz="0" w:space="0" w:color="auto"/>
          </w:divBdr>
        </w:div>
        <w:div w:id="1441291834">
          <w:marLeft w:val="446"/>
          <w:marRight w:val="0"/>
          <w:marTop w:val="0"/>
          <w:marBottom w:val="0"/>
          <w:divBdr>
            <w:top w:val="none" w:sz="0" w:space="0" w:color="auto"/>
            <w:left w:val="none" w:sz="0" w:space="0" w:color="auto"/>
            <w:bottom w:val="none" w:sz="0" w:space="0" w:color="auto"/>
            <w:right w:val="none" w:sz="0" w:space="0" w:color="auto"/>
          </w:divBdr>
        </w:div>
        <w:div w:id="1704865923">
          <w:marLeft w:val="446"/>
          <w:marRight w:val="0"/>
          <w:marTop w:val="0"/>
          <w:marBottom w:val="0"/>
          <w:divBdr>
            <w:top w:val="none" w:sz="0" w:space="0" w:color="auto"/>
            <w:left w:val="none" w:sz="0" w:space="0" w:color="auto"/>
            <w:bottom w:val="none" w:sz="0" w:space="0" w:color="auto"/>
            <w:right w:val="none" w:sz="0" w:space="0" w:color="auto"/>
          </w:divBdr>
        </w:div>
        <w:div w:id="1738359508">
          <w:marLeft w:val="446"/>
          <w:marRight w:val="0"/>
          <w:marTop w:val="0"/>
          <w:marBottom w:val="0"/>
          <w:divBdr>
            <w:top w:val="none" w:sz="0" w:space="0" w:color="auto"/>
            <w:left w:val="none" w:sz="0" w:space="0" w:color="auto"/>
            <w:bottom w:val="none" w:sz="0" w:space="0" w:color="auto"/>
            <w:right w:val="none" w:sz="0" w:space="0" w:color="auto"/>
          </w:divBdr>
        </w:div>
        <w:div w:id="1756053568">
          <w:marLeft w:val="446"/>
          <w:marRight w:val="0"/>
          <w:marTop w:val="0"/>
          <w:marBottom w:val="0"/>
          <w:divBdr>
            <w:top w:val="none" w:sz="0" w:space="0" w:color="auto"/>
            <w:left w:val="none" w:sz="0" w:space="0" w:color="auto"/>
            <w:bottom w:val="none" w:sz="0" w:space="0" w:color="auto"/>
            <w:right w:val="none" w:sz="0" w:space="0" w:color="auto"/>
          </w:divBdr>
        </w:div>
        <w:div w:id="1772629146">
          <w:marLeft w:val="446"/>
          <w:marRight w:val="0"/>
          <w:marTop w:val="0"/>
          <w:marBottom w:val="0"/>
          <w:divBdr>
            <w:top w:val="none" w:sz="0" w:space="0" w:color="auto"/>
            <w:left w:val="none" w:sz="0" w:space="0" w:color="auto"/>
            <w:bottom w:val="none" w:sz="0" w:space="0" w:color="auto"/>
            <w:right w:val="none" w:sz="0" w:space="0" w:color="auto"/>
          </w:divBdr>
        </w:div>
      </w:divsChild>
    </w:div>
    <w:div w:id="1809588371">
      <w:bodyDiv w:val="1"/>
      <w:marLeft w:val="0"/>
      <w:marRight w:val="0"/>
      <w:marTop w:val="0"/>
      <w:marBottom w:val="0"/>
      <w:divBdr>
        <w:top w:val="none" w:sz="0" w:space="0" w:color="auto"/>
        <w:left w:val="none" w:sz="0" w:space="0" w:color="auto"/>
        <w:bottom w:val="none" w:sz="0" w:space="0" w:color="auto"/>
        <w:right w:val="none" w:sz="0" w:space="0" w:color="auto"/>
      </w:divBdr>
    </w:div>
    <w:div w:id="1816489058">
      <w:bodyDiv w:val="1"/>
      <w:marLeft w:val="0"/>
      <w:marRight w:val="0"/>
      <w:marTop w:val="0"/>
      <w:marBottom w:val="0"/>
      <w:divBdr>
        <w:top w:val="none" w:sz="0" w:space="0" w:color="auto"/>
        <w:left w:val="none" w:sz="0" w:space="0" w:color="auto"/>
        <w:bottom w:val="none" w:sz="0" w:space="0" w:color="auto"/>
        <w:right w:val="none" w:sz="0" w:space="0" w:color="auto"/>
      </w:divBdr>
    </w:div>
    <w:div w:id="1858034874">
      <w:bodyDiv w:val="1"/>
      <w:marLeft w:val="0"/>
      <w:marRight w:val="0"/>
      <w:marTop w:val="0"/>
      <w:marBottom w:val="0"/>
      <w:divBdr>
        <w:top w:val="none" w:sz="0" w:space="0" w:color="auto"/>
        <w:left w:val="none" w:sz="0" w:space="0" w:color="auto"/>
        <w:bottom w:val="none" w:sz="0" w:space="0" w:color="auto"/>
        <w:right w:val="none" w:sz="0" w:space="0" w:color="auto"/>
      </w:divBdr>
      <w:divsChild>
        <w:div w:id="1027633740">
          <w:marLeft w:val="288"/>
          <w:marRight w:val="0"/>
          <w:marTop w:val="240"/>
          <w:marBottom w:val="0"/>
          <w:divBdr>
            <w:top w:val="none" w:sz="0" w:space="0" w:color="auto"/>
            <w:left w:val="none" w:sz="0" w:space="0" w:color="auto"/>
            <w:bottom w:val="none" w:sz="0" w:space="0" w:color="auto"/>
            <w:right w:val="none" w:sz="0" w:space="0" w:color="auto"/>
          </w:divBdr>
        </w:div>
        <w:div w:id="1266032637">
          <w:marLeft w:val="288"/>
          <w:marRight w:val="0"/>
          <w:marTop w:val="240"/>
          <w:marBottom w:val="0"/>
          <w:divBdr>
            <w:top w:val="none" w:sz="0" w:space="0" w:color="auto"/>
            <w:left w:val="none" w:sz="0" w:space="0" w:color="auto"/>
            <w:bottom w:val="none" w:sz="0" w:space="0" w:color="auto"/>
            <w:right w:val="none" w:sz="0" w:space="0" w:color="auto"/>
          </w:divBdr>
        </w:div>
        <w:div w:id="1813937861">
          <w:marLeft w:val="288"/>
          <w:marRight w:val="0"/>
          <w:marTop w:val="240"/>
          <w:marBottom w:val="0"/>
          <w:divBdr>
            <w:top w:val="none" w:sz="0" w:space="0" w:color="auto"/>
            <w:left w:val="none" w:sz="0" w:space="0" w:color="auto"/>
            <w:bottom w:val="none" w:sz="0" w:space="0" w:color="auto"/>
            <w:right w:val="none" w:sz="0" w:space="0" w:color="auto"/>
          </w:divBdr>
        </w:div>
        <w:div w:id="1946108821">
          <w:marLeft w:val="288"/>
          <w:marRight w:val="0"/>
          <w:marTop w:val="240"/>
          <w:marBottom w:val="0"/>
          <w:divBdr>
            <w:top w:val="none" w:sz="0" w:space="0" w:color="auto"/>
            <w:left w:val="none" w:sz="0" w:space="0" w:color="auto"/>
            <w:bottom w:val="none" w:sz="0" w:space="0" w:color="auto"/>
            <w:right w:val="none" w:sz="0" w:space="0" w:color="auto"/>
          </w:divBdr>
        </w:div>
      </w:divsChild>
    </w:div>
    <w:div w:id="1874421586">
      <w:bodyDiv w:val="1"/>
      <w:marLeft w:val="0"/>
      <w:marRight w:val="0"/>
      <w:marTop w:val="0"/>
      <w:marBottom w:val="0"/>
      <w:divBdr>
        <w:top w:val="none" w:sz="0" w:space="0" w:color="auto"/>
        <w:left w:val="none" w:sz="0" w:space="0" w:color="auto"/>
        <w:bottom w:val="none" w:sz="0" w:space="0" w:color="auto"/>
        <w:right w:val="none" w:sz="0" w:space="0" w:color="auto"/>
      </w:divBdr>
    </w:div>
    <w:div w:id="1944484972">
      <w:bodyDiv w:val="1"/>
      <w:marLeft w:val="0"/>
      <w:marRight w:val="0"/>
      <w:marTop w:val="0"/>
      <w:marBottom w:val="0"/>
      <w:divBdr>
        <w:top w:val="none" w:sz="0" w:space="0" w:color="auto"/>
        <w:left w:val="none" w:sz="0" w:space="0" w:color="auto"/>
        <w:bottom w:val="none" w:sz="0" w:space="0" w:color="auto"/>
        <w:right w:val="none" w:sz="0" w:space="0" w:color="auto"/>
      </w:divBdr>
      <w:divsChild>
        <w:div w:id="158156352">
          <w:marLeft w:val="0"/>
          <w:marRight w:val="0"/>
          <w:marTop w:val="0"/>
          <w:marBottom w:val="0"/>
          <w:divBdr>
            <w:top w:val="none" w:sz="0" w:space="0" w:color="auto"/>
            <w:left w:val="none" w:sz="0" w:space="0" w:color="auto"/>
            <w:bottom w:val="none" w:sz="0" w:space="0" w:color="auto"/>
            <w:right w:val="none" w:sz="0" w:space="0" w:color="auto"/>
          </w:divBdr>
          <w:divsChild>
            <w:div w:id="46149509">
              <w:marLeft w:val="0"/>
              <w:marRight w:val="0"/>
              <w:marTop w:val="0"/>
              <w:marBottom w:val="0"/>
              <w:divBdr>
                <w:top w:val="none" w:sz="0" w:space="0" w:color="auto"/>
                <w:left w:val="none" w:sz="0" w:space="0" w:color="auto"/>
                <w:bottom w:val="none" w:sz="0" w:space="0" w:color="auto"/>
                <w:right w:val="none" w:sz="0" w:space="0" w:color="auto"/>
              </w:divBdr>
            </w:div>
            <w:div w:id="92021427">
              <w:marLeft w:val="0"/>
              <w:marRight w:val="0"/>
              <w:marTop w:val="0"/>
              <w:marBottom w:val="0"/>
              <w:divBdr>
                <w:top w:val="none" w:sz="0" w:space="0" w:color="auto"/>
                <w:left w:val="none" w:sz="0" w:space="0" w:color="auto"/>
                <w:bottom w:val="none" w:sz="0" w:space="0" w:color="auto"/>
                <w:right w:val="none" w:sz="0" w:space="0" w:color="auto"/>
              </w:divBdr>
            </w:div>
            <w:div w:id="279073925">
              <w:marLeft w:val="0"/>
              <w:marRight w:val="0"/>
              <w:marTop w:val="0"/>
              <w:marBottom w:val="0"/>
              <w:divBdr>
                <w:top w:val="none" w:sz="0" w:space="0" w:color="auto"/>
                <w:left w:val="none" w:sz="0" w:space="0" w:color="auto"/>
                <w:bottom w:val="none" w:sz="0" w:space="0" w:color="auto"/>
                <w:right w:val="none" w:sz="0" w:space="0" w:color="auto"/>
              </w:divBdr>
            </w:div>
            <w:div w:id="356931005">
              <w:marLeft w:val="0"/>
              <w:marRight w:val="0"/>
              <w:marTop w:val="0"/>
              <w:marBottom w:val="0"/>
              <w:divBdr>
                <w:top w:val="none" w:sz="0" w:space="0" w:color="auto"/>
                <w:left w:val="none" w:sz="0" w:space="0" w:color="auto"/>
                <w:bottom w:val="none" w:sz="0" w:space="0" w:color="auto"/>
                <w:right w:val="none" w:sz="0" w:space="0" w:color="auto"/>
              </w:divBdr>
            </w:div>
            <w:div w:id="559026655">
              <w:marLeft w:val="0"/>
              <w:marRight w:val="0"/>
              <w:marTop w:val="0"/>
              <w:marBottom w:val="0"/>
              <w:divBdr>
                <w:top w:val="none" w:sz="0" w:space="0" w:color="auto"/>
                <w:left w:val="none" w:sz="0" w:space="0" w:color="auto"/>
                <w:bottom w:val="none" w:sz="0" w:space="0" w:color="auto"/>
                <w:right w:val="none" w:sz="0" w:space="0" w:color="auto"/>
              </w:divBdr>
            </w:div>
            <w:div w:id="656416160">
              <w:marLeft w:val="0"/>
              <w:marRight w:val="0"/>
              <w:marTop w:val="0"/>
              <w:marBottom w:val="0"/>
              <w:divBdr>
                <w:top w:val="none" w:sz="0" w:space="0" w:color="auto"/>
                <w:left w:val="none" w:sz="0" w:space="0" w:color="auto"/>
                <w:bottom w:val="none" w:sz="0" w:space="0" w:color="auto"/>
                <w:right w:val="none" w:sz="0" w:space="0" w:color="auto"/>
              </w:divBdr>
            </w:div>
            <w:div w:id="697123204">
              <w:marLeft w:val="0"/>
              <w:marRight w:val="0"/>
              <w:marTop w:val="0"/>
              <w:marBottom w:val="0"/>
              <w:divBdr>
                <w:top w:val="none" w:sz="0" w:space="0" w:color="auto"/>
                <w:left w:val="none" w:sz="0" w:space="0" w:color="auto"/>
                <w:bottom w:val="none" w:sz="0" w:space="0" w:color="auto"/>
                <w:right w:val="none" w:sz="0" w:space="0" w:color="auto"/>
              </w:divBdr>
            </w:div>
            <w:div w:id="779649012">
              <w:marLeft w:val="0"/>
              <w:marRight w:val="0"/>
              <w:marTop w:val="0"/>
              <w:marBottom w:val="0"/>
              <w:divBdr>
                <w:top w:val="none" w:sz="0" w:space="0" w:color="auto"/>
                <w:left w:val="none" w:sz="0" w:space="0" w:color="auto"/>
                <w:bottom w:val="none" w:sz="0" w:space="0" w:color="auto"/>
                <w:right w:val="none" w:sz="0" w:space="0" w:color="auto"/>
              </w:divBdr>
            </w:div>
            <w:div w:id="803277054">
              <w:marLeft w:val="0"/>
              <w:marRight w:val="0"/>
              <w:marTop w:val="0"/>
              <w:marBottom w:val="0"/>
              <w:divBdr>
                <w:top w:val="none" w:sz="0" w:space="0" w:color="auto"/>
                <w:left w:val="none" w:sz="0" w:space="0" w:color="auto"/>
                <w:bottom w:val="none" w:sz="0" w:space="0" w:color="auto"/>
                <w:right w:val="none" w:sz="0" w:space="0" w:color="auto"/>
              </w:divBdr>
            </w:div>
            <w:div w:id="906574370">
              <w:marLeft w:val="0"/>
              <w:marRight w:val="0"/>
              <w:marTop w:val="0"/>
              <w:marBottom w:val="0"/>
              <w:divBdr>
                <w:top w:val="none" w:sz="0" w:space="0" w:color="auto"/>
                <w:left w:val="none" w:sz="0" w:space="0" w:color="auto"/>
                <w:bottom w:val="none" w:sz="0" w:space="0" w:color="auto"/>
                <w:right w:val="none" w:sz="0" w:space="0" w:color="auto"/>
              </w:divBdr>
            </w:div>
            <w:div w:id="1128352783">
              <w:marLeft w:val="0"/>
              <w:marRight w:val="0"/>
              <w:marTop w:val="0"/>
              <w:marBottom w:val="0"/>
              <w:divBdr>
                <w:top w:val="none" w:sz="0" w:space="0" w:color="auto"/>
                <w:left w:val="none" w:sz="0" w:space="0" w:color="auto"/>
                <w:bottom w:val="none" w:sz="0" w:space="0" w:color="auto"/>
                <w:right w:val="none" w:sz="0" w:space="0" w:color="auto"/>
              </w:divBdr>
            </w:div>
            <w:div w:id="1193109748">
              <w:marLeft w:val="0"/>
              <w:marRight w:val="0"/>
              <w:marTop w:val="0"/>
              <w:marBottom w:val="0"/>
              <w:divBdr>
                <w:top w:val="none" w:sz="0" w:space="0" w:color="auto"/>
                <w:left w:val="none" w:sz="0" w:space="0" w:color="auto"/>
                <w:bottom w:val="none" w:sz="0" w:space="0" w:color="auto"/>
                <w:right w:val="none" w:sz="0" w:space="0" w:color="auto"/>
              </w:divBdr>
            </w:div>
            <w:div w:id="1779831189">
              <w:marLeft w:val="0"/>
              <w:marRight w:val="0"/>
              <w:marTop w:val="0"/>
              <w:marBottom w:val="0"/>
              <w:divBdr>
                <w:top w:val="none" w:sz="0" w:space="0" w:color="auto"/>
                <w:left w:val="none" w:sz="0" w:space="0" w:color="auto"/>
                <w:bottom w:val="none" w:sz="0" w:space="0" w:color="auto"/>
                <w:right w:val="none" w:sz="0" w:space="0" w:color="auto"/>
              </w:divBdr>
            </w:div>
            <w:div w:id="2047026792">
              <w:marLeft w:val="0"/>
              <w:marRight w:val="0"/>
              <w:marTop w:val="0"/>
              <w:marBottom w:val="0"/>
              <w:divBdr>
                <w:top w:val="none" w:sz="0" w:space="0" w:color="auto"/>
                <w:left w:val="none" w:sz="0" w:space="0" w:color="auto"/>
                <w:bottom w:val="none" w:sz="0" w:space="0" w:color="auto"/>
                <w:right w:val="none" w:sz="0" w:space="0" w:color="auto"/>
              </w:divBdr>
            </w:div>
            <w:div w:id="2073500368">
              <w:marLeft w:val="0"/>
              <w:marRight w:val="0"/>
              <w:marTop w:val="0"/>
              <w:marBottom w:val="0"/>
              <w:divBdr>
                <w:top w:val="none" w:sz="0" w:space="0" w:color="auto"/>
                <w:left w:val="none" w:sz="0" w:space="0" w:color="auto"/>
                <w:bottom w:val="none" w:sz="0" w:space="0" w:color="auto"/>
                <w:right w:val="none" w:sz="0" w:space="0" w:color="auto"/>
              </w:divBdr>
            </w:div>
          </w:divsChild>
        </w:div>
        <w:div w:id="301234926">
          <w:marLeft w:val="0"/>
          <w:marRight w:val="0"/>
          <w:marTop w:val="0"/>
          <w:marBottom w:val="0"/>
          <w:divBdr>
            <w:top w:val="none" w:sz="0" w:space="0" w:color="auto"/>
            <w:left w:val="none" w:sz="0" w:space="0" w:color="auto"/>
            <w:bottom w:val="none" w:sz="0" w:space="0" w:color="auto"/>
            <w:right w:val="none" w:sz="0" w:space="0" w:color="auto"/>
          </w:divBdr>
          <w:divsChild>
            <w:div w:id="14042524">
              <w:marLeft w:val="0"/>
              <w:marRight w:val="0"/>
              <w:marTop w:val="0"/>
              <w:marBottom w:val="0"/>
              <w:divBdr>
                <w:top w:val="none" w:sz="0" w:space="0" w:color="auto"/>
                <w:left w:val="none" w:sz="0" w:space="0" w:color="auto"/>
                <w:bottom w:val="none" w:sz="0" w:space="0" w:color="auto"/>
                <w:right w:val="none" w:sz="0" w:space="0" w:color="auto"/>
              </w:divBdr>
            </w:div>
            <w:div w:id="221143516">
              <w:marLeft w:val="0"/>
              <w:marRight w:val="0"/>
              <w:marTop w:val="0"/>
              <w:marBottom w:val="0"/>
              <w:divBdr>
                <w:top w:val="none" w:sz="0" w:space="0" w:color="auto"/>
                <w:left w:val="none" w:sz="0" w:space="0" w:color="auto"/>
                <w:bottom w:val="none" w:sz="0" w:space="0" w:color="auto"/>
                <w:right w:val="none" w:sz="0" w:space="0" w:color="auto"/>
              </w:divBdr>
            </w:div>
            <w:div w:id="466900922">
              <w:marLeft w:val="0"/>
              <w:marRight w:val="0"/>
              <w:marTop w:val="0"/>
              <w:marBottom w:val="0"/>
              <w:divBdr>
                <w:top w:val="none" w:sz="0" w:space="0" w:color="auto"/>
                <w:left w:val="none" w:sz="0" w:space="0" w:color="auto"/>
                <w:bottom w:val="none" w:sz="0" w:space="0" w:color="auto"/>
                <w:right w:val="none" w:sz="0" w:space="0" w:color="auto"/>
              </w:divBdr>
            </w:div>
            <w:div w:id="816187744">
              <w:marLeft w:val="0"/>
              <w:marRight w:val="0"/>
              <w:marTop w:val="0"/>
              <w:marBottom w:val="0"/>
              <w:divBdr>
                <w:top w:val="none" w:sz="0" w:space="0" w:color="auto"/>
                <w:left w:val="none" w:sz="0" w:space="0" w:color="auto"/>
                <w:bottom w:val="none" w:sz="0" w:space="0" w:color="auto"/>
                <w:right w:val="none" w:sz="0" w:space="0" w:color="auto"/>
              </w:divBdr>
            </w:div>
            <w:div w:id="880018754">
              <w:marLeft w:val="0"/>
              <w:marRight w:val="0"/>
              <w:marTop w:val="0"/>
              <w:marBottom w:val="0"/>
              <w:divBdr>
                <w:top w:val="none" w:sz="0" w:space="0" w:color="auto"/>
                <w:left w:val="none" w:sz="0" w:space="0" w:color="auto"/>
                <w:bottom w:val="none" w:sz="0" w:space="0" w:color="auto"/>
                <w:right w:val="none" w:sz="0" w:space="0" w:color="auto"/>
              </w:divBdr>
            </w:div>
            <w:div w:id="1132751959">
              <w:marLeft w:val="0"/>
              <w:marRight w:val="0"/>
              <w:marTop w:val="0"/>
              <w:marBottom w:val="0"/>
              <w:divBdr>
                <w:top w:val="none" w:sz="0" w:space="0" w:color="auto"/>
                <w:left w:val="none" w:sz="0" w:space="0" w:color="auto"/>
                <w:bottom w:val="none" w:sz="0" w:space="0" w:color="auto"/>
                <w:right w:val="none" w:sz="0" w:space="0" w:color="auto"/>
              </w:divBdr>
            </w:div>
            <w:div w:id="1260336234">
              <w:marLeft w:val="0"/>
              <w:marRight w:val="0"/>
              <w:marTop w:val="0"/>
              <w:marBottom w:val="0"/>
              <w:divBdr>
                <w:top w:val="none" w:sz="0" w:space="0" w:color="auto"/>
                <w:left w:val="none" w:sz="0" w:space="0" w:color="auto"/>
                <w:bottom w:val="none" w:sz="0" w:space="0" w:color="auto"/>
                <w:right w:val="none" w:sz="0" w:space="0" w:color="auto"/>
              </w:divBdr>
            </w:div>
            <w:div w:id="1282690652">
              <w:marLeft w:val="0"/>
              <w:marRight w:val="0"/>
              <w:marTop w:val="0"/>
              <w:marBottom w:val="0"/>
              <w:divBdr>
                <w:top w:val="none" w:sz="0" w:space="0" w:color="auto"/>
                <w:left w:val="none" w:sz="0" w:space="0" w:color="auto"/>
                <w:bottom w:val="none" w:sz="0" w:space="0" w:color="auto"/>
                <w:right w:val="none" w:sz="0" w:space="0" w:color="auto"/>
              </w:divBdr>
            </w:div>
            <w:div w:id="1354764556">
              <w:marLeft w:val="0"/>
              <w:marRight w:val="0"/>
              <w:marTop w:val="0"/>
              <w:marBottom w:val="0"/>
              <w:divBdr>
                <w:top w:val="none" w:sz="0" w:space="0" w:color="auto"/>
                <w:left w:val="none" w:sz="0" w:space="0" w:color="auto"/>
                <w:bottom w:val="none" w:sz="0" w:space="0" w:color="auto"/>
                <w:right w:val="none" w:sz="0" w:space="0" w:color="auto"/>
              </w:divBdr>
            </w:div>
            <w:div w:id="1499926333">
              <w:marLeft w:val="0"/>
              <w:marRight w:val="0"/>
              <w:marTop w:val="0"/>
              <w:marBottom w:val="0"/>
              <w:divBdr>
                <w:top w:val="none" w:sz="0" w:space="0" w:color="auto"/>
                <w:left w:val="none" w:sz="0" w:space="0" w:color="auto"/>
                <w:bottom w:val="none" w:sz="0" w:space="0" w:color="auto"/>
                <w:right w:val="none" w:sz="0" w:space="0" w:color="auto"/>
              </w:divBdr>
            </w:div>
            <w:div w:id="1820074847">
              <w:marLeft w:val="0"/>
              <w:marRight w:val="0"/>
              <w:marTop w:val="0"/>
              <w:marBottom w:val="0"/>
              <w:divBdr>
                <w:top w:val="none" w:sz="0" w:space="0" w:color="auto"/>
                <w:left w:val="none" w:sz="0" w:space="0" w:color="auto"/>
                <w:bottom w:val="none" w:sz="0" w:space="0" w:color="auto"/>
                <w:right w:val="none" w:sz="0" w:space="0" w:color="auto"/>
              </w:divBdr>
            </w:div>
            <w:div w:id="1845438352">
              <w:marLeft w:val="0"/>
              <w:marRight w:val="0"/>
              <w:marTop w:val="0"/>
              <w:marBottom w:val="0"/>
              <w:divBdr>
                <w:top w:val="none" w:sz="0" w:space="0" w:color="auto"/>
                <w:left w:val="none" w:sz="0" w:space="0" w:color="auto"/>
                <w:bottom w:val="none" w:sz="0" w:space="0" w:color="auto"/>
                <w:right w:val="none" w:sz="0" w:space="0" w:color="auto"/>
              </w:divBdr>
            </w:div>
            <w:div w:id="2073430063">
              <w:marLeft w:val="0"/>
              <w:marRight w:val="0"/>
              <w:marTop w:val="0"/>
              <w:marBottom w:val="0"/>
              <w:divBdr>
                <w:top w:val="none" w:sz="0" w:space="0" w:color="auto"/>
                <w:left w:val="none" w:sz="0" w:space="0" w:color="auto"/>
                <w:bottom w:val="none" w:sz="0" w:space="0" w:color="auto"/>
                <w:right w:val="none" w:sz="0" w:space="0" w:color="auto"/>
              </w:divBdr>
            </w:div>
          </w:divsChild>
        </w:div>
        <w:div w:id="468135004">
          <w:marLeft w:val="0"/>
          <w:marRight w:val="0"/>
          <w:marTop w:val="0"/>
          <w:marBottom w:val="0"/>
          <w:divBdr>
            <w:top w:val="none" w:sz="0" w:space="0" w:color="auto"/>
            <w:left w:val="none" w:sz="0" w:space="0" w:color="auto"/>
            <w:bottom w:val="none" w:sz="0" w:space="0" w:color="auto"/>
            <w:right w:val="none" w:sz="0" w:space="0" w:color="auto"/>
          </w:divBdr>
          <w:divsChild>
            <w:div w:id="322393662">
              <w:marLeft w:val="0"/>
              <w:marRight w:val="0"/>
              <w:marTop w:val="0"/>
              <w:marBottom w:val="0"/>
              <w:divBdr>
                <w:top w:val="none" w:sz="0" w:space="0" w:color="auto"/>
                <w:left w:val="none" w:sz="0" w:space="0" w:color="auto"/>
                <w:bottom w:val="none" w:sz="0" w:space="0" w:color="auto"/>
                <w:right w:val="none" w:sz="0" w:space="0" w:color="auto"/>
              </w:divBdr>
            </w:div>
            <w:div w:id="918295479">
              <w:marLeft w:val="0"/>
              <w:marRight w:val="0"/>
              <w:marTop w:val="0"/>
              <w:marBottom w:val="0"/>
              <w:divBdr>
                <w:top w:val="none" w:sz="0" w:space="0" w:color="auto"/>
                <w:left w:val="none" w:sz="0" w:space="0" w:color="auto"/>
                <w:bottom w:val="none" w:sz="0" w:space="0" w:color="auto"/>
                <w:right w:val="none" w:sz="0" w:space="0" w:color="auto"/>
              </w:divBdr>
            </w:div>
            <w:div w:id="1220245455">
              <w:marLeft w:val="0"/>
              <w:marRight w:val="0"/>
              <w:marTop w:val="0"/>
              <w:marBottom w:val="0"/>
              <w:divBdr>
                <w:top w:val="none" w:sz="0" w:space="0" w:color="auto"/>
                <w:left w:val="none" w:sz="0" w:space="0" w:color="auto"/>
                <w:bottom w:val="none" w:sz="0" w:space="0" w:color="auto"/>
                <w:right w:val="none" w:sz="0" w:space="0" w:color="auto"/>
              </w:divBdr>
            </w:div>
            <w:div w:id="1365523856">
              <w:marLeft w:val="0"/>
              <w:marRight w:val="0"/>
              <w:marTop w:val="0"/>
              <w:marBottom w:val="0"/>
              <w:divBdr>
                <w:top w:val="none" w:sz="0" w:space="0" w:color="auto"/>
                <w:left w:val="none" w:sz="0" w:space="0" w:color="auto"/>
                <w:bottom w:val="none" w:sz="0" w:space="0" w:color="auto"/>
                <w:right w:val="none" w:sz="0" w:space="0" w:color="auto"/>
              </w:divBdr>
            </w:div>
            <w:div w:id="1602376148">
              <w:marLeft w:val="0"/>
              <w:marRight w:val="0"/>
              <w:marTop w:val="0"/>
              <w:marBottom w:val="0"/>
              <w:divBdr>
                <w:top w:val="none" w:sz="0" w:space="0" w:color="auto"/>
                <w:left w:val="none" w:sz="0" w:space="0" w:color="auto"/>
                <w:bottom w:val="none" w:sz="0" w:space="0" w:color="auto"/>
                <w:right w:val="none" w:sz="0" w:space="0" w:color="auto"/>
              </w:divBdr>
            </w:div>
            <w:div w:id="1692947008">
              <w:marLeft w:val="0"/>
              <w:marRight w:val="0"/>
              <w:marTop w:val="0"/>
              <w:marBottom w:val="0"/>
              <w:divBdr>
                <w:top w:val="none" w:sz="0" w:space="0" w:color="auto"/>
                <w:left w:val="none" w:sz="0" w:space="0" w:color="auto"/>
                <w:bottom w:val="none" w:sz="0" w:space="0" w:color="auto"/>
                <w:right w:val="none" w:sz="0" w:space="0" w:color="auto"/>
              </w:divBdr>
            </w:div>
            <w:div w:id="1733232021">
              <w:marLeft w:val="0"/>
              <w:marRight w:val="0"/>
              <w:marTop w:val="0"/>
              <w:marBottom w:val="0"/>
              <w:divBdr>
                <w:top w:val="none" w:sz="0" w:space="0" w:color="auto"/>
                <w:left w:val="none" w:sz="0" w:space="0" w:color="auto"/>
                <w:bottom w:val="none" w:sz="0" w:space="0" w:color="auto"/>
                <w:right w:val="none" w:sz="0" w:space="0" w:color="auto"/>
              </w:divBdr>
            </w:div>
          </w:divsChild>
        </w:div>
        <w:div w:id="1386485602">
          <w:marLeft w:val="0"/>
          <w:marRight w:val="0"/>
          <w:marTop w:val="0"/>
          <w:marBottom w:val="0"/>
          <w:divBdr>
            <w:top w:val="none" w:sz="0" w:space="0" w:color="auto"/>
            <w:left w:val="none" w:sz="0" w:space="0" w:color="auto"/>
            <w:bottom w:val="none" w:sz="0" w:space="0" w:color="auto"/>
            <w:right w:val="none" w:sz="0" w:space="0" w:color="auto"/>
          </w:divBdr>
          <w:divsChild>
            <w:div w:id="520437029">
              <w:marLeft w:val="0"/>
              <w:marRight w:val="0"/>
              <w:marTop w:val="0"/>
              <w:marBottom w:val="0"/>
              <w:divBdr>
                <w:top w:val="none" w:sz="0" w:space="0" w:color="auto"/>
                <w:left w:val="none" w:sz="0" w:space="0" w:color="auto"/>
                <w:bottom w:val="none" w:sz="0" w:space="0" w:color="auto"/>
                <w:right w:val="none" w:sz="0" w:space="0" w:color="auto"/>
              </w:divBdr>
            </w:div>
          </w:divsChild>
        </w:div>
        <w:div w:id="1660183724">
          <w:marLeft w:val="0"/>
          <w:marRight w:val="0"/>
          <w:marTop w:val="0"/>
          <w:marBottom w:val="0"/>
          <w:divBdr>
            <w:top w:val="none" w:sz="0" w:space="0" w:color="auto"/>
            <w:left w:val="none" w:sz="0" w:space="0" w:color="auto"/>
            <w:bottom w:val="none" w:sz="0" w:space="0" w:color="auto"/>
            <w:right w:val="none" w:sz="0" w:space="0" w:color="auto"/>
          </w:divBdr>
          <w:divsChild>
            <w:div w:id="151988309">
              <w:marLeft w:val="0"/>
              <w:marRight w:val="0"/>
              <w:marTop w:val="0"/>
              <w:marBottom w:val="0"/>
              <w:divBdr>
                <w:top w:val="none" w:sz="0" w:space="0" w:color="auto"/>
                <w:left w:val="none" w:sz="0" w:space="0" w:color="auto"/>
                <w:bottom w:val="none" w:sz="0" w:space="0" w:color="auto"/>
                <w:right w:val="none" w:sz="0" w:space="0" w:color="auto"/>
              </w:divBdr>
            </w:div>
            <w:div w:id="359476419">
              <w:marLeft w:val="0"/>
              <w:marRight w:val="0"/>
              <w:marTop w:val="0"/>
              <w:marBottom w:val="0"/>
              <w:divBdr>
                <w:top w:val="none" w:sz="0" w:space="0" w:color="auto"/>
                <w:left w:val="none" w:sz="0" w:space="0" w:color="auto"/>
                <w:bottom w:val="none" w:sz="0" w:space="0" w:color="auto"/>
                <w:right w:val="none" w:sz="0" w:space="0" w:color="auto"/>
              </w:divBdr>
            </w:div>
            <w:div w:id="364913570">
              <w:marLeft w:val="0"/>
              <w:marRight w:val="0"/>
              <w:marTop w:val="0"/>
              <w:marBottom w:val="0"/>
              <w:divBdr>
                <w:top w:val="none" w:sz="0" w:space="0" w:color="auto"/>
                <w:left w:val="none" w:sz="0" w:space="0" w:color="auto"/>
                <w:bottom w:val="none" w:sz="0" w:space="0" w:color="auto"/>
                <w:right w:val="none" w:sz="0" w:space="0" w:color="auto"/>
              </w:divBdr>
            </w:div>
            <w:div w:id="971910657">
              <w:marLeft w:val="0"/>
              <w:marRight w:val="0"/>
              <w:marTop w:val="0"/>
              <w:marBottom w:val="0"/>
              <w:divBdr>
                <w:top w:val="none" w:sz="0" w:space="0" w:color="auto"/>
                <w:left w:val="none" w:sz="0" w:space="0" w:color="auto"/>
                <w:bottom w:val="none" w:sz="0" w:space="0" w:color="auto"/>
                <w:right w:val="none" w:sz="0" w:space="0" w:color="auto"/>
              </w:divBdr>
            </w:div>
            <w:div w:id="1527017921">
              <w:marLeft w:val="0"/>
              <w:marRight w:val="0"/>
              <w:marTop w:val="0"/>
              <w:marBottom w:val="0"/>
              <w:divBdr>
                <w:top w:val="none" w:sz="0" w:space="0" w:color="auto"/>
                <w:left w:val="none" w:sz="0" w:space="0" w:color="auto"/>
                <w:bottom w:val="none" w:sz="0" w:space="0" w:color="auto"/>
                <w:right w:val="none" w:sz="0" w:space="0" w:color="auto"/>
              </w:divBdr>
            </w:div>
            <w:div w:id="1755781498">
              <w:marLeft w:val="0"/>
              <w:marRight w:val="0"/>
              <w:marTop w:val="0"/>
              <w:marBottom w:val="0"/>
              <w:divBdr>
                <w:top w:val="none" w:sz="0" w:space="0" w:color="auto"/>
                <w:left w:val="none" w:sz="0" w:space="0" w:color="auto"/>
                <w:bottom w:val="none" w:sz="0" w:space="0" w:color="auto"/>
                <w:right w:val="none" w:sz="0" w:space="0" w:color="auto"/>
              </w:divBdr>
            </w:div>
            <w:div w:id="1901596488">
              <w:marLeft w:val="0"/>
              <w:marRight w:val="0"/>
              <w:marTop w:val="0"/>
              <w:marBottom w:val="0"/>
              <w:divBdr>
                <w:top w:val="none" w:sz="0" w:space="0" w:color="auto"/>
                <w:left w:val="none" w:sz="0" w:space="0" w:color="auto"/>
                <w:bottom w:val="none" w:sz="0" w:space="0" w:color="auto"/>
                <w:right w:val="none" w:sz="0" w:space="0" w:color="auto"/>
              </w:divBdr>
            </w:div>
          </w:divsChild>
        </w:div>
        <w:div w:id="1788423642">
          <w:marLeft w:val="0"/>
          <w:marRight w:val="0"/>
          <w:marTop w:val="0"/>
          <w:marBottom w:val="0"/>
          <w:divBdr>
            <w:top w:val="none" w:sz="0" w:space="0" w:color="auto"/>
            <w:left w:val="none" w:sz="0" w:space="0" w:color="auto"/>
            <w:bottom w:val="none" w:sz="0" w:space="0" w:color="auto"/>
            <w:right w:val="none" w:sz="0" w:space="0" w:color="auto"/>
          </w:divBdr>
          <w:divsChild>
            <w:div w:id="1268077022">
              <w:marLeft w:val="0"/>
              <w:marRight w:val="0"/>
              <w:marTop w:val="0"/>
              <w:marBottom w:val="0"/>
              <w:divBdr>
                <w:top w:val="none" w:sz="0" w:space="0" w:color="auto"/>
                <w:left w:val="none" w:sz="0" w:space="0" w:color="auto"/>
                <w:bottom w:val="none" w:sz="0" w:space="0" w:color="auto"/>
                <w:right w:val="none" w:sz="0" w:space="0" w:color="auto"/>
              </w:divBdr>
            </w:div>
            <w:div w:id="12900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29005">
      <w:bodyDiv w:val="1"/>
      <w:marLeft w:val="0"/>
      <w:marRight w:val="0"/>
      <w:marTop w:val="0"/>
      <w:marBottom w:val="0"/>
      <w:divBdr>
        <w:top w:val="none" w:sz="0" w:space="0" w:color="auto"/>
        <w:left w:val="none" w:sz="0" w:space="0" w:color="auto"/>
        <w:bottom w:val="none" w:sz="0" w:space="0" w:color="auto"/>
        <w:right w:val="none" w:sz="0" w:space="0" w:color="auto"/>
      </w:divBdr>
    </w:div>
    <w:div w:id="2085881959">
      <w:bodyDiv w:val="1"/>
      <w:marLeft w:val="0"/>
      <w:marRight w:val="0"/>
      <w:marTop w:val="0"/>
      <w:marBottom w:val="0"/>
      <w:divBdr>
        <w:top w:val="none" w:sz="0" w:space="0" w:color="auto"/>
        <w:left w:val="none" w:sz="0" w:space="0" w:color="auto"/>
        <w:bottom w:val="none" w:sz="0" w:space="0" w:color="auto"/>
        <w:right w:val="none" w:sz="0" w:space="0" w:color="auto"/>
      </w:divBdr>
    </w:div>
    <w:div w:id="209774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witter.com/yrcounci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acebook.com/yrcounci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yarraranges.vic.gov.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yarraranges.vic.gov.au/System-pages/RSS-Feeds" TargetMode="External"/><Relationship Id="rId28" Type="http://schemas.openxmlformats.org/officeDocument/2006/relationships/theme" Target="theme/theme1.xml"/><Relationship Id="R7cb7d37ef49844e2"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youtube.com/user/yarrarangescounci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02BE622235AE4DBDC44532ABC532D7" ma:contentTypeVersion="13" ma:contentTypeDescription="Create a new document." ma:contentTypeScope="" ma:versionID="02fd74609daa60d063ebdbfe0a0c99e6">
  <xsd:schema xmlns:xsd="http://www.w3.org/2001/XMLSchema" xmlns:xs="http://www.w3.org/2001/XMLSchema" xmlns:p="http://schemas.microsoft.com/office/2006/metadata/properties" xmlns:ns3="8cd3c3e1-cb26-428c-845f-bdaf63c0d308" xmlns:ns4="ef61c8fe-a7e5-4e5a-a212-217f5b065a45" targetNamespace="http://schemas.microsoft.com/office/2006/metadata/properties" ma:root="true" ma:fieldsID="017714b48b26d9d4e61559c9e5c2b052" ns3:_="" ns4:_="">
    <xsd:import namespace="8cd3c3e1-cb26-428c-845f-bdaf63c0d308"/>
    <xsd:import namespace="ef61c8fe-a7e5-4e5a-a212-217f5b065a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3c3e1-cb26-428c-845f-bdaf63c0d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1c8fe-a7e5-4e5a-a212-217f5b065a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9629B8-D7B5-40D5-A97C-9E4E52EE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3c3e1-cb26-428c-845f-bdaf63c0d308"/>
    <ds:schemaRef ds:uri="ef61c8fe-a7e5-4e5a-a212-217f5b065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BCB35-FD7F-4B41-A1E7-84BF918B4BF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61c8fe-a7e5-4e5a-a212-217f5b065a45"/>
    <ds:schemaRef ds:uri="8cd3c3e1-cb26-428c-845f-bdaf63c0d308"/>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25300EC0-B57E-4F64-A4D2-6D9805727DFB}">
  <ds:schemaRefs>
    <ds:schemaRef ds:uri="http://schemas.microsoft.com/sharepoint/v3/contenttype/forms"/>
  </ds:schemaRefs>
</ds:datastoreItem>
</file>

<file path=customXml/itemProps5.xml><?xml version="1.0" encoding="utf-8"?>
<ds:datastoreItem xmlns:ds="http://schemas.openxmlformats.org/officeDocument/2006/customXml" ds:itemID="{E25AA5A4-DD5F-4559-8B84-5E92E499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14</Pages>
  <Words>3681</Words>
  <Characters>20136</Characters>
  <Application>Microsoft Office Word</Application>
  <DocSecurity>0</DocSecurity>
  <Lines>347</Lines>
  <Paragraphs>152</Paragraphs>
  <ScaleCrop>false</ScaleCrop>
  <HeadingPairs>
    <vt:vector size="2" baseType="variant">
      <vt:variant>
        <vt:lpstr>Title</vt:lpstr>
      </vt:variant>
      <vt:variant>
        <vt:i4>1</vt:i4>
      </vt:variant>
    </vt:vector>
  </HeadingPairs>
  <TitlesOfParts>
    <vt:vector size="1" baseType="lpstr">
      <vt:lpstr>Council Action Plan</vt:lpstr>
    </vt:vector>
  </TitlesOfParts>
  <Company>Council Plan 2021-25</Company>
  <LinksUpToDate>false</LinksUpToDate>
  <CharactersWithSpaces>23665</CharactersWithSpaces>
  <SharedDoc>false</SharedDoc>
  <HLinks>
    <vt:vector size="96" baseType="variant">
      <vt:variant>
        <vt:i4>8257639</vt:i4>
      </vt:variant>
      <vt:variant>
        <vt:i4>75</vt:i4>
      </vt:variant>
      <vt:variant>
        <vt:i4>0</vt:i4>
      </vt:variant>
      <vt:variant>
        <vt:i4>5</vt:i4>
      </vt:variant>
      <vt:variant>
        <vt:lpwstr>http://www.yarraranges.vic.gov.au/</vt:lpwstr>
      </vt:variant>
      <vt:variant>
        <vt:lpwstr/>
      </vt:variant>
      <vt:variant>
        <vt:i4>720987</vt:i4>
      </vt:variant>
      <vt:variant>
        <vt:i4>72</vt:i4>
      </vt:variant>
      <vt:variant>
        <vt:i4>0</vt:i4>
      </vt:variant>
      <vt:variant>
        <vt:i4>5</vt:i4>
      </vt:variant>
      <vt:variant>
        <vt:lpwstr>http://www.yarraranges.vic.gov.au/System-pages/RSS-Feeds</vt:lpwstr>
      </vt:variant>
      <vt:variant>
        <vt:lpwstr/>
      </vt:variant>
      <vt:variant>
        <vt:i4>2687090</vt:i4>
      </vt:variant>
      <vt:variant>
        <vt:i4>69</vt:i4>
      </vt:variant>
      <vt:variant>
        <vt:i4>0</vt:i4>
      </vt:variant>
      <vt:variant>
        <vt:i4>5</vt:i4>
      </vt:variant>
      <vt:variant>
        <vt:lpwstr>https://www.youtube.com/user/yarrarangescouncil</vt:lpwstr>
      </vt:variant>
      <vt:variant>
        <vt:lpwstr/>
      </vt:variant>
      <vt:variant>
        <vt:i4>196697</vt:i4>
      </vt:variant>
      <vt:variant>
        <vt:i4>66</vt:i4>
      </vt:variant>
      <vt:variant>
        <vt:i4>0</vt:i4>
      </vt:variant>
      <vt:variant>
        <vt:i4>5</vt:i4>
      </vt:variant>
      <vt:variant>
        <vt:lpwstr>https://twitter.com/yrcouncil</vt:lpwstr>
      </vt:variant>
      <vt:variant>
        <vt:lpwstr/>
      </vt:variant>
      <vt:variant>
        <vt:i4>2490428</vt:i4>
      </vt:variant>
      <vt:variant>
        <vt:i4>63</vt:i4>
      </vt:variant>
      <vt:variant>
        <vt:i4>0</vt:i4>
      </vt:variant>
      <vt:variant>
        <vt:i4>5</vt:i4>
      </vt:variant>
      <vt:variant>
        <vt:lpwstr>https://www.facebook.com/yrcouncil</vt:lpwstr>
      </vt:variant>
      <vt:variant>
        <vt:lpwstr/>
      </vt:variant>
      <vt:variant>
        <vt:i4>8257639</vt:i4>
      </vt:variant>
      <vt:variant>
        <vt:i4>60</vt:i4>
      </vt:variant>
      <vt:variant>
        <vt:i4>0</vt:i4>
      </vt:variant>
      <vt:variant>
        <vt:i4>5</vt:i4>
      </vt:variant>
      <vt:variant>
        <vt:lpwstr>http://www.yarraranges.vic.gov.au/</vt:lpwstr>
      </vt:variant>
      <vt:variant>
        <vt:lpwstr/>
      </vt:variant>
      <vt:variant>
        <vt:i4>1114173</vt:i4>
      </vt:variant>
      <vt:variant>
        <vt:i4>57</vt:i4>
      </vt:variant>
      <vt:variant>
        <vt:i4>0</vt:i4>
      </vt:variant>
      <vt:variant>
        <vt:i4>5</vt:i4>
      </vt:variant>
      <vt:variant>
        <vt:lpwstr>mailto:mail@yarraranges.vic.gov.au</vt:lpwstr>
      </vt:variant>
      <vt:variant>
        <vt:lpwstr/>
      </vt:variant>
      <vt:variant>
        <vt:i4>1114168</vt:i4>
      </vt:variant>
      <vt:variant>
        <vt:i4>50</vt:i4>
      </vt:variant>
      <vt:variant>
        <vt:i4>0</vt:i4>
      </vt:variant>
      <vt:variant>
        <vt:i4>5</vt:i4>
      </vt:variant>
      <vt:variant>
        <vt:lpwstr/>
      </vt:variant>
      <vt:variant>
        <vt:lpwstr>_Toc70947517</vt:lpwstr>
      </vt:variant>
      <vt:variant>
        <vt:i4>1048632</vt:i4>
      </vt:variant>
      <vt:variant>
        <vt:i4>44</vt:i4>
      </vt:variant>
      <vt:variant>
        <vt:i4>0</vt:i4>
      </vt:variant>
      <vt:variant>
        <vt:i4>5</vt:i4>
      </vt:variant>
      <vt:variant>
        <vt:lpwstr/>
      </vt:variant>
      <vt:variant>
        <vt:lpwstr>_Toc70947516</vt:lpwstr>
      </vt:variant>
      <vt:variant>
        <vt:i4>1245240</vt:i4>
      </vt:variant>
      <vt:variant>
        <vt:i4>38</vt:i4>
      </vt:variant>
      <vt:variant>
        <vt:i4>0</vt:i4>
      </vt:variant>
      <vt:variant>
        <vt:i4>5</vt:i4>
      </vt:variant>
      <vt:variant>
        <vt:lpwstr/>
      </vt:variant>
      <vt:variant>
        <vt:lpwstr>_Toc70947515</vt:lpwstr>
      </vt:variant>
      <vt:variant>
        <vt:i4>1179704</vt:i4>
      </vt:variant>
      <vt:variant>
        <vt:i4>32</vt:i4>
      </vt:variant>
      <vt:variant>
        <vt:i4>0</vt:i4>
      </vt:variant>
      <vt:variant>
        <vt:i4>5</vt:i4>
      </vt:variant>
      <vt:variant>
        <vt:lpwstr/>
      </vt:variant>
      <vt:variant>
        <vt:lpwstr>_Toc70947514</vt:lpwstr>
      </vt:variant>
      <vt:variant>
        <vt:i4>1376312</vt:i4>
      </vt:variant>
      <vt:variant>
        <vt:i4>26</vt:i4>
      </vt:variant>
      <vt:variant>
        <vt:i4>0</vt:i4>
      </vt:variant>
      <vt:variant>
        <vt:i4>5</vt:i4>
      </vt:variant>
      <vt:variant>
        <vt:lpwstr/>
      </vt:variant>
      <vt:variant>
        <vt:lpwstr>_Toc70947513</vt:lpwstr>
      </vt:variant>
      <vt:variant>
        <vt:i4>1310776</vt:i4>
      </vt:variant>
      <vt:variant>
        <vt:i4>20</vt:i4>
      </vt:variant>
      <vt:variant>
        <vt:i4>0</vt:i4>
      </vt:variant>
      <vt:variant>
        <vt:i4>5</vt:i4>
      </vt:variant>
      <vt:variant>
        <vt:lpwstr/>
      </vt:variant>
      <vt:variant>
        <vt:lpwstr>_Toc70947512</vt:lpwstr>
      </vt:variant>
      <vt:variant>
        <vt:i4>1507384</vt:i4>
      </vt:variant>
      <vt:variant>
        <vt:i4>14</vt:i4>
      </vt:variant>
      <vt:variant>
        <vt:i4>0</vt:i4>
      </vt:variant>
      <vt:variant>
        <vt:i4>5</vt:i4>
      </vt:variant>
      <vt:variant>
        <vt:lpwstr/>
      </vt:variant>
      <vt:variant>
        <vt:lpwstr>_Toc70947511</vt:lpwstr>
      </vt:variant>
      <vt:variant>
        <vt:i4>1441848</vt:i4>
      </vt:variant>
      <vt:variant>
        <vt:i4>8</vt:i4>
      </vt:variant>
      <vt:variant>
        <vt:i4>0</vt:i4>
      </vt:variant>
      <vt:variant>
        <vt:i4>5</vt:i4>
      </vt:variant>
      <vt:variant>
        <vt:lpwstr/>
      </vt:variant>
      <vt:variant>
        <vt:lpwstr>_Toc70947510</vt:lpwstr>
      </vt:variant>
      <vt:variant>
        <vt:i4>2031673</vt:i4>
      </vt:variant>
      <vt:variant>
        <vt:i4>2</vt:i4>
      </vt:variant>
      <vt:variant>
        <vt:i4>0</vt:i4>
      </vt:variant>
      <vt:variant>
        <vt:i4>5</vt:i4>
      </vt:variant>
      <vt:variant>
        <vt:lpwstr/>
      </vt:variant>
      <vt:variant>
        <vt:lpwstr>_Toc70947509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Action Plan</dc:title>
  <dc:subject>2021-2025</dc:subject>
  <dc:creator>Yarra Ranges Council</dc:creator>
  <cp:keywords/>
  <dc:description/>
  <cp:lastModifiedBy>Birgit King</cp:lastModifiedBy>
  <cp:revision>11</cp:revision>
  <cp:lastPrinted>2021-10-20T04:59:00Z</cp:lastPrinted>
  <dcterms:created xsi:type="dcterms:W3CDTF">2021-10-14T01:58:00Z</dcterms:created>
  <dcterms:modified xsi:type="dcterms:W3CDTF">2021-10-20T06:23:00Z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0x010100F502BE622235AE4DBDC44532ABC532D7</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95;#zwd120;#79;#tpl120;#448;#zwd140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y fmtid="{D5CDD505-2E9C-101B-9397-08002B2CF9AE}" pid="10" name="DWDocAuthor">
    <vt:lpwstr/>
  </property>
  <property fmtid="{D5CDD505-2E9C-101B-9397-08002B2CF9AE}" pid="11" name="DWDocClass">
    <vt:lpwstr/>
  </property>
  <property fmtid="{D5CDD505-2E9C-101B-9397-08002B2CF9AE}" pid="12" name="DWDocClassId">
    <vt:lpwstr/>
  </property>
  <property fmtid="{D5CDD505-2E9C-101B-9397-08002B2CF9AE}" pid="13" name="DWDocPrecis">
    <vt:lpwstr/>
  </property>
  <property fmtid="{D5CDD505-2E9C-101B-9397-08002B2CF9AE}" pid="14" name="DWDocNo">
    <vt:lpwstr/>
  </property>
  <property fmtid="{D5CDD505-2E9C-101B-9397-08002B2CF9AE}" pid="15" name="DWDocSetID">
    <vt:lpwstr/>
  </property>
  <property fmtid="{D5CDD505-2E9C-101B-9397-08002B2CF9AE}" pid="16" name="DWDocType">
    <vt:lpwstr/>
  </property>
  <property fmtid="{D5CDD505-2E9C-101B-9397-08002B2CF9AE}" pid="17" name="DWDocVersion">
    <vt:lpwstr/>
  </property>
</Properties>
</file>