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CBAAC" w14:textId="7146811B" w:rsidR="00AC7991" w:rsidRPr="009612BE" w:rsidRDefault="00AC7991" w:rsidP="00AC7991">
      <w:pPr>
        <w:pStyle w:val="Title"/>
        <w:spacing w:after="0"/>
        <w:rPr>
          <w:sz w:val="52"/>
        </w:rPr>
      </w:pPr>
      <w:r w:rsidRPr="00CD7810">
        <w:rPr>
          <w:noProof/>
          <w:sz w:val="52"/>
          <w:highlight w:val="cyan"/>
          <w:lang w:val="en-AU" w:eastAsia="en-AU"/>
        </w:rPr>
        <w:drawing>
          <wp:anchor distT="0" distB="0" distL="114300" distR="114300" simplePos="0" relativeHeight="251659264" behindDoc="0" locked="0" layoutInCell="1" allowOverlap="1" wp14:anchorId="658776AF" wp14:editId="18E0FF6D">
            <wp:simplePos x="0" y="0"/>
            <wp:positionH relativeFrom="column">
              <wp:posOffset>635</wp:posOffset>
            </wp:positionH>
            <wp:positionV relativeFrom="paragraph">
              <wp:posOffset>81915</wp:posOffset>
            </wp:positionV>
            <wp:extent cx="914400" cy="1631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new logo small.bmp"/>
                    <pic:cNvPicPr/>
                  </pic:nvPicPr>
                  <pic:blipFill>
                    <a:blip r:embed="rId11">
                      <a:extLst>
                        <a:ext uri="{28A0092B-C50C-407E-A947-70E740481C1C}">
                          <a14:useLocalDpi xmlns:a14="http://schemas.microsoft.com/office/drawing/2010/main" val="0"/>
                        </a:ext>
                      </a:extLst>
                    </a:blip>
                    <a:stretch>
                      <a:fillRect/>
                    </a:stretch>
                  </pic:blipFill>
                  <pic:spPr>
                    <a:xfrm>
                      <a:off x="0" y="0"/>
                      <a:ext cx="914400" cy="1631950"/>
                    </a:xfrm>
                    <a:prstGeom prst="rect">
                      <a:avLst/>
                    </a:prstGeom>
                  </pic:spPr>
                </pic:pic>
              </a:graphicData>
            </a:graphic>
            <wp14:sizeRelH relativeFrom="page">
              <wp14:pctWidth>0</wp14:pctWidth>
            </wp14:sizeRelH>
            <wp14:sizeRelV relativeFrom="page">
              <wp14:pctHeight>0</wp14:pctHeight>
            </wp14:sizeRelV>
          </wp:anchor>
        </w:drawing>
      </w:r>
      <w:r w:rsidR="0044622C" w:rsidRPr="00C04017">
        <w:rPr>
          <w:rFonts w:cs="Arial"/>
          <w:sz w:val="52"/>
          <w:szCs w:val="52"/>
        </w:rPr>
        <w:t xml:space="preserve">Regional Community Recovery </w:t>
      </w:r>
      <w:r w:rsidR="00237776" w:rsidRPr="00C04017">
        <w:rPr>
          <w:rFonts w:cs="Arial"/>
          <w:sz w:val="52"/>
          <w:szCs w:val="52"/>
        </w:rPr>
        <w:t>Committee</w:t>
      </w:r>
      <w:r w:rsidR="0051019E">
        <w:rPr>
          <w:sz w:val="52"/>
        </w:rPr>
        <w:br/>
      </w:r>
      <w:r w:rsidR="00264B7F">
        <w:rPr>
          <w:sz w:val="52"/>
        </w:rPr>
        <w:t>Terms of Reference</w:t>
      </w:r>
    </w:p>
    <w:p w14:paraId="69D227D5" w14:textId="77777777" w:rsidR="00AC7991" w:rsidRPr="00647A51" w:rsidRDefault="00AC7991" w:rsidP="00AC7991">
      <w:pPr>
        <w:spacing w:before="0" w:after="0"/>
        <w:rPr>
          <w:rFonts w:cs="Arial"/>
          <w:sz w:val="24"/>
        </w:rPr>
      </w:pPr>
    </w:p>
    <w:p w14:paraId="3E4EFDEE" w14:textId="77777777" w:rsidR="00AC7991" w:rsidRPr="00D179D1" w:rsidRDefault="00AC7991" w:rsidP="00AC7991">
      <w:pPr>
        <w:pStyle w:val="Textbody"/>
        <w:spacing w:before="0" w:after="0"/>
        <w:rPr>
          <w:sz w:val="24"/>
        </w:rPr>
      </w:pPr>
    </w:p>
    <w:p w14:paraId="77706E59" w14:textId="77777777" w:rsidR="00AC7991" w:rsidRPr="00D179D1" w:rsidRDefault="00AC7991" w:rsidP="00AC7991">
      <w:pPr>
        <w:spacing w:before="0" w:after="0"/>
        <w:rPr>
          <w:rFonts w:cs="Arial"/>
          <w:sz w:val="24"/>
        </w:rPr>
      </w:pPr>
    </w:p>
    <w:p w14:paraId="2F4632D6" w14:textId="77777777" w:rsidR="00AC7991" w:rsidRPr="00D179D1" w:rsidRDefault="00AC7991" w:rsidP="00AC7991">
      <w:pPr>
        <w:spacing w:before="0" w:after="0"/>
        <w:rPr>
          <w:rFonts w:cs="Arial"/>
          <w:sz w:val="24"/>
        </w:rPr>
      </w:pPr>
    </w:p>
    <w:p w14:paraId="331901CD" w14:textId="77777777" w:rsidR="00AC7991" w:rsidRPr="00D179D1" w:rsidRDefault="00AC7991" w:rsidP="00AC7991">
      <w:pPr>
        <w:spacing w:before="0" w:after="0"/>
        <w:rPr>
          <w:rFonts w:cs="Arial"/>
          <w:sz w:val="24"/>
        </w:rPr>
      </w:pPr>
    </w:p>
    <w:p w14:paraId="6166E8F1" w14:textId="77777777" w:rsidR="00AC7991" w:rsidRPr="00D179D1" w:rsidRDefault="00AC7991" w:rsidP="00AC7991">
      <w:pPr>
        <w:spacing w:before="0" w:after="0"/>
        <w:rPr>
          <w:rFonts w:cs="Arial"/>
          <w:sz w:val="24"/>
        </w:rPr>
      </w:pPr>
    </w:p>
    <w:p w14:paraId="44034CBA" w14:textId="4A574B87" w:rsidR="00AC7991" w:rsidRPr="00D179D1" w:rsidRDefault="00AC7991" w:rsidP="00AC7991">
      <w:pPr>
        <w:spacing w:before="0" w:after="0"/>
        <w:rPr>
          <w:rFonts w:cs="Arial"/>
          <w:sz w:val="24"/>
        </w:rPr>
      </w:pPr>
    </w:p>
    <w:p w14:paraId="4DA359FB" w14:textId="77777777" w:rsidR="00AC7991" w:rsidRPr="00D179D1" w:rsidRDefault="00AC7991" w:rsidP="00AC7991">
      <w:pPr>
        <w:spacing w:before="0" w:after="0"/>
        <w:rPr>
          <w:rFonts w:cs="Arial"/>
          <w:sz w:val="24"/>
        </w:rPr>
      </w:pPr>
    </w:p>
    <w:p w14:paraId="0EBFC6EE" w14:textId="77777777" w:rsidR="00AC7991" w:rsidRPr="00D179D1" w:rsidRDefault="00AC7991" w:rsidP="00AC7991">
      <w:pPr>
        <w:spacing w:before="0" w:after="0"/>
        <w:rPr>
          <w:rFonts w:cs="Arial"/>
          <w:sz w:val="24"/>
        </w:rPr>
      </w:pPr>
    </w:p>
    <w:p w14:paraId="6E3F5CA5" w14:textId="77777777" w:rsidR="00AC7991" w:rsidRPr="00D179D1" w:rsidRDefault="00AC7991" w:rsidP="00AC7991">
      <w:pPr>
        <w:spacing w:before="0" w:after="0"/>
        <w:rPr>
          <w:rFonts w:cs="Arial"/>
          <w:sz w:val="24"/>
        </w:rPr>
      </w:pPr>
    </w:p>
    <w:p w14:paraId="0FD20B06" w14:textId="77777777" w:rsidR="00AC7991" w:rsidRPr="00D179D1" w:rsidRDefault="00AC7991" w:rsidP="00AC7991">
      <w:pPr>
        <w:spacing w:before="0" w:after="0"/>
        <w:rPr>
          <w:rFonts w:cs="Arial"/>
          <w:sz w:val="24"/>
        </w:rPr>
      </w:pPr>
    </w:p>
    <w:p w14:paraId="07FD9A02" w14:textId="77777777" w:rsidR="00AC7991" w:rsidRPr="00D179D1" w:rsidRDefault="00AC7991" w:rsidP="00AC7991">
      <w:pPr>
        <w:spacing w:before="0" w:after="0"/>
        <w:rPr>
          <w:rFonts w:cs="Arial"/>
          <w:sz w:val="24"/>
        </w:rPr>
      </w:pPr>
    </w:p>
    <w:p w14:paraId="2709F461" w14:textId="114C63C6" w:rsidR="00AC7991" w:rsidRPr="00D179D1" w:rsidRDefault="006675C9" w:rsidP="006675C9">
      <w:pPr>
        <w:tabs>
          <w:tab w:val="left" w:pos="5715"/>
        </w:tabs>
        <w:spacing w:before="0" w:after="0"/>
        <w:rPr>
          <w:rFonts w:cs="Arial"/>
          <w:sz w:val="24"/>
        </w:rPr>
      </w:pPr>
      <w:r>
        <w:rPr>
          <w:rFonts w:cs="Arial"/>
          <w:sz w:val="24"/>
        </w:rPr>
        <w:tab/>
      </w:r>
    </w:p>
    <w:p w14:paraId="43F0E2D0" w14:textId="77777777" w:rsidR="00AC7991" w:rsidRPr="00D179D1" w:rsidRDefault="00AC7991" w:rsidP="00AC7991">
      <w:pPr>
        <w:spacing w:before="0" w:after="0"/>
        <w:rPr>
          <w:rFonts w:cs="Arial"/>
          <w:sz w:val="24"/>
        </w:rPr>
      </w:pPr>
    </w:p>
    <w:p w14:paraId="0B3A1A89" w14:textId="77777777" w:rsidR="00AC7991" w:rsidRPr="00D179D1" w:rsidRDefault="00AC7991" w:rsidP="00AC7991">
      <w:pPr>
        <w:spacing w:before="0" w:after="0"/>
        <w:rPr>
          <w:rFonts w:cs="Arial"/>
          <w:sz w:val="24"/>
        </w:rPr>
      </w:pPr>
    </w:p>
    <w:p w14:paraId="46F3B3CE" w14:textId="77777777" w:rsidR="00AC7991" w:rsidRPr="00D179D1" w:rsidRDefault="00AC7991" w:rsidP="00AC7991">
      <w:pPr>
        <w:spacing w:before="0" w:after="0"/>
        <w:rPr>
          <w:rFonts w:cs="Arial"/>
          <w:sz w:val="24"/>
        </w:rPr>
      </w:pPr>
    </w:p>
    <w:p w14:paraId="0E45B9E9" w14:textId="77777777" w:rsidR="00AC7991" w:rsidRPr="00D179D1" w:rsidRDefault="00AC7991" w:rsidP="00AC7991">
      <w:pPr>
        <w:spacing w:before="0" w:after="0"/>
        <w:rPr>
          <w:rFonts w:cs="Arial"/>
          <w:sz w:val="24"/>
        </w:rPr>
      </w:pPr>
    </w:p>
    <w:p w14:paraId="23F9CB7B" w14:textId="77777777" w:rsidR="00AC7991" w:rsidRPr="00D179D1" w:rsidRDefault="00AC7991" w:rsidP="00AC7991">
      <w:pPr>
        <w:spacing w:before="0" w:after="0"/>
        <w:rPr>
          <w:rFonts w:cs="Arial"/>
          <w:sz w:val="24"/>
        </w:rPr>
      </w:pPr>
    </w:p>
    <w:p w14:paraId="40FFEB20" w14:textId="77777777" w:rsidR="00AC7991" w:rsidRPr="00D179D1" w:rsidRDefault="00AC7991" w:rsidP="00AC7991">
      <w:pPr>
        <w:spacing w:before="0" w:after="0"/>
        <w:rPr>
          <w:rFonts w:cs="Arial"/>
          <w:sz w:val="24"/>
        </w:rPr>
      </w:pPr>
    </w:p>
    <w:p w14:paraId="34EC025E" w14:textId="77777777" w:rsidR="00AC7991" w:rsidRPr="00D179D1" w:rsidRDefault="00AC7991" w:rsidP="00AC7991">
      <w:pPr>
        <w:spacing w:before="0" w:after="0"/>
        <w:rPr>
          <w:rFonts w:cs="Arial"/>
          <w:sz w:val="24"/>
        </w:rPr>
      </w:pPr>
    </w:p>
    <w:p w14:paraId="5D239E86" w14:textId="77777777" w:rsidR="00AC7991" w:rsidRPr="00D179D1" w:rsidRDefault="00AC7991" w:rsidP="00AC7991">
      <w:pPr>
        <w:spacing w:before="0" w:after="0"/>
        <w:rPr>
          <w:rFonts w:cs="Arial"/>
          <w:sz w:val="24"/>
        </w:rPr>
      </w:pPr>
    </w:p>
    <w:p w14:paraId="3A85545F" w14:textId="77777777" w:rsidR="00AC7991" w:rsidRPr="00D179D1" w:rsidRDefault="00AC7991" w:rsidP="00AC7991">
      <w:pPr>
        <w:spacing w:before="0" w:after="0"/>
        <w:rPr>
          <w:rFonts w:cs="Arial"/>
          <w:sz w:val="24"/>
        </w:rPr>
      </w:pPr>
    </w:p>
    <w:p w14:paraId="28028440" w14:textId="77777777" w:rsidR="00AC7991" w:rsidRPr="00D179D1" w:rsidRDefault="00AC7991" w:rsidP="00AC7991">
      <w:pPr>
        <w:spacing w:before="0" w:after="0"/>
        <w:rPr>
          <w:rFonts w:cs="Arial"/>
          <w:sz w:val="24"/>
        </w:rPr>
      </w:pPr>
    </w:p>
    <w:p w14:paraId="03984686" w14:textId="77777777" w:rsidR="00AC7991" w:rsidRDefault="00AC7991" w:rsidP="00AC7991">
      <w:pPr>
        <w:spacing w:before="0" w:after="0"/>
        <w:rPr>
          <w:rFonts w:cs="Arial"/>
          <w:sz w:val="24"/>
        </w:rPr>
      </w:pPr>
    </w:p>
    <w:p w14:paraId="03D629CC" w14:textId="77777777" w:rsidR="00AC7991" w:rsidRDefault="00AC7991" w:rsidP="00AC7991">
      <w:pPr>
        <w:spacing w:before="0" w:after="0"/>
        <w:rPr>
          <w:rFonts w:cs="Arial"/>
          <w:sz w:val="24"/>
        </w:rPr>
      </w:pPr>
    </w:p>
    <w:p w14:paraId="4A0E238B" w14:textId="77777777" w:rsidR="00AC7991" w:rsidRDefault="00AC7991" w:rsidP="00AC7991">
      <w:pPr>
        <w:spacing w:before="0" w:after="0"/>
        <w:rPr>
          <w:rFonts w:cs="Arial"/>
          <w:sz w:val="24"/>
        </w:rPr>
      </w:pPr>
    </w:p>
    <w:p w14:paraId="1B765A53" w14:textId="77777777" w:rsidR="00AC7991" w:rsidRDefault="00AC7991" w:rsidP="00AC7991">
      <w:pPr>
        <w:spacing w:before="0" w:after="0"/>
        <w:rPr>
          <w:rFonts w:cs="Arial"/>
          <w:sz w:val="24"/>
        </w:rPr>
      </w:pPr>
    </w:p>
    <w:p w14:paraId="2673D8ED" w14:textId="77777777" w:rsidR="00647A51" w:rsidRDefault="00647A51" w:rsidP="00AC7991">
      <w:pPr>
        <w:spacing w:before="0" w:after="0"/>
        <w:rPr>
          <w:rFonts w:cs="Arial"/>
          <w:sz w:val="24"/>
        </w:rPr>
      </w:pPr>
    </w:p>
    <w:p w14:paraId="4555CD78" w14:textId="77777777" w:rsidR="00647A51" w:rsidRPr="00D179D1" w:rsidRDefault="00647A51" w:rsidP="00AC7991">
      <w:pPr>
        <w:spacing w:before="0" w:after="0"/>
        <w:rPr>
          <w:rFonts w:cs="Arial"/>
          <w:sz w:val="24"/>
        </w:rPr>
      </w:pPr>
    </w:p>
    <w:p w14:paraId="07B8587A" w14:textId="77777777" w:rsidR="00AC7991" w:rsidRPr="00D179D1" w:rsidRDefault="00AC7991" w:rsidP="00AC7991">
      <w:pPr>
        <w:spacing w:before="0" w:after="0"/>
        <w:rPr>
          <w:rFonts w:cs="Arial"/>
          <w:sz w:val="24"/>
        </w:rPr>
      </w:pPr>
    </w:p>
    <w:p w14:paraId="4626F8AB" w14:textId="77777777" w:rsidR="00AC7991" w:rsidRPr="00D179D1" w:rsidRDefault="00AC7991" w:rsidP="00AC7991">
      <w:pPr>
        <w:spacing w:before="0" w:after="0"/>
        <w:rPr>
          <w:rFonts w:cs="Arial"/>
          <w:sz w:val="24"/>
        </w:rPr>
      </w:pPr>
    </w:p>
    <w:p w14:paraId="601E8260" w14:textId="77777777" w:rsidR="00AC7991" w:rsidRPr="00D179D1" w:rsidRDefault="00AC7991" w:rsidP="00AC7991">
      <w:pPr>
        <w:spacing w:before="0" w:after="0"/>
        <w:rPr>
          <w:rFonts w:cs="Arial"/>
          <w:sz w:val="24"/>
        </w:rPr>
      </w:pPr>
    </w:p>
    <w:p w14:paraId="0D7C76F1" w14:textId="77777777" w:rsidR="00AC7991" w:rsidRPr="00D179D1" w:rsidRDefault="00AC7991" w:rsidP="00AC7991">
      <w:pPr>
        <w:spacing w:before="0" w:after="0"/>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123"/>
      </w:tblGrid>
      <w:tr w:rsidR="00AC7991" w:rsidRPr="00D179D1" w14:paraId="4D1475C8" w14:textId="77777777" w:rsidTr="00BD0689">
        <w:tc>
          <w:tcPr>
            <w:tcW w:w="2405" w:type="dxa"/>
            <w:shd w:val="clear" w:color="auto" w:fill="auto"/>
          </w:tcPr>
          <w:p w14:paraId="7AEBBBC3" w14:textId="77777777" w:rsidR="00AC7991" w:rsidRPr="00D179D1" w:rsidRDefault="00AC7991" w:rsidP="00E561C4">
            <w:pPr>
              <w:spacing w:before="60" w:after="60"/>
              <w:rPr>
                <w:rFonts w:cs="Arial"/>
                <w:sz w:val="24"/>
              </w:rPr>
            </w:pPr>
            <w:r w:rsidRPr="00D179D1">
              <w:rPr>
                <w:rFonts w:cs="Arial"/>
                <w:sz w:val="24"/>
              </w:rPr>
              <w:t>Version:</w:t>
            </w:r>
          </w:p>
        </w:tc>
        <w:tc>
          <w:tcPr>
            <w:tcW w:w="6123" w:type="dxa"/>
            <w:shd w:val="clear" w:color="auto" w:fill="auto"/>
          </w:tcPr>
          <w:p w14:paraId="408F1B3B" w14:textId="7CCE078A" w:rsidR="00AC7991" w:rsidRPr="00D179D1" w:rsidRDefault="006B4AC7" w:rsidP="00E561C4">
            <w:pPr>
              <w:spacing w:before="60" w:after="60"/>
              <w:rPr>
                <w:rFonts w:cs="Arial"/>
                <w:color w:val="AA0A49" w:themeColor="accent5" w:themeShade="BF"/>
                <w:sz w:val="24"/>
              </w:rPr>
            </w:pPr>
            <w:r w:rsidRPr="00CB7D80">
              <w:rPr>
                <w:sz w:val="24"/>
                <w:szCs w:val="22"/>
              </w:rPr>
              <w:t>1.</w:t>
            </w:r>
            <w:r w:rsidR="00E25C07" w:rsidRPr="00CB7D80">
              <w:rPr>
                <w:sz w:val="24"/>
                <w:szCs w:val="22"/>
              </w:rPr>
              <w:t>1</w:t>
            </w:r>
          </w:p>
        </w:tc>
      </w:tr>
      <w:tr w:rsidR="00AC7991" w:rsidRPr="00D179D1" w14:paraId="0FC09095" w14:textId="77777777" w:rsidTr="00BD0689">
        <w:tc>
          <w:tcPr>
            <w:tcW w:w="2405" w:type="dxa"/>
            <w:shd w:val="clear" w:color="auto" w:fill="auto"/>
          </w:tcPr>
          <w:p w14:paraId="24F76136" w14:textId="77777777" w:rsidR="00AC7991" w:rsidRPr="00D179D1" w:rsidRDefault="00AC7991" w:rsidP="00E561C4">
            <w:pPr>
              <w:spacing w:before="60" w:after="60"/>
              <w:rPr>
                <w:rFonts w:cs="Arial"/>
                <w:sz w:val="24"/>
              </w:rPr>
            </w:pPr>
            <w:r w:rsidRPr="00D179D1">
              <w:rPr>
                <w:rFonts w:cs="Arial"/>
                <w:sz w:val="24"/>
              </w:rPr>
              <w:t>A</w:t>
            </w:r>
            <w:r w:rsidR="00E35CE2">
              <w:rPr>
                <w:rFonts w:cs="Arial"/>
                <w:sz w:val="24"/>
              </w:rPr>
              <w:t xml:space="preserve">dopted </w:t>
            </w:r>
            <w:r w:rsidRPr="00D179D1">
              <w:rPr>
                <w:rFonts w:cs="Arial"/>
                <w:sz w:val="24"/>
              </w:rPr>
              <w:t xml:space="preserve">by </w:t>
            </w:r>
            <w:r w:rsidR="0051019E">
              <w:rPr>
                <w:rFonts w:cs="Arial"/>
                <w:sz w:val="24"/>
              </w:rPr>
              <w:t>Council</w:t>
            </w:r>
            <w:r w:rsidRPr="00D179D1">
              <w:rPr>
                <w:rFonts w:cs="Arial"/>
                <w:sz w:val="24"/>
              </w:rPr>
              <w:t>:</w:t>
            </w:r>
          </w:p>
        </w:tc>
        <w:tc>
          <w:tcPr>
            <w:tcW w:w="6123" w:type="dxa"/>
            <w:shd w:val="clear" w:color="auto" w:fill="auto"/>
          </w:tcPr>
          <w:p w14:paraId="41590924" w14:textId="418375D0" w:rsidR="00AC7991" w:rsidRPr="00D179D1" w:rsidRDefault="00C04017" w:rsidP="00E561C4">
            <w:pPr>
              <w:spacing w:before="60" w:after="60"/>
              <w:rPr>
                <w:rFonts w:cs="Arial"/>
                <w:sz w:val="24"/>
              </w:rPr>
            </w:pPr>
            <w:r>
              <w:rPr>
                <w:sz w:val="24"/>
                <w:szCs w:val="22"/>
              </w:rPr>
              <w:t>14 September 20</w:t>
            </w:r>
            <w:r w:rsidR="000D4D72">
              <w:rPr>
                <w:sz w:val="24"/>
                <w:szCs w:val="22"/>
              </w:rPr>
              <w:t>21</w:t>
            </w:r>
          </w:p>
        </w:tc>
      </w:tr>
      <w:tr w:rsidR="00AC7991" w:rsidRPr="00D179D1" w14:paraId="78115974" w14:textId="77777777" w:rsidTr="00BD0689">
        <w:tc>
          <w:tcPr>
            <w:tcW w:w="2405" w:type="dxa"/>
            <w:shd w:val="clear" w:color="auto" w:fill="auto"/>
          </w:tcPr>
          <w:p w14:paraId="69776A2F" w14:textId="77777777" w:rsidR="00AC7991" w:rsidRPr="00D179D1" w:rsidRDefault="00AC7991" w:rsidP="00E561C4">
            <w:pPr>
              <w:spacing w:before="60" w:after="60"/>
              <w:rPr>
                <w:rFonts w:cs="Arial"/>
                <w:sz w:val="24"/>
              </w:rPr>
            </w:pPr>
            <w:r w:rsidRPr="00D179D1">
              <w:rPr>
                <w:rFonts w:cs="Arial"/>
                <w:sz w:val="24"/>
              </w:rPr>
              <w:t>Responsible Officer:</w:t>
            </w:r>
          </w:p>
        </w:tc>
        <w:tc>
          <w:tcPr>
            <w:tcW w:w="6123" w:type="dxa"/>
            <w:shd w:val="clear" w:color="auto" w:fill="auto"/>
          </w:tcPr>
          <w:p w14:paraId="253186E9" w14:textId="4DDC38A3" w:rsidR="00AC7991" w:rsidRPr="00CB7D80" w:rsidRDefault="00387336" w:rsidP="00E561C4">
            <w:pPr>
              <w:spacing w:before="60" w:after="60"/>
              <w:rPr>
                <w:rFonts w:cs="Arial"/>
                <w:sz w:val="24"/>
              </w:rPr>
            </w:pPr>
            <w:r>
              <w:rPr>
                <w:sz w:val="24"/>
                <w:szCs w:val="22"/>
              </w:rPr>
              <w:t>Manager Community &amp; Business Recovery</w:t>
            </w:r>
            <w:r w:rsidR="008D3BDA" w:rsidRPr="00CB7D80">
              <w:rPr>
                <w:sz w:val="24"/>
                <w:szCs w:val="22"/>
              </w:rPr>
              <w:t xml:space="preserve"> </w:t>
            </w:r>
          </w:p>
        </w:tc>
      </w:tr>
      <w:tr w:rsidR="00AC7991" w:rsidRPr="00D179D1" w14:paraId="2E98B44D" w14:textId="77777777" w:rsidTr="00BD0689">
        <w:tc>
          <w:tcPr>
            <w:tcW w:w="2405" w:type="dxa"/>
            <w:shd w:val="clear" w:color="auto" w:fill="auto"/>
          </w:tcPr>
          <w:p w14:paraId="4CA1BBEA" w14:textId="77777777" w:rsidR="00AC7991" w:rsidRPr="00D179D1" w:rsidRDefault="00AC7991" w:rsidP="00E561C4">
            <w:pPr>
              <w:spacing w:before="60" w:after="60"/>
              <w:rPr>
                <w:rFonts w:cs="Arial"/>
                <w:sz w:val="24"/>
              </w:rPr>
            </w:pPr>
            <w:r w:rsidRPr="00D179D1">
              <w:rPr>
                <w:rFonts w:cs="Arial"/>
                <w:sz w:val="24"/>
              </w:rPr>
              <w:t>Department:</w:t>
            </w:r>
          </w:p>
        </w:tc>
        <w:tc>
          <w:tcPr>
            <w:tcW w:w="6123" w:type="dxa"/>
            <w:shd w:val="clear" w:color="auto" w:fill="auto"/>
          </w:tcPr>
          <w:p w14:paraId="73B2D4C0" w14:textId="435DFC71" w:rsidR="00AC7991" w:rsidRPr="00CB7D80" w:rsidRDefault="00C10045" w:rsidP="00E561C4">
            <w:pPr>
              <w:spacing w:before="60" w:after="60"/>
              <w:rPr>
                <w:rFonts w:cs="Arial"/>
                <w:sz w:val="24"/>
              </w:rPr>
            </w:pPr>
            <w:r w:rsidRPr="00CB7D80">
              <w:rPr>
                <w:sz w:val="24"/>
              </w:rPr>
              <w:t>Community Recovery</w:t>
            </w:r>
          </w:p>
        </w:tc>
      </w:tr>
      <w:tr w:rsidR="00AC7991" w:rsidRPr="00D179D1" w14:paraId="2472168D" w14:textId="77777777" w:rsidTr="00BD0689">
        <w:tc>
          <w:tcPr>
            <w:tcW w:w="2405" w:type="dxa"/>
            <w:shd w:val="clear" w:color="auto" w:fill="auto"/>
          </w:tcPr>
          <w:p w14:paraId="3349ACD7" w14:textId="77777777" w:rsidR="00AC7991" w:rsidRPr="00D179D1" w:rsidRDefault="00AC7991" w:rsidP="00E561C4">
            <w:pPr>
              <w:spacing w:before="60" w:after="60"/>
              <w:rPr>
                <w:rFonts w:cs="Arial"/>
                <w:sz w:val="24"/>
              </w:rPr>
            </w:pPr>
            <w:r w:rsidRPr="00D179D1">
              <w:rPr>
                <w:rFonts w:cs="Arial"/>
                <w:sz w:val="24"/>
              </w:rPr>
              <w:t>Contact Officer:</w:t>
            </w:r>
          </w:p>
        </w:tc>
        <w:tc>
          <w:tcPr>
            <w:tcW w:w="6123" w:type="dxa"/>
            <w:shd w:val="clear" w:color="auto" w:fill="auto"/>
          </w:tcPr>
          <w:p w14:paraId="2C7876CB" w14:textId="6437F3A7" w:rsidR="00AC7991" w:rsidRPr="00CB7D80" w:rsidRDefault="008D3BDA" w:rsidP="00E561C4">
            <w:pPr>
              <w:spacing w:before="60" w:after="60"/>
              <w:rPr>
                <w:rFonts w:cs="Arial"/>
                <w:sz w:val="24"/>
              </w:rPr>
            </w:pPr>
            <w:r w:rsidRPr="00CB7D80">
              <w:rPr>
                <w:sz w:val="24"/>
                <w:szCs w:val="22"/>
              </w:rPr>
              <w:t>Project Coordinator Community Recovery Committees</w:t>
            </w:r>
          </w:p>
        </w:tc>
      </w:tr>
    </w:tbl>
    <w:p w14:paraId="47D7D9AB" w14:textId="77777777" w:rsidR="00AC7991" w:rsidRDefault="00AC7991" w:rsidP="00AC7991">
      <w:pPr>
        <w:spacing w:before="0" w:after="0"/>
        <w:rPr>
          <w:rFonts w:cs="Arial"/>
          <w:sz w:val="24"/>
        </w:rPr>
      </w:pPr>
    </w:p>
    <w:p w14:paraId="3EC642AC" w14:textId="77777777" w:rsidR="00AA6E76" w:rsidRDefault="00AA6E76" w:rsidP="00AC7991">
      <w:pPr>
        <w:spacing w:before="0" w:after="0"/>
        <w:rPr>
          <w:rFonts w:cs="Arial"/>
          <w:sz w:val="24"/>
        </w:rPr>
        <w:sectPr w:rsidR="00AA6E76" w:rsidSect="00647A51">
          <w:headerReference w:type="even" r:id="rId12"/>
          <w:footerReference w:type="default" r:id="rId13"/>
          <w:pgSz w:w="11909" w:h="16834" w:code="9"/>
          <w:pgMar w:top="1135" w:right="1418" w:bottom="1304" w:left="1418" w:header="720" w:footer="720" w:gutter="0"/>
          <w:paperSrc w:other="1"/>
          <w:cols w:space="720"/>
          <w:docGrid w:linePitch="326"/>
        </w:sectPr>
      </w:pPr>
    </w:p>
    <w:sdt>
      <w:sdtPr>
        <w:rPr>
          <w:rFonts w:ascii="Arial" w:eastAsia="Times New Roman" w:hAnsi="Arial" w:cs="Arial"/>
          <w:b w:val="0"/>
          <w:bCs w:val="0"/>
          <w:color w:val="auto"/>
          <w:sz w:val="24"/>
          <w:szCs w:val="24"/>
          <w:lang w:val="en-AU" w:eastAsia="en-AU"/>
        </w:rPr>
        <w:id w:val="526309887"/>
        <w:docPartObj>
          <w:docPartGallery w:val="Table of Contents"/>
          <w:docPartUnique/>
        </w:docPartObj>
      </w:sdtPr>
      <w:sdtEndPr/>
      <w:sdtContent>
        <w:p w14:paraId="56F89A3F" w14:textId="77777777" w:rsidR="00C27904" w:rsidRPr="009312AE" w:rsidRDefault="00C27904" w:rsidP="00407CC8">
          <w:pPr>
            <w:pStyle w:val="TOCHeading"/>
            <w:spacing w:before="0"/>
            <w:jc w:val="center"/>
            <w:rPr>
              <w:rFonts w:ascii="Arial" w:hAnsi="Arial" w:cs="Arial"/>
              <w:color w:val="6B7075" w:themeColor="text1"/>
              <w:sz w:val="24"/>
              <w:szCs w:val="24"/>
            </w:rPr>
          </w:pPr>
          <w:r w:rsidRPr="009312AE">
            <w:rPr>
              <w:rFonts w:ascii="Arial" w:hAnsi="Arial" w:cs="Arial"/>
              <w:color w:val="6B7075" w:themeColor="text1"/>
              <w:sz w:val="24"/>
              <w:szCs w:val="24"/>
            </w:rPr>
            <w:t>Contents</w:t>
          </w:r>
        </w:p>
        <w:p w14:paraId="1A4253F5" w14:textId="77777777" w:rsidR="00C27904" w:rsidRPr="009312AE" w:rsidRDefault="00C27904" w:rsidP="00407CC8">
          <w:pPr>
            <w:spacing w:before="0" w:after="0"/>
            <w:rPr>
              <w:rFonts w:cs="Arial"/>
              <w:sz w:val="24"/>
              <w:szCs w:val="24"/>
            </w:rPr>
          </w:pPr>
        </w:p>
        <w:p w14:paraId="597B7A3A" w14:textId="23A992B5" w:rsidR="003638B9" w:rsidRDefault="00C27904">
          <w:pPr>
            <w:pStyle w:val="TOC1"/>
            <w:rPr>
              <w:rFonts w:asciiTheme="minorHAnsi" w:eastAsiaTheme="minorEastAsia" w:hAnsiTheme="minorHAnsi" w:cstheme="minorBidi"/>
              <w:noProof/>
              <w:szCs w:val="22"/>
            </w:rPr>
          </w:pPr>
          <w:r w:rsidRPr="009312AE">
            <w:rPr>
              <w:rFonts w:cs="Arial"/>
              <w:sz w:val="24"/>
              <w:szCs w:val="24"/>
            </w:rPr>
            <w:fldChar w:fldCharType="begin"/>
          </w:r>
          <w:r w:rsidRPr="009312AE">
            <w:rPr>
              <w:rFonts w:cs="Arial"/>
              <w:sz w:val="24"/>
              <w:szCs w:val="24"/>
            </w:rPr>
            <w:instrText xml:space="preserve"> TOC \o "1-3" \h \z \u </w:instrText>
          </w:r>
          <w:r w:rsidRPr="009312AE">
            <w:rPr>
              <w:rFonts w:cs="Arial"/>
              <w:sz w:val="24"/>
              <w:szCs w:val="24"/>
            </w:rPr>
            <w:fldChar w:fldCharType="separate"/>
          </w:r>
          <w:hyperlink w:anchor="_Toc81474128" w:history="1">
            <w:r w:rsidR="003638B9" w:rsidRPr="00E479D1">
              <w:rPr>
                <w:rStyle w:val="Hyperlink"/>
                <w:noProof/>
              </w:rPr>
              <w:t>1.</w:t>
            </w:r>
            <w:r w:rsidR="003638B9">
              <w:rPr>
                <w:rFonts w:asciiTheme="minorHAnsi" w:eastAsiaTheme="minorEastAsia" w:hAnsiTheme="minorHAnsi" w:cstheme="minorBidi"/>
                <w:noProof/>
                <w:szCs w:val="22"/>
              </w:rPr>
              <w:tab/>
            </w:r>
            <w:r w:rsidR="003638B9" w:rsidRPr="00E479D1">
              <w:rPr>
                <w:rStyle w:val="Hyperlink"/>
                <w:noProof/>
              </w:rPr>
              <w:t>Introduction</w:t>
            </w:r>
            <w:r w:rsidR="003638B9">
              <w:rPr>
                <w:noProof/>
                <w:webHidden/>
              </w:rPr>
              <w:tab/>
            </w:r>
            <w:r w:rsidR="003638B9">
              <w:rPr>
                <w:noProof/>
                <w:webHidden/>
              </w:rPr>
              <w:fldChar w:fldCharType="begin"/>
            </w:r>
            <w:r w:rsidR="003638B9">
              <w:rPr>
                <w:noProof/>
                <w:webHidden/>
              </w:rPr>
              <w:instrText xml:space="preserve"> PAGEREF _Toc81474128 \h </w:instrText>
            </w:r>
            <w:r w:rsidR="003638B9">
              <w:rPr>
                <w:noProof/>
                <w:webHidden/>
              </w:rPr>
            </w:r>
            <w:r w:rsidR="003638B9">
              <w:rPr>
                <w:noProof/>
                <w:webHidden/>
              </w:rPr>
              <w:fldChar w:fldCharType="separate"/>
            </w:r>
            <w:r w:rsidR="00D050DB">
              <w:rPr>
                <w:noProof/>
                <w:webHidden/>
              </w:rPr>
              <w:t>3</w:t>
            </w:r>
            <w:r w:rsidR="003638B9">
              <w:rPr>
                <w:noProof/>
                <w:webHidden/>
              </w:rPr>
              <w:fldChar w:fldCharType="end"/>
            </w:r>
          </w:hyperlink>
        </w:p>
        <w:p w14:paraId="710CFB1A" w14:textId="02931DAD" w:rsidR="003638B9" w:rsidRDefault="00FE56C0">
          <w:pPr>
            <w:pStyle w:val="TOC1"/>
            <w:rPr>
              <w:rFonts w:asciiTheme="minorHAnsi" w:eastAsiaTheme="minorEastAsia" w:hAnsiTheme="minorHAnsi" w:cstheme="minorBidi"/>
              <w:noProof/>
              <w:szCs w:val="22"/>
            </w:rPr>
          </w:pPr>
          <w:hyperlink w:anchor="_Toc81474129" w:history="1">
            <w:r w:rsidR="003638B9" w:rsidRPr="00E479D1">
              <w:rPr>
                <w:rStyle w:val="Hyperlink"/>
                <w:noProof/>
              </w:rPr>
              <w:t>2.</w:t>
            </w:r>
            <w:r w:rsidR="003638B9">
              <w:rPr>
                <w:rFonts w:asciiTheme="minorHAnsi" w:eastAsiaTheme="minorEastAsia" w:hAnsiTheme="minorHAnsi" w:cstheme="minorBidi"/>
                <w:noProof/>
                <w:szCs w:val="22"/>
              </w:rPr>
              <w:tab/>
            </w:r>
            <w:r w:rsidR="003638B9" w:rsidRPr="00E479D1">
              <w:rPr>
                <w:rStyle w:val="Hyperlink"/>
                <w:noProof/>
                <w:lang w:bidi="en-AU"/>
              </w:rPr>
              <w:t>Purpose</w:t>
            </w:r>
            <w:r w:rsidR="003638B9">
              <w:rPr>
                <w:noProof/>
                <w:webHidden/>
              </w:rPr>
              <w:tab/>
            </w:r>
            <w:r w:rsidR="003638B9">
              <w:rPr>
                <w:noProof/>
                <w:webHidden/>
              </w:rPr>
              <w:fldChar w:fldCharType="begin"/>
            </w:r>
            <w:r w:rsidR="003638B9">
              <w:rPr>
                <w:noProof/>
                <w:webHidden/>
              </w:rPr>
              <w:instrText xml:space="preserve"> PAGEREF _Toc81474129 \h </w:instrText>
            </w:r>
            <w:r w:rsidR="003638B9">
              <w:rPr>
                <w:noProof/>
                <w:webHidden/>
              </w:rPr>
            </w:r>
            <w:r w:rsidR="003638B9">
              <w:rPr>
                <w:noProof/>
                <w:webHidden/>
              </w:rPr>
              <w:fldChar w:fldCharType="separate"/>
            </w:r>
            <w:r w:rsidR="00D050DB">
              <w:rPr>
                <w:noProof/>
                <w:webHidden/>
              </w:rPr>
              <w:t>3</w:t>
            </w:r>
            <w:r w:rsidR="003638B9">
              <w:rPr>
                <w:noProof/>
                <w:webHidden/>
              </w:rPr>
              <w:fldChar w:fldCharType="end"/>
            </w:r>
          </w:hyperlink>
        </w:p>
        <w:p w14:paraId="1A0A1433" w14:textId="78E325CA" w:rsidR="003638B9" w:rsidRDefault="00FE56C0">
          <w:pPr>
            <w:pStyle w:val="TOC1"/>
            <w:rPr>
              <w:rFonts w:asciiTheme="minorHAnsi" w:eastAsiaTheme="minorEastAsia" w:hAnsiTheme="minorHAnsi" w:cstheme="minorBidi"/>
              <w:noProof/>
              <w:szCs w:val="22"/>
            </w:rPr>
          </w:pPr>
          <w:hyperlink w:anchor="_Toc81474130" w:history="1">
            <w:r w:rsidR="003638B9" w:rsidRPr="00E479D1">
              <w:rPr>
                <w:rStyle w:val="Hyperlink"/>
                <w:noProof/>
              </w:rPr>
              <w:t>3.</w:t>
            </w:r>
            <w:r w:rsidR="003638B9">
              <w:rPr>
                <w:rFonts w:asciiTheme="minorHAnsi" w:eastAsiaTheme="minorEastAsia" w:hAnsiTheme="minorHAnsi" w:cstheme="minorBidi"/>
                <w:noProof/>
                <w:szCs w:val="22"/>
              </w:rPr>
              <w:tab/>
            </w:r>
            <w:r w:rsidR="003638B9" w:rsidRPr="00E479D1">
              <w:rPr>
                <w:rStyle w:val="Hyperlink"/>
                <w:noProof/>
                <w:lang w:bidi="en-AU"/>
              </w:rPr>
              <w:t>Mission statement</w:t>
            </w:r>
            <w:r w:rsidR="003638B9">
              <w:rPr>
                <w:noProof/>
                <w:webHidden/>
              </w:rPr>
              <w:tab/>
            </w:r>
            <w:r w:rsidR="003638B9">
              <w:rPr>
                <w:noProof/>
                <w:webHidden/>
              </w:rPr>
              <w:fldChar w:fldCharType="begin"/>
            </w:r>
            <w:r w:rsidR="003638B9">
              <w:rPr>
                <w:noProof/>
                <w:webHidden/>
              </w:rPr>
              <w:instrText xml:space="preserve"> PAGEREF _Toc81474130 \h </w:instrText>
            </w:r>
            <w:r w:rsidR="003638B9">
              <w:rPr>
                <w:noProof/>
                <w:webHidden/>
              </w:rPr>
            </w:r>
            <w:r w:rsidR="003638B9">
              <w:rPr>
                <w:noProof/>
                <w:webHidden/>
              </w:rPr>
              <w:fldChar w:fldCharType="separate"/>
            </w:r>
            <w:r w:rsidR="00D050DB">
              <w:rPr>
                <w:noProof/>
                <w:webHidden/>
              </w:rPr>
              <w:t>3</w:t>
            </w:r>
            <w:r w:rsidR="003638B9">
              <w:rPr>
                <w:noProof/>
                <w:webHidden/>
              </w:rPr>
              <w:fldChar w:fldCharType="end"/>
            </w:r>
          </w:hyperlink>
        </w:p>
        <w:p w14:paraId="0FB5B6D5" w14:textId="1C32DC25" w:rsidR="003638B9" w:rsidRDefault="00FE56C0">
          <w:pPr>
            <w:pStyle w:val="TOC1"/>
            <w:rPr>
              <w:rFonts w:asciiTheme="minorHAnsi" w:eastAsiaTheme="minorEastAsia" w:hAnsiTheme="minorHAnsi" w:cstheme="minorBidi"/>
              <w:noProof/>
              <w:szCs w:val="22"/>
            </w:rPr>
          </w:pPr>
          <w:hyperlink w:anchor="_Toc81474131" w:history="1">
            <w:r w:rsidR="003638B9" w:rsidRPr="00E479D1">
              <w:rPr>
                <w:rStyle w:val="Hyperlink"/>
                <w:noProof/>
                <w:lang w:bidi="en-AU"/>
              </w:rPr>
              <w:t>4.</w:t>
            </w:r>
            <w:r w:rsidR="003638B9">
              <w:rPr>
                <w:rFonts w:asciiTheme="minorHAnsi" w:eastAsiaTheme="minorEastAsia" w:hAnsiTheme="minorHAnsi" w:cstheme="minorBidi"/>
                <w:noProof/>
                <w:szCs w:val="22"/>
              </w:rPr>
              <w:tab/>
            </w:r>
            <w:r w:rsidR="003638B9" w:rsidRPr="00E479D1">
              <w:rPr>
                <w:rStyle w:val="Hyperlink"/>
                <w:iCs/>
                <w:noProof/>
                <w:lang w:bidi="en-AU"/>
              </w:rPr>
              <w:t>Committee structure</w:t>
            </w:r>
            <w:r w:rsidR="003638B9">
              <w:rPr>
                <w:noProof/>
                <w:webHidden/>
              </w:rPr>
              <w:tab/>
            </w:r>
            <w:r w:rsidR="003638B9">
              <w:rPr>
                <w:noProof/>
                <w:webHidden/>
              </w:rPr>
              <w:fldChar w:fldCharType="begin"/>
            </w:r>
            <w:r w:rsidR="003638B9">
              <w:rPr>
                <w:noProof/>
                <w:webHidden/>
              </w:rPr>
              <w:instrText xml:space="preserve"> PAGEREF _Toc81474131 \h </w:instrText>
            </w:r>
            <w:r w:rsidR="003638B9">
              <w:rPr>
                <w:noProof/>
                <w:webHidden/>
              </w:rPr>
            </w:r>
            <w:r w:rsidR="003638B9">
              <w:rPr>
                <w:noProof/>
                <w:webHidden/>
              </w:rPr>
              <w:fldChar w:fldCharType="separate"/>
            </w:r>
            <w:r w:rsidR="00D050DB">
              <w:rPr>
                <w:noProof/>
                <w:webHidden/>
              </w:rPr>
              <w:t>3</w:t>
            </w:r>
            <w:r w:rsidR="003638B9">
              <w:rPr>
                <w:noProof/>
                <w:webHidden/>
              </w:rPr>
              <w:fldChar w:fldCharType="end"/>
            </w:r>
          </w:hyperlink>
        </w:p>
        <w:p w14:paraId="4933B5BC" w14:textId="79E97058" w:rsidR="003638B9" w:rsidRDefault="00FE56C0">
          <w:pPr>
            <w:pStyle w:val="TOC2"/>
            <w:rPr>
              <w:rFonts w:asciiTheme="minorHAnsi" w:eastAsiaTheme="minorEastAsia" w:hAnsiTheme="minorHAnsi" w:cstheme="minorBidi"/>
              <w:noProof/>
              <w:szCs w:val="22"/>
            </w:rPr>
          </w:pPr>
          <w:hyperlink w:anchor="_Toc81474132" w:history="1">
            <w:r w:rsidR="003638B9" w:rsidRPr="00E479D1">
              <w:rPr>
                <w:rStyle w:val="Hyperlink"/>
                <w:noProof/>
              </w:rPr>
              <w:t>Establishing working groups</w:t>
            </w:r>
            <w:r w:rsidR="003638B9">
              <w:rPr>
                <w:noProof/>
                <w:webHidden/>
              </w:rPr>
              <w:tab/>
            </w:r>
            <w:r w:rsidR="003638B9">
              <w:rPr>
                <w:noProof/>
                <w:webHidden/>
              </w:rPr>
              <w:fldChar w:fldCharType="begin"/>
            </w:r>
            <w:r w:rsidR="003638B9">
              <w:rPr>
                <w:noProof/>
                <w:webHidden/>
              </w:rPr>
              <w:instrText xml:space="preserve"> PAGEREF _Toc81474132 \h </w:instrText>
            </w:r>
            <w:r w:rsidR="003638B9">
              <w:rPr>
                <w:noProof/>
                <w:webHidden/>
              </w:rPr>
            </w:r>
            <w:r w:rsidR="003638B9">
              <w:rPr>
                <w:noProof/>
                <w:webHidden/>
              </w:rPr>
              <w:fldChar w:fldCharType="separate"/>
            </w:r>
            <w:r w:rsidR="00D050DB">
              <w:rPr>
                <w:noProof/>
                <w:webHidden/>
              </w:rPr>
              <w:t>4</w:t>
            </w:r>
            <w:r w:rsidR="003638B9">
              <w:rPr>
                <w:noProof/>
                <w:webHidden/>
              </w:rPr>
              <w:fldChar w:fldCharType="end"/>
            </w:r>
          </w:hyperlink>
        </w:p>
        <w:p w14:paraId="5FCFDB84" w14:textId="7331D1E0" w:rsidR="003638B9" w:rsidRDefault="00FE56C0">
          <w:pPr>
            <w:pStyle w:val="TOC1"/>
            <w:rPr>
              <w:rFonts w:asciiTheme="minorHAnsi" w:eastAsiaTheme="minorEastAsia" w:hAnsiTheme="minorHAnsi" w:cstheme="minorBidi"/>
              <w:noProof/>
              <w:szCs w:val="22"/>
            </w:rPr>
          </w:pPr>
          <w:hyperlink w:anchor="_Toc81474133" w:history="1">
            <w:r w:rsidR="003638B9" w:rsidRPr="00E479D1">
              <w:rPr>
                <w:rStyle w:val="Hyperlink"/>
                <w:noProof/>
              </w:rPr>
              <w:t>5.</w:t>
            </w:r>
            <w:r w:rsidR="003638B9">
              <w:rPr>
                <w:rFonts w:asciiTheme="minorHAnsi" w:eastAsiaTheme="minorEastAsia" w:hAnsiTheme="minorHAnsi" w:cstheme="minorBidi"/>
                <w:noProof/>
                <w:szCs w:val="22"/>
              </w:rPr>
              <w:tab/>
            </w:r>
            <w:r w:rsidR="003638B9" w:rsidRPr="00E479D1">
              <w:rPr>
                <w:rStyle w:val="Hyperlink"/>
                <w:noProof/>
                <w:lang w:bidi="en-AU"/>
              </w:rPr>
              <w:t>Nomination, selection &amp; appointment of members</w:t>
            </w:r>
            <w:r w:rsidR="003638B9">
              <w:rPr>
                <w:noProof/>
                <w:webHidden/>
              </w:rPr>
              <w:tab/>
            </w:r>
            <w:r w:rsidR="003638B9">
              <w:rPr>
                <w:noProof/>
                <w:webHidden/>
              </w:rPr>
              <w:fldChar w:fldCharType="begin"/>
            </w:r>
            <w:r w:rsidR="003638B9">
              <w:rPr>
                <w:noProof/>
                <w:webHidden/>
              </w:rPr>
              <w:instrText xml:space="preserve"> PAGEREF _Toc81474133 \h </w:instrText>
            </w:r>
            <w:r w:rsidR="003638B9">
              <w:rPr>
                <w:noProof/>
                <w:webHidden/>
              </w:rPr>
            </w:r>
            <w:r w:rsidR="003638B9">
              <w:rPr>
                <w:noProof/>
                <w:webHidden/>
              </w:rPr>
              <w:fldChar w:fldCharType="separate"/>
            </w:r>
            <w:r w:rsidR="00D050DB">
              <w:rPr>
                <w:noProof/>
                <w:webHidden/>
              </w:rPr>
              <w:t>4</w:t>
            </w:r>
            <w:r w:rsidR="003638B9">
              <w:rPr>
                <w:noProof/>
                <w:webHidden/>
              </w:rPr>
              <w:fldChar w:fldCharType="end"/>
            </w:r>
          </w:hyperlink>
        </w:p>
        <w:p w14:paraId="44253836" w14:textId="09858D8D" w:rsidR="003638B9" w:rsidRDefault="00FE56C0">
          <w:pPr>
            <w:pStyle w:val="TOC1"/>
            <w:rPr>
              <w:rFonts w:asciiTheme="minorHAnsi" w:eastAsiaTheme="minorEastAsia" w:hAnsiTheme="minorHAnsi" w:cstheme="minorBidi"/>
              <w:noProof/>
              <w:szCs w:val="22"/>
            </w:rPr>
          </w:pPr>
          <w:hyperlink w:anchor="_Toc81474134" w:history="1">
            <w:r w:rsidR="003638B9" w:rsidRPr="00E479D1">
              <w:rPr>
                <w:rStyle w:val="Hyperlink"/>
                <w:iCs/>
                <w:noProof/>
                <w:lang w:bidi="en-AU"/>
              </w:rPr>
              <w:t>6.</w:t>
            </w:r>
            <w:r w:rsidR="003638B9">
              <w:rPr>
                <w:rFonts w:asciiTheme="minorHAnsi" w:eastAsiaTheme="minorEastAsia" w:hAnsiTheme="minorHAnsi" w:cstheme="minorBidi"/>
                <w:noProof/>
                <w:szCs w:val="22"/>
              </w:rPr>
              <w:tab/>
            </w:r>
            <w:r w:rsidR="003638B9" w:rsidRPr="00E479D1">
              <w:rPr>
                <w:rStyle w:val="Hyperlink"/>
                <w:iCs/>
                <w:noProof/>
                <w:lang w:bidi="en-AU"/>
              </w:rPr>
              <w:t>Term of appointment</w:t>
            </w:r>
            <w:r w:rsidR="003638B9">
              <w:rPr>
                <w:noProof/>
                <w:webHidden/>
              </w:rPr>
              <w:tab/>
            </w:r>
            <w:r w:rsidR="003638B9">
              <w:rPr>
                <w:noProof/>
                <w:webHidden/>
              </w:rPr>
              <w:fldChar w:fldCharType="begin"/>
            </w:r>
            <w:r w:rsidR="003638B9">
              <w:rPr>
                <w:noProof/>
                <w:webHidden/>
              </w:rPr>
              <w:instrText xml:space="preserve"> PAGEREF _Toc81474134 \h </w:instrText>
            </w:r>
            <w:r w:rsidR="003638B9">
              <w:rPr>
                <w:noProof/>
                <w:webHidden/>
              </w:rPr>
            </w:r>
            <w:r w:rsidR="003638B9">
              <w:rPr>
                <w:noProof/>
                <w:webHidden/>
              </w:rPr>
              <w:fldChar w:fldCharType="separate"/>
            </w:r>
            <w:r w:rsidR="00D050DB">
              <w:rPr>
                <w:noProof/>
                <w:webHidden/>
              </w:rPr>
              <w:t>5</w:t>
            </w:r>
            <w:r w:rsidR="003638B9">
              <w:rPr>
                <w:noProof/>
                <w:webHidden/>
              </w:rPr>
              <w:fldChar w:fldCharType="end"/>
            </w:r>
          </w:hyperlink>
        </w:p>
        <w:p w14:paraId="62EA409D" w14:textId="4500599E" w:rsidR="003638B9" w:rsidRDefault="00FE56C0">
          <w:pPr>
            <w:pStyle w:val="TOC1"/>
            <w:rPr>
              <w:rFonts w:asciiTheme="minorHAnsi" w:eastAsiaTheme="minorEastAsia" w:hAnsiTheme="minorHAnsi" w:cstheme="minorBidi"/>
              <w:noProof/>
              <w:szCs w:val="22"/>
            </w:rPr>
          </w:pPr>
          <w:hyperlink w:anchor="_Toc81474135" w:history="1">
            <w:r w:rsidR="003638B9" w:rsidRPr="00E479D1">
              <w:rPr>
                <w:rStyle w:val="Hyperlink"/>
                <w:noProof/>
                <w:lang w:bidi="en-AU"/>
              </w:rPr>
              <w:t>7.</w:t>
            </w:r>
            <w:r w:rsidR="003638B9">
              <w:rPr>
                <w:rFonts w:asciiTheme="minorHAnsi" w:eastAsiaTheme="minorEastAsia" w:hAnsiTheme="minorHAnsi" w:cstheme="minorBidi"/>
                <w:noProof/>
                <w:szCs w:val="22"/>
              </w:rPr>
              <w:tab/>
            </w:r>
            <w:r w:rsidR="003638B9" w:rsidRPr="00E479D1">
              <w:rPr>
                <w:rStyle w:val="Hyperlink"/>
                <w:noProof/>
                <w:lang w:bidi="en-AU"/>
              </w:rPr>
              <w:t>Induction</w:t>
            </w:r>
            <w:r w:rsidR="003638B9">
              <w:rPr>
                <w:noProof/>
                <w:webHidden/>
              </w:rPr>
              <w:tab/>
            </w:r>
            <w:r w:rsidR="003638B9">
              <w:rPr>
                <w:noProof/>
                <w:webHidden/>
              </w:rPr>
              <w:fldChar w:fldCharType="begin"/>
            </w:r>
            <w:r w:rsidR="003638B9">
              <w:rPr>
                <w:noProof/>
                <w:webHidden/>
              </w:rPr>
              <w:instrText xml:space="preserve"> PAGEREF _Toc81474135 \h </w:instrText>
            </w:r>
            <w:r w:rsidR="003638B9">
              <w:rPr>
                <w:noProof/>
                <w:webHidden/>
              </w:rPr>
            </w:r>
            <w:r w:rsidR="003638B9">
              <w:rPr>
                <w:noProof/>
                <w:webHidden/>
              </w:rPr>
              <w:fldChar w:fldCharType="separate"/>
            </w:r>
            <w:r w:rsidR="00D050DB">
              <w:rPr>
                <w:noProof/>
                <w:webHidden/>
              </w:rPr>
              <w:t>5</w:t>
            </w:r>
            <w:r w:rsidR="003638B9">
              <w:rPr>
                <w:noProof/>
                <w:webHidden/>
              </w:rPr>
              <w:fldChar w:fldCharType="end"/>
            </w:r>
          </w:hyperlink>
        </w:p>
        <w:p w14:paraId="4FBDAE70" w14:textId="3979C0AB" w:rsidR="003638B9" w:rsidRDefault="00FE56C0">
          <w:pPr>
            <w:pStyle w:val="TOC1"/>
            <w:rPr>
              <w:rFonts w:asciiTheme="minorHAnsi" w:eastAsiaTheme="minorEastAsia" w:hAnsiTheme="minorHAnsi" w:cstheme="minorBidi"/>
              <w:noProof/>
              <w:szCs w:val="22"/>
            </w:rPr>
          </w:pPr>
          <w:hyperlink w:anchor="_Toc81474136" w:history="1">
            <w:r w:rsidR="003638B9" w:rsidRPr="00E479D1">
              <w:rPr>
                <w:rStyle w:val="Hyperlink"/>
                <w:iCs/>
                <w:noProof/>
                <w:lang w:bidi="en-AU"/>
              </w:rPr>
              <w:t>8.</w:t>
            </w:r>
            <w:r w:rsidR="003638B9">
              <w:rPr>
                <w:rFonts w:asciiTheme="minorHAnsi" w:eastAsiaTheme="minorEastAsia" w:hAnsiTheme="minorHAnsi" w:cstheme="minorBidi"/>
                <w:noProof/>
                <w:szCs w:val="22"/>
              </w:rPr>
              <w:tab/>
            </w:r>
            <w:r w:rsidR="003638B9" w:rsidRPr="00E479D1">
              <w:rPr>
                <w:rStyle w:val="Hyperlink"/>
                <w:iCs/>
                <w:noProof/>
                <w:lang w:bidi="en-AU"/>
              </w:rPr>
              <w:t>Vacancies</w:t>
            </w:r>
            <w:r w:rsidR="003638B9">
              <w:rPr>
                <w:noProof/>
                <w:webHidden/>
              </w:rPr>
              <w:tab/>
            </w:r>
            <w:r w:rsidR="003638B9">
              <w:rPr>
                <w:noProof/>
                <w:webHidden/>
              </w:rPr>
              <w:fldChar w:fldCharType="begin"/>
            </w:r>
            <w:r w:rsidR="003638B9">
              <w:rPr>
                <w:noProof/>
                <w:webHidden/>
              </w:rPr>
              <w:instrText xml:space="preserve"> PAGEREF _Toc81474136 \h </w:instrText>
            </w:r>
            <w:r w:rsidR="003638B9">
              <w:rPr>
                <w:noProof/>
                <w:webHidden/>
              </w:rPr>
            </w:r>
            <w:r w:rsidR="003638B9">
              <w:rPr>
                <w:noProof/>
                <w:webHidden/>
              </w:rPr>
              <w:fldChar w:fldCharType="separate"/>
            </w:r>
            <w:r w:rsidR="00D050DB">
              <w:rPr>
                <w:noProof/>
                <w:webHidden/>
              </w:rPr>
              <w:t>5</w:t>
            </w:r>
            <w:r w:rsidR="003638B9">
              <w:rPr>
                <w:noProof/>
                <w:webHidden/>
              </w:rPr>
              <w:fldChar w:fldCharType="end"/>
            </w:r>
          </w:hyperlink>
        </w:p>
        <w:p w14:paraId="3AD9CBA4" w14:textId="7199029D" w:rsidR="003638B9" w:rsidRDefault="00FE56C0">
          <w:pPr>
            <w:pStyle w:val="TOC1"/>
            <w:rPr>
              <w:rFonts w:asciiTheme="minorHAnsi" w:eastAsiaTheme="minorEastAsia" w:hAnsiTheme="minorHAnsi" w:cstheme="minorBidi"/>
              <w:noProof/>
              <w:szCs w:val="22"/>
            </w:rPr>
          </w:pPr>
          <w:hyperlink w:anchor="_Toc81474137" w:history="1">
            <w:r w:rsidR="003638B9" w:rsidRPr="00E479D1">
              <w:rPr>
                <w:rStyle w:val="Hyperlink"/>
                <w:iCs/>
                <w:noProof/>
                <w:lang w:bidi="en-AU"/>
              </w:rPr>
              <w:t>9.</w:t>
            </w:r>
            <w:r w:rsidR="003638B9">
              <w:rPr>
                <w:rFonts w:asciiTheme="minorHAnsi" w:eastAsiaTheme="minorEastAsia" w:hAnsiTheme="minorHAnsi" w:cstheme="minorBidi"/>
                <w:noProof/>
                <w:szCs w:val="22"/>
              </w:rPr>
              <w:tab/>
            </w:r>
            <w:r w:rsidR="003638B9" w:rsidRPr="00E479D1">
              <w:rPr>
                <w:rStyle w:val="Hyperlink"/>
                <w:iCs/>
                <w:noProof/>
                <w:lang w:bidi="en-AU"/>
              </w:rPr>
              <w:t>Co-opted members and specialist advice</w:t>
            </w:r>
            <w:r w:rsidR="003638B9">
              <w:rPr>
                <w:noProof/>
                <w:webHidden/>
              </w:rPr>
              <w:tab/>
            </w:r>
            <w:r w:rsidR="003638B9">
              <w:rPr>
                <w:noProof/>
                <w:webHidden/>
              </w:rPr>
              <w:fldChar w:fldCharType="begin"/>
            </w:r>
            <w:r w:rsidR="003638B9">
              <w:rPr>
                <w:noProof/>
                <w:webHidden/>
              </w:rPr>
              <w:instrText xml:space="preserve"> PAGEREF _Toc81474137 \h </w:instrText>
            </w:r>
            <w:r w:rsidR="003638B9">
              <w:rPr>
                <w:noProof/>
                <w:webHidden/>
              </w:rPr>
            </w:r>
            <w:r w:rsidR="003638B9">
              <w:rPr>
                <w:noProof/>
                <w:webHidden/>
              </w:rPr>
              <w:fldChar w:fldCharType="separate"/>
            </w:r>
            <w:r w:rsidR="00D050DB">
              <w:rPr>
                <w:noProof/>
                <w:webHidden/>
              </w:rPr>
              <w:t>6</w:t>
            </w:r>
            <w:r w:rsidR="003638B9">
              <w:rPr>
                <w:noProof/>
                <w:webHidden/>
              </w:rPr>
              <w:fldChar w:fldCharType="end"/>
            </w:r>
          </w:hyperlink>
        </w:p>
        <w:p w14:paraId="50661AF5" w14:textId="07E4FFA4" w:rsidR="003638B9" w:rsidRDefault="00FE56C0">
          <w:pPr>
            <w:pStyle w:val="TOC1"/>
            <w:rPr>
              <w:rFonts w:asciiTheme="minorHAnsi" w:eastAsiaTheme="minorEastAsia" w:hAnsiTheme="minorHAnsi" w:cstheme="minorBidi"/>
              <w:noProof/>
              <w:szCs w:val="22"/>
            </w:rPr>
          </w:pPr>
          <w:hyperlink w:anchor="_Toc81474138" w:history="1">
            <w:r w:rsidR="003638B9" w:rsidRPr="00E479D1">
              <w:rPr>
                <w:rStyle w:val="Hyperlink"/>
                <w:noProof/>
              </w:rPr>
              <w:t>10.</w:t>
            </w:r>
            <w:r w:rsidR="003638B9">
              <w:rPr>
                <w:rFonts w:asciiTheme="minorHAnsi" w:eastAsiaTheme="minorEastAsia" w:hAnsiTheme="minorHAnsi" w:cstheme="minorBidi"/>
                <w:noProof/>
                <w:szCs w:val="22"/>
              </w:rPr>
              <w:tab/>
            </w:r>
            <w:r w:rsidR="003638B9" w:rsidRPr="00E479D1">
              <w:rPr>
                <w:rStyle w:val="Hyperlink"/>
                <w:noProof/>
                <w:lang w:bidi="en-AU"/>
              </w:rPr>
              <w:t>Chairpersons</w:t>
            </w:r>
            <w:r w:rsidR="003638B9">
              <w:rPr>
                <w:noProof/>
                <w:webHidden/>
              </w:rPr>
              <w:tab/>
            </w:r>
            <w:r w:rsidR="003638B9">
              <w:rPr>
                <w:noProof/>
                <w:webHidden/>
              </w:rPr>
              <w:fldChar w:fldCharType="begin"/>
            </w:r>
            <w:r w:rsidR="003638B9">
              <w:rPr>
                <w:noProof/>
                <w:webHidden/>
              </w:rPr>
              <w:instrText xml:space="preserve"> PAGEREF _Toc81474138 \h </w:instrText>
            </w:r>
            <w:r w:rsidR="003638B9">
              <w:rPr>
                <w:noProof/>
                <w:webHidden/>
              </w:rPr>
            </w:r>
            <w:r w:rsidR="003638B9">
              <w:rPr>
                <w:noProof/>
                <w:webHidden/>
              </w:rPr>
              <w:fldChar w:fldCharType="separate"/>
            </w:r>
            <w:r w:rsidR="00D050DB">
              <w:rPr>
                <w:noProof/>
                <w:webHidden/>
              </w:rPr>
              <w:t>6</w:t>
            </w:r>
            <w:r w:rsidR="003638B9">
              <w:rPr>
                <w:noProof/>
                <w:webHidden/>
              </w:rPr>
              <w:fldChar w:fldCharType="end"/>
            </w:r>
          </w:hyperlink>
        </w:p>
        <w:p w14:paraId="782514AC" w14:textId="020825B9" w:rsidR="003638B9" w:rsidRDefault="00FE56C0">
          <w:pPr>
            <w:pStyle w:val="TOC1"/>
            <w:rPr>
              <w:rFonts w:asciiTheme="minorHAnsi" w:eastAsiaTheme="minorEastAsia" w:hAnsiTheme="minorHAnsi" w:cstheme="minorBidi"/>
              <w:noProof/>
              <w:szCs w:val="22"/>
            </w:rPr>
          </w:pPr>
          <w:hyperlink w:anchor="_Toc81474139" w:history="1">
            <w:r w:rsidR="003638B9" w:rsidRPr="00E479D1">
              <w:rPr>
                <w:rStyle w:val="Hyperlink"/>
                <w:noProof/>
              </w:rPr>
              <w:t>11.</w:t>
            </w:r>
            <w:r w:rsidR="003638B9">
              <w:rPr>
                <w:rFonts w:asciiTheme="minorHAnsi" w:eastAsiaTheme="minorEastAsia" w:hAnsiTheme="minorHAnsi" w:cstheme="minorBidi"/>
                <w:noProof/>
                <w:szCs w:val="22"/>
              </w:rPr>
              <w:tab/>
            </w:r>
            <w:r w:rsidR="003638B9" w:rsidRPr="00E479D1">
              <w:rPr>
                <w:rStyle w:val="Hyperlink"/>
                <w:noProof/>
                <w:lang w:bidi="en-AU"/>
              </w:rPr>
              <w:t>Meetings</w:t>
            </w:r>
            <w:r w:rsidR="003638B9">
              <w:rPr>
                <w:noProof/>
                <w:webHidden/>
              </w:rPr>
              <w:tab/>
            </w:r>
            <w:r w:rsidR="003638B9">
              <w:rPr>
                <w:noProof/>
                <w:webHidden/>
              </w:rPr>
              <w:fldChar w:fldCharType="begin"/>
            </w:r>
            <w:r w:rsidR="003638B9">
              <w:rPr>
                <w:noProof/>
                <w:webHidden/>
              </w:rPr>
              <w:instrText xml:space="preserve"> PAGEREF _Toc81474139 \h </w:instrText>
            </w:r>
            <w:r w:rsidR="003638B9">
              <w:rPr>
                <w:noProof/>
                <w:webHidden/>
              </w:rPr>
            </w:r>
            <w:r w:rsidR="003638B9">
              <w:rPr>
                <w:noProof/>
                <w:webHidden/>
              </w:rPr>
              <w:fldChar w:fldCharType="separate"/>
            </w:r>
            <w:r w:rsidR="00D050DB">
              <w:rPr>
                <w:noProof/>
                <w:webHidden/>
              </w:rPr>
              <w:t>6</w:t>
            </w:r>
            <w:r w:rsidR="003638B9">
              <w:rPr>
                <w:noProof/>
                <w:webHidden/>
              </w:rPr>
              <w:fldChar w:fldCharType="end"/>
            </w:r>
          </w:hyperlink>
        </w:p>
        <w:p w14:paraId="41970B5C" w14:textId="2DFC269D" w:rsidR="003638B9" w:rsidRDefault="00FE56C0">
          <w:pPr>
            <w:pStyle w:val="TOC1"/>
            <w:rPr>
              <w:rFonts w:asciiTheme="minorHAnsi" w:eastAsiaTheme="minorEastAsia" w:hAnsiTheme="minorHAnsi" w:cstheme="minorBidi"/>
              <w:noProof/>
              <w:szCs w:val="22"/>
            </w:rPr>
          </w:pPr>
          <w:hyperlink w:anchor="_Toc81474140" w:history="1">
            <w:r w:rsidR="003638B9" w:rsidRPr="00E479D1">
              <w:rPr>
                <w:rStyle w:val="Hyperlink"/>
                <w:noProof/>
              </w:rPr>
              <w:t>12.</w:t>
            </w:r>
            <w:r w:rsidR="003638B9">
              <w:rPr>
                <w:rFonts w:asciiTheme="minorHAnsi" w:eastAsiaTheme="minorEastAsia" w:hAnsiTheme="minorHAnsi" w:cstheme="minorBidi"/>
                <w:noProof/>
                <w:szCs w:val="22"/>
              </w:rPr>
              <w:tab/>
            </w:r>
            <w:r w:rsidR="003638B9" w:rsidRPr="00E479D1">
              <w:rPr>
                <w:rStyle w:val="Hyperlink"/>
                <w:noProof/>
                <w:lang w:bidi="en-AU"/>
              </w:rPr>
              <w:t>Conduct of Committee members</w:t>
            </w:r>
            <w:r w:rsidR="003638B9">
              <w:rPr>
                <w:noProof/>
                <w:webHidden/>
              </w:rPr>
              <w:tab/>
            </w:r>
            <w:r w:rsidR="003638B9">
              <w:rPr>
                <w:noProof/>
                <w:webHidden/>
              </w:rPr>
              <w:fldChar w:fldCharType="begin"/>
            </w:r>
            <w:r w:rsidR="003638B9">
              <w:rPr>
                <w:noProof/>
                <w:webHidden/>
              </w:rPr>
              <w:instrText xml:space="preserve"> PAGEREF _Toc81474140 \h </w:instrText>
            </w:r>
            <w:r w:rsidR="003638B9">
              <w:rPr>
                <w:noProof/>
                <w:webHidden/>
              </w:rPr>
            </w:r>
            <w:r w:rsidR="003638B9">
              <w:rPr>
                <w:noProof/>
                <w:webHidden/>
              </w:rPr>
              <w:fldChar w:fldCharType="separate"/>
            </w:r>
            <w:r w:rsidR="00D050DB">
              <w:rPr>
                <w:noProof/>
                <w:webHidden/>
              </w:rPr>
              <w:t>7</w:t>
            </w:r>
            <w:r w:rsidR="003638B9">
              <w:rPr>
                <w:noProof/>
                <w:webHidden/>
              </w:rPr>
              <w:fldChar w:fldCharType="end"/>
            </w:r>
          </w:hyperlink>
        </w:p>
        <w:p w14:paraId="5A9BB272" w14:textId="79C44385" w:rsidR="003638B9" w:rsidRDefault="00FE56C0">
          <w:pPr>
            <w:pStyle w:val="TOC1"/>
            <w:rPr>
              <w:rFonts w:asciiTheme="minorHAnsi" w:eastAsiaTheme="minorEastAsia" w:hAnsiTheme="minorHAnsi" w:cstheme="minorBidi"/>
              <w:noProof/>
              <w:szCs w:val="22"/>
            </w:rPr>
          </w:pPr>
          <w:hyperlink w:anchor="_Toc81474141" w:history="1">
            <w:r w:rsidR="003638B9" w:rsidRPr="00E479D1">
              <w:rPr>
                <w:rStyle w:val="Hyperlink"/>
                <w:noProof/>
              </w:rPr>
              <w:t>13.</w:t>
            </w:r>
            <w:r w:rsidR="003638B9">
              <w:rPr>
                <w:rFonts w:asciiTheme="minorHAnsi" w:eastAsiaTheme="minorEastAsia" w:hAnsiTheme="minorHAnsi" w:cstheme="minorBidi"/>
                <w:noProof/>
                <w:szCs w:val="22"/>
              </w:rPr>
              <w:tab/>
            </w:r>
            <w:r w:rsidR="003638B9" w:rsidRPr="00E479D1">
              <w:rPr>
                <w:rStyle w:val="Hyperlink"/>
                <w:noProof/>
                <w:lang w:bidi="en-AU"/>
              </w:rPr>
              <w:t>Conflicts of interest</w:t>
            </w:r>
            <w:r w:rsidR="003638B9">
              <w:rPr>
                <w:noProof/>
                <w:webHidden/>
              </w:rPr>
              <w:tab/>
            </w:r>
            <w:r w:rsidR="003638B9">
              <w:rPr>
                <w:noProof/>
                <w:webHidden/>
              </w:rPr>
              <w:fldChar w:fldCharType="begin"/>
            </w:r>
            <w:r w:rsidR="003638B9">
              <w:rPr>
                <w:noProof/>
                <w:webHidden/>
              </w:rPr>
              <w:instrText xml:space="preserve"> PAGEREF _Toc81474141 \h </w:instrText>
            </w:r>
            <w:r w:rsidR="003638B9">
              <w:rPr>
                <w:noProof/>
                <w:webHidden/>
              </w:rPr>
            </w:r>
            <w:r w:rsidR="003638B9">
              <w:rPr>
                <w:noProof/>
                <w:webHidden/>
              </w:rPr>
              <w:fldChar w:fldCharType="separate"/>
            </w:r>
            <w:r w:rsidR="00D050DB">
              <w:rPr>
                <w:noProof/>
                <w:webHidden/>
              </w:rPr>
              <w:t>7</w:t>
            </w:r>
            <w:r w:rsidR="003638B9">
              <w:rPr>
                <w:noProof/>
                <w:webHidden/>
              </w:rPr>
              <w:fldChar w:fldCharType="end"/>
            </w:r>
          </w:hyperlink>
        </w:p>
        <w:p w14:paraId="22199A14" w14:textId="5531C58D" w:rsidR="003638B9" w:rsidRDefault="00FE56C0">
          <w:pPr>
            <w:pStyle w:val="TOC1"/>
            <w:rPr>
              <w:rFonts w:asciiTheme="minorHAnsi" w:eastAsiaTheme="minorEastAsia" w:hAnsiTheme="minorHAnsi" w:cstheme="minorBidi"/>
              <w:noProof/>
              <w:szCs w:val="22"/>
            </w:rPr>
          </w:pPr>
          <w:hyperlink w:anchor="_Toc81474142" w:history="1">
            <w:r w:rsidR="003638B9" w:rsidRPr="00E479D1">
              <w:rPr>
                <w:rStyle w:val="Hyperlink"/>
                <w:noProof/>
              </w:rPr>
              <w:t>14.</w:t>
            </w:r>
            <w:r w:rsidR="003638B9">
              <w:rPr>
                <w:rFonts w:asciiTheme="minorHAnsi" w:eastAsiaTheme="minorEastAsia" w:hAnsiTheme="minorHAnsi" w:cstheme="minorBidi"/>
                <w:noProof/>
                <w:szCs w:val="22"/>
              </w:rPr>
              <w:tab/>
            </w:r>
            <w:r w:rsidR="003638B9" w:rsidRPr="00E479D1">
              <w:rPr>
                <w:rStyle w:val="Hyperlink"/>
                <w:noProof/>
                <w:lang w:bidi="en-AU"/>
              </w:rPr>
              <w:t>Attendance at meetings</w:t>
            </w:r>
            <w:r w:rsidR="003638B9">
              <w:rPr>
                <w:noProof/>
                <w:webHidden/>
              </w:rPr>
              <w:tab/>
            </w:r>
            <w:r w:rsidR="003638B9">
              <w:rPr>
                <w:noProof/>
                <w:webHidden/>
              </w:rPr>
              <w:fldChar w:fldCharType="begin"/>
            </w:r>
            <w:r w:rsidR="003638B9">
              <w:rPr>
                <w:noProof/>
                <w:webHidden/>
              </w:rPr>
              <w:instrText xml:space="preserve"> PAGEREF _Toc81474142 \h </w:instrText>
            </w:r>
            <w:r w:rsidR="003638B9">
              <w:rPr>
                <w:noProof/>
                <w:webHidden/>
              </w:rPr>
            </w:r>
            <w:r w:rsidR="003638B9">
              <w:rPr>
                <w:noProof/>
                <w:webHidden/>
              </w:rPr>
              <w:fldChar w:fldCharType="separate"/>
            </w:r>
            <w:r w:rsidR="00D050DB">
              <w:rPr>
                <w:noProof/>
                <w:webHidden/>
              </w:rPr>
              <w:t>8</w:t>
            </w:r>
            <w:r w:rsidR="003638B9">
              <w:rPr>
                <w:noProof/>
                <w:webHidden/>
              </w:rPr>
              <w:fldChar w:fldCharType="end"/>
            </w:r>
          </w:hyperlink>
        </w:p>
        <w:p w14:paraId="4B38C2DD" w14:textId="1F958ED5" w:rsidR="003638B9" w:rsidRDefault="00FE56C0">
          <w:pPr>
            <w:pStyle w:val="TOC2"/>
            <w:rPr>
              <w:rFonts w:asciiTheme="minorHAnsi" w:eastAsiaTheme="minorEastAsia" w:hAnsiTheme="minorHAnsi" w:cstheme="minorBidi"/>
              <w:noProof/>
              <w:szCs w:val="22"/>
            </w:rPr>
          </w:pPr>
          <w:hyperlink w:anchor="_Toc81474143" w:history="1">
            <w:r w:rsidR="003638B9" w:rsidRPr="00E479D1">
              <w:rPr>
                <w:rStyle w:val="Hyperlink"/>
                <w:iCs/>
                <w:noProof/>
              </w:rPr>
              <w:t>Submitting apologies</w:t>
            </w:r>
            <w:r w:rsidR="003638B9">
              <w:rPr>
                <w:noProof/>
                <w:webHidden/>
              </w:rPr>
              <w:tab/>
            </w:r>
            <w:r w:rsidR="003638B9">
              <w:rPr>
                <w:noProof/>
                <w:webHidden/>
              </w:rPr>
              <w:fldChar w:fldCharType="begin"/>
            </w:r>
            <w:r w:rsidR="003638B9">
              <w:rPr>
                <w:noProof/>
                <w:webHidden/>
              </w:rPr>
              <w:instrText xml:space="preserve"> PAGEREF _Toc81474143 \h </w:instrText>
            </w:r>
            <w:r w:rsidR="003638B9">
              <w:rPr>
                <w:noProof/>
                <w:webHidden/>
              </w:rPr>
            </w:r>
            <w:r w:rsidR="003638B9">
              <w:rPr>
                <w:noProof/>
                <w:webHidden/>
              </w:rPr>
              <w:fldChar w:fldCharType="separate"/>
            </w:r>
            <w:r w:rsidR="00D050DB">
              <w:rPr>
                <w:noProof/>
                <w:webHidden/>
              </w:rPr>
              <w:t>8</w:t>
            </w:r>
            <w:r w:rsidR="003638B9">
              <w:rPr>
                <w:noProof/>
                <w:webHidden/>
              </w:rPr>
              <w:fldChar w:fldCharType="end"/>
            </w:r>
          </w:hyperlink>
        </w:p>
        <w:p w14:paraId="5B986AB4" w14:textId="42D17EF4" w:rsidR="003638B9" w:rsidRDefault="00FE56C0">
          <w:pPr>
            <w:pStyle w:val="TOC2"/>
            <w:rPr>
              <w:rFonts w:asciiTheme="minorHAnsi" w:eastAsiaTheme="minorEastAsia" w:hAnsiTheme="minorHAnsi" w:cstheme="minorBidi"/>
              <w:noProof/>
              <w:szCs w:val="22"/>
            </w:rPr>
          </w:pPr>
          <w:hyperlink w:anchor="_Toc81474144" w:history="1">
            <w:r w:rsidR="003638B9" w:rsidRPr="00E479D1">
              <w:rPr>
                <w:rStyle w:val="Hyperlink"/>
                <w:iCs/>
                <w:noProof/>
              </w:rPr>
              <w:t>Requesting a leave of absence</w:t>
            </w:r>
            <w:r w:rsidR="003638B9">
              <w:rPr>
                <w:noProof/>
                <w:webHidden/>
              </w:rPr>
              <w:tab/>
            </w:r>
            <w:r w:rsidR="003638B9">
              <w:rPr>
                <w:noProof/>
                <w:webHidden/>
              </w:rPr>
              <w:fldChar w:fldCharType="begin"/>
            </w:r>
            <w:r w:rsidR="003638B9">
              <w:rPr>
                <w:noProof/>
                <w:webHidden/>
              </w:rPr>
              <w:instrText xml:space="preserve"> PAGEREF _Toc81474144 \h </w:instrText>
            </w:r>
            <w:r w:rsidR="003638B9">
              <w:rPr>
                <w:noProof/>
                <w:webHidden/>
              </w:rPr>
            </w:r>
            <w:r w:rsidR="003638B9">
              <w:rPr>
                <w:noProof/>
                <w:webHidden/>
              </w:rPr>
              <w:fldChar w:fldCharType="separate"/>
            </w:r>
            <w:r w:rsidR="00D050DB">
              <w:rPr>
                <w:noProof/>
                <w:webHidden/>
              </w:rPr>
              <w:t>8</w:t>
            </w:r>
            <w:r w:rsidR="003638B9">
              <w:rPr>
                <w:noProof/>
                <w:webHidden/>
              </w:rPr>
              <w:fldChar w:fldCharType="end"/>
            </w:r>
          </w:hyperlink>
        </w:p>
        <w:p w14:paraId="0142741B" w14:textId="74F768DA" w:rsidR="003638B9" w:rsidRDefault="00FE56C0">
          <w:pPr>
            <w:pStyle w:val="TOC1"/>
            <w:rPr>
              <w:rFonts w:asciiTheme="minorHAnsi" w:eastAsiaTheme="minorEastAsia" w:hAnsiTheme="minorHAnsi" w:cstheme="minorBidi"/>
              <w:noProof/>
              <w:szCs w:val="22"/>
            </w:rPr>
          </w:pPr>
          <w:hyperlink w:anchor="_Toc81474145" w:history="1">
            <w:r w:rsidR="003638B9" w:rsidRPr="00E479D1">
              <w:rPr>
                <w:rStyle w:val="Hyperlink"/>
                <w:noProof/>
              </w:rPr>
              <w:t>15.</w:t>
            </w:r>
            <w:r w:rsidR="003638B9">
              <w:rPr>
                <w:rFonts w:asciiTheme="minorHAnsi" w:eastAsiaTheme="minorEastAsia" w:hAnsiTheme="minorHAnsi" w:cstheme="minorBidi"/>
                <w:noProof/>
                <w:szCs w:val="22"/>
              </w:rPr>
              <w:tab/>
            </w:r>
            <w:r w:rsidR="003638B9" w:rsidRPr="00E479D1">
              <w:rPr>
                <w:rStyle w:val="Hyperlink"/>
                <w:noProof/>
                <w:lang w:bidi="en-AU"/>
              </w:rPr>
              <w:t>Meeting procedures</w:t>
            </w:r>
            <w:r w:rsidR="003638B9">
              <w:rPr>
                <w:noProof/>
                <w:webHidden/>
              </w:rPr>
              <w:tab/>
            </w:r>
            <w:r w:rsidR="003638B9">
              <w:rPr>
                <w:noProof/>
                <w:webHidden/>
              </w:rPr>
              <w:fldChar w:fldCharType="begin"/>
            </w:r>
            <w:r w:rsidR="003638B9">
              <w:rPr>
                <w:noProof/>
                <w:webHidden/>
              </w:rPr>
              <w:instrText xml:space="preserve"> PAGEREF _Toc81474145 \h </w:instrText>
            </w:r>
            <w:r w:rsidR="003638B9">
              <w:rPr>
                <w:noProof/>
                <w:webHidden/>
              </w:rPr>
            </w:r>
            <w:r w:rsidR="003638B9">
              <w:rPr>
                <w:noProof/>
                <w:webHidden/>
              </w:rPr>
              <w:fldChar w:fldCharType="separate"/>
            </w:r>
            <w:r w:rsidR="00D050DB">
              <w:rPr>
                <w:noProof/>
                <w:webHidden/>
              </w:rPr>
              <w:t>8</w:t>
            </w:r>
            <w:r w:rsidR="003638B9">
              <w:rPr>
                <w:noProof/>
                <w:webHidden/>
              </w:rPr>
              <w:fldChar w:fldCharType="end"/>
            </w:r>
          </w:hyperlink>
        </w:p>
        <w:p w14:paraId="6D6CD4D2" w14:textId="56B971D6" w:rsidR="003638B9" w:rsidRDefault="00FE56C0">
          <w:pPr>
            <w:pStyle w:val="TOC2"/>
            <w:rPr>
              <w:rFonts w:asciiTheme="minorHAnsi" w:eastAsiaTheme="minorEastAsia" w:hAnsiTheme="minorHAnsi" w:cstheme="minorBidi"/>
              <w:noProof/>
              <w:szCs w:val="22"/>
            </w:rPr>
          </w:pPr>
          <w:hyperlink w:anchor="_Toc81474146" w:history="1">
            <w:r w:rsidR="003638B9" w:rsidRPr="00E479D1">
              <w:rPr>
                <w:rStyle w:val="Hyperlink"/>
                <w:iCs/>
                <w:noProof/>
              </w:rPr>
              <w:t>Agenda for meetings</w:t>
            </w:r>
            <w:r w:rsidR="003638B9">
              <w:rPr>
                <w:noProof/>
                <w:webHidden/>
              </w:rPr>
              <w:tab/>
            </w:r>
            <w:r w:rsidR="003638B9">
              <w:rPr>
                <w:noProof/>
                <w:webHidden/>
              </w:rPr>
              <w:fldChar w:fldCharType="begin"/>
            </w:r>
            <w:r w:rsidR="003638B9">
              <w:rPr>
                <w:noProof/>
                <w:webHidden/>
              </w:rPr>
              <w:instrText xml:space="preserve"> PAGEREF _Toc81474146 \h </w:instrText>
            </w:r>
            <w:r w:rsidR="003638B9">
              <w:rPr>
                <w:noProof/>
                <w:webHidden/>
              </w:rPr>
            </w:r>
            <w:r w:rsidR="003638B9">
              <w:rPr>
                <w:noProof/>
                <w:webHidden/>
              </w:rPr>
              <w:fldChar w:fldCharType="separate"/>
            </w:r>
            <w:r w:rsidR="00D050DB">
              <w:rPr>
                <w:noProof/>
                <w:webHidden/>
              </w:rPr>
              <w:t>8</w:t>
            </w:r>
            <w:r w:rsidR="003638B9">
              <w:rPr>
                <w:noProof/>
                <w:webHidden/>
              </w:rPr>
              <w:fldChar w:fldCharType="end"/>
            </w:r>
          </w:hyperlink>
        </w:p>
        <w:p w14:paraId="032D7228" w14:textId="772EBD56" w:rsidR="003638B9" w:rsidRDefault="00FE56C0">
          <w:pPr>
            <w:pStyle w:val="TOC2"/>
            <w:rPr>
              <w:rFonts w:asciiTheme="minorHAnsi" w:eastAsiaTheme="minorEastAsia" w:hAnsiTheme="minorHAnsi" w:cstheme="minorBidi"/>
              <w:noProof/>
              <w:szCs w:val="22"/>
            </w:rPr>
          </w:pPr>
          <w:hyperlink w:anchor="_Toc81474147" w:history="1">
            <w:r w:rsidR="003638B9" w:rsidRPr="00E479D1">
              <w:rPr>
                <w:rStyle w:val="Hyperlink"/>
                <w:iCs/>
                <w:noProof/>
              </w:rPr>
              <w:t>Decision making and voting</w:t>
            </w:r>
            <w:r w:rsidR="003638B9">
              <w:rPr>
                <w:noProof/>
                <w:webHidden/>
              </w:rPr>
              <w:tab/>
            </w:r>
            <w:r w:rsidR="003638B9">
              <w:rPr>
                <w:noProof/>
                <w:webHidden/>
              </w:rPr>
              <w:fldChar w:fldCharType="begin"/>
            </w:r>
            <w:r w:rsidR="003638B9">
              <w:rPr>
                <w:noProof/>
                <w:webHidden/>
              </w:rPr>
              <w:instrText xml:space="preserve"> PAGEREF _Toc81474147 \h </w:instrText>
            </w:r>
            <w:r w:rsidR="003638B9">
              <w:rPr>
                <w:noProof/>
                <w:webHidden/>
              </w:rPr>
            </w:r>
            <w:r w:rsidR="003638B9">
              <w:rPr>
                <w:noProof/>
                <w:webHidden/>
              </w:rPr>
              <w:fldChar w:fldCharType="separate"/>
            </w:r>
            <w:r w:rsidR="00D050DB">
              <w:rPr>
                <w:noProof/>
                <w:webHidden/>
              </w:rPr>
              <w:t>9</w:t>
            </w:r>
            <w:r w:rsidR="003638B9">
              <w:rPr>
                <w:noProof/>
                <w:webHidden/>
              </w:rPr>
              <w:fldChar w:fldCharType="end"/>
            </w:r>
          </w:hyperlink>
        </w:p>
        <w:p w14:paraId="01811CE9" w14:textId="63982167" w:rsidR="003638B9" w:rsidRDefault="00FE56C0">
          <w:pPr>
            <w:pStyle w:val="TOC2"/>
            <w:rPr>
              <w:rFonts w:asciiTheme="minorHAnsi" w:eastAsiaTheme="minorEastAsia" w:hAnsiTheme="minorHAnsi" w:cstheme="minorBidi"/>
              <w:noProof/>
              <w:szCs w:val="22"/>
            </w:rPr>
          </w:pPr>
          <w:hyperlink w:anchor="_Toc81474148" w:history="1">
            <w:r w:rsidR="003638B9" w:rsidRPr="00E479D1">
              <w:rPr>
                <w:rStyle w:val="Hyperlink"/>
                <w:iCs/>
                <w:noProof/>
              </w:rPr>
              <w:t>Minutes of meetings</w:t>
            </w:r>
            <w:r w:rsidR="003638B9">
              <w:rPr>
                <w:noProof/>
                <w:webHidden/>
              </w:rPr>
              <w:tab/>
            </w:r>
            <w:r w:rsidR="003638B9">
              <w:rPr>
                <w:noProof/>
                <w:webHidden/>
              </w:rPr>
              <w:fldChar w:fldCharType="begin"/>
            </w:r>
            <w:r w:rsidR="003638B9">
              <w:rPr>
                <w:noProof/>
                <w:webHidden/>
              </w:rPr>
              <w:instrText xml:space="preserve"> PAGEREF _Toc81474148 \h </w:instrText>
            </w:r>
            <w:r w:rsidR="003638B9">
              <w:rPr>
                <w:noProof/>
                <w:webHidden/>
              </w:rPr>
            </w:r>
            <w:r w:rsidR="003638B9">
              <w:rPr>
                <w:noProof/>
                <w:webHidden/>
              </w:rPr>
              <w:fldChar w:fldCharType="separate"/>
            </w:r>
            <w:r w:rsidR="00D050DB">
              <w:rPr>
                <w:noProof/>
                <w:webHidden/>
              </w:rPr>
              <w:t>9</w:t>
            </w:r>
            <w:r w:rsidR="003638B9">
              <w:rPr>
                <w:noProof/>
                <w:webHidden/>
              </w:rPr>
              <w:fldChar w:fldCharType="end"/>
            </w:r>
          </w:hyperlink>
        </w:p>
        <w:p w14:paraId="513EC8D9" w14:textId="4C691C76" w:rsidR="003638B9" w:rsidRDefault="00FE56C0">
          <w:pPr>
            <w:pStyle w:val="TOC1"/>
            <w:rPr>
              <w:rFonts w:asciiTheme="minorHAnsi" w:eastAsiaTheme="minorEastAsia" w:hAnsiTheme="minorHAnsi" w:cstheme="minorBidi"/>
              <w:noProof/>
              <w:szCs w:val="22"/>
            </w:rPr>
          </w:pPr>
          <w:hyperlink w:anchor="_Toc81474149" w:history="1">
            <w:r w:rsidR="003638B9" w:rsidRPr="00E479D1">
              <w:rPr>
                <w:rStyle w:val="Hyperlink"/>
                <w:noProof/>
              </w:rPr>
              <w:t>16.</w:t>
            </w:r>
            <w:r w:rsidR="003638B9">
              <w:rPr>
                <w:rFonts w:asciiTheme="minorHAnsi" w:eastAsiaTheme="minorEastAsia" w:hAnsiTheme="minorHAnsi" w:cstheme="minorBidi"/>
                <w:noProof/>
                <w:szCs w:val="22"/>
              </w:rPr>
              <w:tab/>
            </w:r>
            <w:r w:rsidR="003638B9" w:rsidRPr="00E479D1">
              <w:rPr>
                <w:rStyle w:val="Hyperlink"/>
                <w:noProof/>
                <w:lang w:bidi="en-AU"/>
              </w:rPr>
              <w:t>Reporting</w:t>
            </w:r>
            <w:r w:rsidR="003638B9">
              <w:rPr>
                <w:noProof/>
                <w:webHidden/>
              </w:rPr>
              <w:tab/>
            </w:r>
            <w:r w:rsidR="003638B9">
              <w:rPr>
                <w:noProof/>
                <w:webHidden/>
              </w:rPr>
              <w:fldChar w:fldCharType="begin"/>
            </w:r>
            <w:r w:rsidR="003638B9">
              <w:rPr>
                <w:noProof/>
                <w:webHidden/>
              </w:rPr>
              <w:instrText xml:space="preserve"> PAGEREF _Toc81474149 \h </w:instrText>
            </w:r>
            <w:r w:rsidR="003638B9">
              <w:rPr>
                <w:noProof/>
                <w:webHidden/>
              </w:rPr>
            </w:r>
            <w:r w:rsidR="003638B9">
              <w:rPr>
                <w:noProof/>
                <w:webHidden/>
              </w:rPr>
              <w:fldChar w:fldCharType="separate"/>
            </w:r>
            <w:r w:rsidR="00D050DB">
              <w:rPr>
                <w:noProof/>
                <w:webHidden/>
              </w:rPr>
              <w:t>10</w:t>
            </w:r>
            <w:r w:rsidR="003638B9">
              <w:rPr>
                <w:noProof/>
                <w:webHidden/>
              </w:rPr>
              <w:fldChar w:fldCharType="end"/>
            </w:r>
          </w:hyperlink>
        </w:p>
        <w:p w14:paraId="70AC1220" w14:textId="7C291853" w:rsidR="003638B9" w:rsidRDefault="00FE56C0">
          <w:pPr>
            <w:pStyle w:val="TOC1"/>
            <w:rPr>
              <w:rFonts w:asciiTheme="minorHAnsi" w:eastAsiaTheme="minorEastAsia" w:hAnsiTheme="minorHAnsi" w:cstheme="minorBidi"/>
              <w:noProof/>
              <w:szCs w:val="22"/>
            </w:rPr>
          </w:pPr>
          <w:hyperlink w:anchor="_Toc81474150" w:history="1">
            <w:r w:rsidR="003638B9" w:rsidRPr="00E479D1">
              <w:rPr>
                <w:rStyle w:val="Hyperlink"/>
                <w:noProof/>
              </w:rPr>
              <w:t>17.</w:t>
            </w:r>
            <w:r w:rsidR="003638B9">
              <w:rPr>
                <w:rFonts w:asciiTheme="minorHAnsi" w:eastAsiaTheme="minorEastAsia" w:hAnsiTheme="minorHAnsi" w:cstheme="minorBidi"/>
                <w:noProof/>
                <w:szCs w:val="22"/>
              </w:rPr>
              <w:tab/>
            </w:r>
            <w:r w:rsidR="003638B9" w:rsidRPr="00E479D1">
              <w:rPr>
                <w:rStyle w:val="Hyperlink"/>
                <w:noProof/>
                <w:lang w:bidi="en-AU"/>
              </w:rPr>
              <w:t>Management and support to the Committee</w:t>
            </w:r>
            <w:r w:rsidR="003638B9">
              <w:rPr>
                <w:noProof/>
                <w:webHidden/>
              </w:rPr>
              <w:tab/>
            </w:r>
            <w:r w:rsidR="003638B9">
              <w:rPr>
                <w:noProof/>
                <w:webHidden/>
              </w:rPr>
              <w:fldChar w:fldCharType="begin"/>
            </w:r>
            <w:r w:rsidR="003638B9">
              <w:rPr>
                <w:noProof/>
                <w:webHidden/>
              </w:rPr>
              <w:instrText xml:space="preserve"> PAGEREF _Toc81474150 \h </w:instrText>
            </w:r>
            <w:r w:rsidR="003638B9">
              <w:rPr>
                <w:noProof/>
                <w:webHidden/>
              </w:rPr>
            </w:r>
            <w:r w:rsidR="003638B9">
              <w:rPr>
                <w:noProof/>
                <w:webHidden/>
              </w:rPr>
              <w:fldChar w:fldCharType="separate"/>
            </w:r>
            <w:r w:rsidR="00D050DB">
              <w:rPr>
                <w:noProof/>
                <w:webHidden/>
              </w:rPr>
              <w:t>10</w:t>
            </w:r>
            <w:r w:rsidR="003638B9">
              <w:rPr>
                <w:noProof/>
                <w:webHidden/>
              </w:rPr>
              <w:fldChar w:fldCharType="end"/>
            </w:r>
          </w:hyperlink>
        </w:p>
        <w:p w14:paraId="144058E7" w14:textId="73EB88B3" w:rsidR="003638B9" w:rsidRDefault="00FE56C0">
          <w:pPr>
            <w:pStyle w:val="TOC1"/>
            <w:rPr>
              <w:rFonts w:asciiTheme="minorHAnsi" w:eastAsiaTheme="minorEastAsia" w:hAnsiTheme="minorHAnsi" w:cstheme="minorBidi"/>
              <w:noProof/>
              <w:szCs w:val="22"/>
            </w:rPr>
          </w:pPr>
          <w:hyperlink w:anchor="_Toc81474151" w:history="1">
            <w:r w:rsidR="003638B9" w:rsidRPr="00E479D1">
              <w:rPr>
                <w:rStyle w:val="Hyperlink"/>
                <w:noProof/>
              </w:rPr>
              <w:t>18.</w:t>
            </w:r>
            <w:r w:rsidR="003638B9">
              <w:rPr>
                <w:rFonts w:asciiTheme="minorHAnsi" w:eastAsiaTheme="minorEastAsia" w:hAnsiTheme="minorHAnsi" w:cstheme="minorBidi"/>
                <w:noProof/>
                <w:szCs w:val="22"/>
              </w:rPr>
              <w:tab/>
            </w:r>
            <w:r w:rsidR="003638B9" w:rsidRPr="00E479D1">
              <w:rPr>
                <w:rStyle w:val="Hyperlink"/>
                <w:noProof/>
                <w:lang w:bidi="en-AU"/>
              </w:rPr>
              <w:t>Support available to community representatives</w:t>
            </w:r>
            <w:r w:rsidR="003638B9">
              <w:rPr>
                <w:noProof/>
                <w:webHidden/>
              </w:rPr>
              <w:tab/>
            </w:r>
            <w:r w:rsidR="003638B9">
              <w:rPr>
                <w:noProof/>
                <w:webHidden/>
              </w:rPr>
              <w:fldChar w:fldCharType="begin"/>
            </w:r>
            <w:r w:rsidR="003638B9">
              <w:rPr>
                <w:noProof/>
                <w:webHidden/>
              </w:rPr>
              <w:instrText xml:space="preserve"> PAGEREF _Toc81474151 \h </w:instrText>
            </w:r>
            <w:r w:rsidR="003638B9">
              <w:rPr>
                <w:noProof/>
                <w:webHidden/>
              </w:rPr>
            </w:r>
            <w:r w:rsidR="003638B9">
              <w:rPr>
                <w:noProof/>
                <w:webHidden/>
              </w:rPr>
              <w:fldChar w:fldCharType="separate"/>
            </w:r>
            <w:r w:rsidR="00D050DB">
              <w:rPr>
                <w:noProof/>
                <w:webHidden/>
              </w:rPr>
              <w:t>10</w:t>
            </w:r>
            <w:r w:rsidR="003638B9">
              <w:rPr>
                <w:noProof/>
                <w:webHidden/>
              </w:rPr>
              <w:fldChar w:fldCharType="end"/>
            </w:r>
          </w:hyperlink>
        </w:p>
        <w:p w14:paraId="039F5264" w14:textId="4182B4C4" w:rsidR="003638B9" w:rsidRDefault="00FE56C0">
          <w:pPr>
            <w:pStyle w:val="TOC1"/>
            <w:rPr>
              <w:rFonts w:asciiTheme="minorHAnsi" w:eastAsiaTheme="minorEastAsia" w:hAnsiTheme="minorHAnsi" w:cstheme="minorBidi"/>
              <w:noProof/>
              <w:szCs w:val="22"/>
            </w:rPr>
          </w:pPr>
          <w:hyperlink w:anchor="_Toc81474152" w:history="1">
            <w:r w:rsidR="003638B9" w:rsidRPr="00E479D1">
              <w:rPr>
                <w:rStyle w:val="Hyperlink"/>
                <w:noProof/>
              </w:rPr>
              <w:t>19.</w:t>
            </w:r>
            <w:r w:rsidR="003638B9">
              <w:rPr>
                <w:rFonts w:asciiTheme="minorHAnsi" w:eastAsiaTheme="minorEastAsia" w:hAnsiTheme="minorHAnsi" w:cstheme="minorBidi"/>
                <w:noProof/>
                <w:szCs w:val="22"/>
              </w:rPr>
              <w:tab/>
            </w:r>
            <w:r w:rsidR="003638B9" w:rsidRPr="00E479D1">
              <w:rPr>
                <w:rStyle w:val="Hyperlink"/>
                <w:noProof/>
                <w:lang w:bidi="en-AU"/>
              </w:rPr>
              <w:t>Confidentiality and privacy</w:t>
            </w:r>
            <w:r w:rsidR="003638B9">
              <w:rPr>
                <w:noProof/>
                <w:webHidden/>
              </w:rPr>
              <w:tab/>
            </w:r>
            <w:r w:rsidR="003638B9">
              <w:rPr>
                <w:noProof/>
                <w:webHidden/>
              </w:rPr>
              <w:fldChar w:fldCharType="begin"/>
            </w:r>
            <w:r w:rsidR="003638B9">
              <w:rPr>
                <w:noProof/>
                <w:webHidden/>
              </w:rPr>
              <w:instrText xml:space="preserve"> PAGEREF _Toc81474152 \h </w:instrText>
            </w:r>
            <w:r w:rsidR="003638B9">
              <w:rPr>
                <w:noProof/>
                <w:webHidden/>
              </w:rPr>
            </w:r>
            <w:r w:rsidR="003638B9">
              <w:rPr>
                <w:noProof/>
                <w:webHidden/>
              </w:rPr>
              <w:fldChar w:fldCharType="separate"/>
            </w:r>
            <w:r w:rsidR="00D050DB">
              <w:rPr>
                <w:noProof/>
                <w:webHidden/>
              </w:rPr>
              <w:t>10</w:t>
            </w:r>
            <w:r w:rsidR="003638B9">
              <w:rPr>
                <w:noProof/>
                <w:webHidden/>
              </w:rPr>
              <w:fldChar w:fldCharType="end"/>
            </w:r>
          </w:hyperlink>
        </w:p>
        <w:p w14:paraId="122869D9" w14:textId="7536C501" w:rsidR="003638B9" w:rsidRDefault="00FE56C0">
          <w:pPr>
            <w:pStyle w:val="TOC1"/>
            <w:rPr>
              <w:rFonts w:asciiTheme="minorHAnsi" w:eastAsiaTheme="minorEastAsia" w:hAnsiTheme="minorHAnsi" w:cstheme="minorBidi"/>
              <w:noProof/>
              <w:szCs w:val="22"/>
            </w:rPr>
          </w:pPr>
          <w:hyperlink w:anchor="_Toc81474153" w:history="1">
            <w:r w:rsidR="003638B9" w:rsidRPr="00E479D1">
              <w:rPr>
                <w:rStyle w:val="Hyperlink"/>
                <w:noProof/>
              </w:rPr>
              <w:t>20.</w:t>
            </w:r>
            <w:r w:rsidR="003638B9">
              <w:rPr>
                <w:rFonts w:asciiTheme="minorHAnsi" w:eastAsiaTheme="minorEastAsia" w:hAnsiTheme="minorHAnsi" w:cstheme="minorBidi"/>
                <w:noProof/>
                <w:szCs w:val="22"/>
              </w:rPr>
              <w:tab/>
            </w:r>
            <w:r w:rsidR="003638B9" w:rsidRPr="00E479D1">
              <w:rPr>
                <w:rStyle w:val="Hyperlink"/>
                <w:noProof/>
                <w:lang w:bidi="en-AU"/>
              </w:rPr>
              <w:t>Media</w:t>
            </w:r>
            <w:r w:rsidR="003638B9">
              <w:rPr>
                <w:noProof/>
                <w:webHidden/>
              </w:rPr>
              <w:tab/>
            </w:r>
            <w:r w:rsidR="003638B9">
              <w:rPr>
                <w:noProof/>
                <w:webHidden/>
              </w:rPr>
              <w:fldChar w:fldCharType="begin"/>
            </w:r>
            <w:r w:rsidR="003638B9">
              <w:rPr>
                <w:noProof/>
                <w:webHidden/>
              </w:rPr>
              <w:instrText xml:space="preserve"> PAGEREF _Toc81474153 \h </w:instrText>
            </w:r>
            <w:r w:rsidR="003638B9">
              <w:rPr>
                <w:noProof/>
                <w:webHidden/>
              </w:rPr>
            </w:r>
            <w:r w:rsidR="003638B9">
              <w:rPr>
                <w:noProof/>
                <w:webHidden/>
              </w:rPr>
              <w:fldChar w:fldCharType="separate"/>
            </w:r>
            <w:r w:rsidR="00D050DB">
              <w:rPr>
                <w:noProof/>
                <w:webHidden/>
              </w:rPr>
              <w:t>11</w:t>
            </w:r>
            <w:r w:rsidR="003638B9">
              <w:rPr>
                <w:noProof/>
                <w:webHidden/>
              </w:rPr>
              <w:fldChar w:fldCharType="end"/>
            </w:r>
          </w:hyperlink>
        </w:p>
        <w:p w14:paraId="3371610E" w14:textId="55FEDBD6" w:rsidR="003638B9" w:rsidRDefault="00FE56C0">
          <w:pPr>
            <w:pStyle w:val="TOC1"/>
            <w:rPr>
              <w:rFonts w:asciiTheme="minorHAnsi" w:eastAsiaTheme="minorEastAsia" w:hAnsiTheme="minorHAnsi" w:cstheme="minorBidi"/>
              <w:noProof/>
              <w:szCs w:val="22"/>
            </w:rPr>
          </w:pPr>
          <w:hyperlink w:anchor="_Toc81474154" w:history="1">
            <w:r w:rsidR="003638B9" w:rsidRPr="00E479D1">
              <w:rPr>
                <w:rStyle w:val="Hyperlink"/>
                <w:noProof/>
                <w:lang w:bidi="en-AU"/>
              </w:rPr>
              <w:t>21.</w:t>
            </w:r>
            <w:r w:rsidR="003638B9">
              <w:rPr>
                <w:rFonts w:asciiTheme="minorHAnsi" w:eastAsiaTheme="minorEastAsia" w:hAnsiTheme="minorHAnsi" w:cstheme="minorBidi"/>
                <w:noProof/>
                <w:szCs w:val="22"/>
              </w:rPr>
              <w:tab/>
            </w:r>
            <w:r w:rsidR="003638B9" w:rsidRPr="00E479D1">
              <w:rPr>
                <w:rStyle w:val="Hyperlink"/>
                <w:noProof/>
                <w:lang w:bidi="en-AU"/>
              </w:rPr>
              <w:t>Review</w:t>
            </w:r>
            <w:r w:rsidR="003638B9">
              <w:rPr>
                <w:noProof/>
                <w:webHidden/>
              </w:rPr>
              <w:tab/>
            </w:r>
            <w:r w:rsidR="003638B9">
              <w:rPr>
                <w:noProof/>
                <w:webHidden/>
              </w:rPr>
              <w:fldChar w:fldCharType="begin"/>
            </w:r>
            <w:r w:rsidR="003638B9">
              <w:rPr>
                <w:noProof/>
                <w:webHidden/>
              </w:rPr>
              <w:instrText xml:space="preserve"> PAGEREF _Toc81474154 \h </w:instrText>
            </w:r>
            <w:r w:rsidR="003638B9">
              <w:rPr>
                <w:noProof/>
                <w:webHidden/>
              </w:rPr>
            </w:r>
            <w:r w:rsidR="003638B9">
              <w:rPr>
                <w:noProof/>
                <w:webHidden/>
              </w:rPr>
              <w:fldChar w:fldCharType="separate"/>
            </w:r>
            <w:r w:rsidR="00D050DB">
              <w:rPr>
                <w:noProof/>
                <w:webHidden/>
              </w:rPr>
              <w:t>11</w:t>
            </w:r>
            <w:r w:rsidR="003638B9">
              <w:rPr>
                <w:noProof/>
                <w:webHidden/>
              </w:rPr>
              <w:fldChar w:fldCharType="end"/>
            </w:r>
          </w:hyperlink>
        </w:p>
        <w:p w14:paraId="1C795D16" w14:textId="246889CE" w:rsidR="00C27904" w:rsidRPr="00C27904" w:rsidRDefault="00C27904" w:rsidP="00A02298">
          <w:pPr>
            <w:rPr>
              <w:rFonts w:cs="Arial"/>
              <w:sz w:val="24"/>
              <w:szCs w:val="24"/>
            </w:rPr>
          </w:pPr>
          <w:r w:rsidRPr="009312AE">
            <w:rPr>
              <w:rFonts w:cs="Arial"/>
              <w:sz w:val="24"/>
              <w:szCs w:val="24"/>
            </w:rPr>
            <w:fldChar w:fldCharType="end"/>
          </w:r>
        </w:p>
      </w:sdtContent>
    </w:sdt>
    <w:p w14:paraId="2C617FBA" w14:textId="77777777" w:rsidR="00AC7991" w:rsidRPr="00E03437" w:rsidRDefault="00AC7991" w:rsidP="00AC7991">
      <w:pPr>
        <w:spacing w:before="0" w:after="0" w:line="276" w:lineRule="auto"/>
        <w:rPr>
          <w:rFonts w:cs="Arial"/>
          <w:sz w:val="24"/>
          <w:szCs w:val="24"/>
        </w:rPr>
      </w:pPr>
      <w:r w:rsidRPr="00E03437">
        <w:rPr>
          <w:rFonts w:cs="Arial"/>
          <w:sz w:val="24"/>
          <w:szCs w:val="24"/>
        </w:rPr>
        <w:br w:type="page"/>
      </w:r>
    </w:p>
    <w:p w14:paraId="336DC9D4" w14:textId="77777777" w:rsidR="00E55DEA" w:rsidRDefault="00E55DEA" w:rsidP="008E7B5B">
      <w:pPr>
        <w:pStyle w:val="PolicyHeading"/>
        <w:pBdr>
          <w:bottom w:val="single" w:sz="12" w:space="1" w:color="auto"/>
        </w:pBdr>
        <w:spacing w:before="0" w:after="0"/>
        <w:ind w:left="709" w:hanging="709"/>
        <w:jc w:val="left"/>
      </w:pPr>
      <w:bookmarkStart w:id="0" w:name="_Toc81474128"/>
      <w:r>
        <w:lastRenderedPageBreak/>
        <w:t>Introduction</w:t>
      </w:r>
      <w:bookmarkEnd w:id="0"/>
    </w:p>
    <w:p w14:paraId="15E499E4" w14:textId="77777777" w:rsidR="00E55DEA" w:rsidRDefault="00E55DEA" w:rsidP="008E7B5B">
      <w:pPr>
        <w:pStyle w:val="PolicyNumber"/>
        <w:numPr>
          <w:ilvl w:val="0"/>
          <w:numId w:val="0"/>
        </w:numPr>
        <w:spacing w:before="0" w:after="0"/>
        <w:ind w:left="709"/>
        <w:jc w:val="left"/>
      </w:pPr>
    </w:p>
    <w:p w14:paraId="7E82DBE8" w14:textId="7BE5FA85" w:rsidR="00C01054" w:rsidRPr="009A0A4A" w:rsidRDefault="00D236F8" w:rsidP="008E7B5B">
      <w:pPr>
        <w:pStyle w:val="PolicyNumber"/>
        <w:spacing w:before="0" w:after="0"/>
        <w:ind w:left="709" w:hanging="709"/>
        <w:jc w:val="left"/>
        <w:rPr>
          <w:lang w:bidi="en-AU"/>
        </w:rPr>
      </w:pPr>
      <w:r w:rsidRPr="009A0A4A">
        <w:rPr>
          <w:rFonts w:cstheme="minorHAnsi"/>
          <w:bCs/>
          <w:color w:val="000000"/>
        </w:rPr>
        <w:t xml:space="preserve">Recovery from emergencies is most effective when the communities that are directly affected, lead it. </w:t>
      </w:r>
      <w:r w:rsidRPr="009A0A4A">
        <w:rPr>
          <w:rFonts w:cstheme="minorHAnsi"/>
        </w:rPr>
        <w:t>Those who are impacted by emergencies are in the best position to understand their community’s priorities for ongoing recovery.</w:t>
      </w:r>
    </w:p>
    <w:p w14:paraId="7D3B4D69" w14:textId="77777777" w:rsidR="00C01054" w:rsidRPr="009A0A4A" w:rsidRDefault="00C01054" w:rsidP="008E7B5B">
      <w:pPr>
        <w:pStyle w:val="PolicyNumber"/>
        <w:numPr>
          <w:ilvl w:val="0"/>
          <w:numId w:val="0"/>
        </w:numPr>
        <w:spacing w:before="0" w:after="0"/>
        <w:ind w:left="709"/>
        <w:jc w:val="left"/>
      </w:pPr>
    </w:p>
    <w:p w14:paraId="77517AD3" w14:textId="44DBDB42" w:rsidR="00CC26E9" w:rsidRPr="009A0A4A" w:rsidRDefault="00CC26E9" w:rsidP="00CC26E9">
      <w:pPr>
        <w:pStyle w:val="PolicyNumber"/>
        <w:spacing w:before="0" w:after="0"/>
        <w:ind w:left="709" w:hanging="709"/>
        <w:jc w:val="left"/>
        <w:rPr>
          <w:rFonts w:cstheme="minorHAnsi"/>
          <w:bCs/>
          <w:color w:val="000000"/>
        </w:rPr>
      </w:pPr>
      <w:r w:rsidRPr="009A0A4A">
        <w:rPr>
          <w:rFonts w:cstheme="minorHAnsi"/>
          <w:bCs/>
          <w:color w:val="000000"/>
        </w:rPr>
        <w:t xml:space="preserve">Yarra Ranges Council is committed to strengthening community-led recovery and the establishment of Regional Community Recovery Committees (RCRCs). These committees are part of how Council is supporting communities to recover from </w:t>
      </w:r>
      <w:r w:rsidR="00435A61" w:rsidRPr="009A0A4A">
        <w:rPr>
          <w:rFonts w:cstheme="minorHAnsi"/>
          <w:bCs/>
          <w:color w:val="000000"/>
        </w:rPr>
        <w:t xml:space="preserve">emergencies, including </w:t>
      </w:r>
      <w:r w:rsidRPr="009A0A4A">
        <w:rPr>
          <w:rFonts w:cstheme="minorHAnsi"/>
          <w:bCs/>
          <w:color w:val="000000"/>
        </w:rPr>
        <w:t xml:space="preserve">the impacts of the COVID 19 pandemic and for affected areas, the </w:t>
      </w:r>
      <w:r w:rsidR="00AC22D0" w:rsidRPr="009A0A4A">
        <w:rPr>
          <w:rFonts w:cstheme="minorHAnsi"/>
          <w:bCs/>
          <w:color w:val="000000"/>
        </w:rPr>
        <w:t>June 2021</w:t>
      </w:r>
      <w:r w:rsidRPr="009A0A4A">
        <w:rPr>
          <w:rFonts w:cstheme="minorHAnsi"/>
          <w:bCs/>
          <w:color w:val="000000"/>
        </w:rPr>
        <w:t xml:space="preserve"> storm emergency. </w:t>
      </w:r>
    </w:p>
    <w:p w14:paraId="6362FBEB" w14:textId="77777777" w:rsidR="00CC26E9" w:rsidRPr="009A0A4A" w:rsidRDefault="00CC26E9" w:rsidP="00CC26E9">
      <w:pPr>
        <w:pStyle w:val="PolicyNumber"/>
        <w:numPr>
          <w:ilvl w:val="0"/>
          <w:numId w:val="0"/>
        </w:numPr>
        <w:spacing w:before="0" w:after="0"/>
        <w:jc w:val="left"/>
        <w:rPr>
          <w:rFonts w:cstheme="minorHAnsi"/>
          <w:bCs/>
          <w:color w:val="000000"/>
        </w:rPr>
      </w:pPr>
    </w:p>
    <w:p w14:paraId="65D54056" w14:textId="69D92CC2" w:rsidR="004B0998" w:rsidRPr="009A0A4A" w:rsidRDefault="00AC22D0" w:rsidP="00454265">
      <w:pPr>
        <w:pStyle w:val="PolicyNumber"/>
        <w:spacing w:before="0" w:after="0"/>
        <w:ind w:left="709" w:hanging="709"/>
        <w:jc w:val="left"/>
      </w:pPr>
      <w:r w:rsidRPr="009A0A4A">
        <w:t xml:space="preserve">Key strategic documents guiding Council action in response </w:t>
      </w:r>
      <w:r w:rsidR="007C4B67" w:rsidRPr="009A0A4A">
        <w:t>are t</w:t>
      </w:r>
      <w:r w:rsidR="00EA40A5" w:rsidRPr="009A0A4A">
        <w:t xml:space="preserve">he Pandemic Recovery Framework 2020 </w:t>
      </w:r>
      <w:r w:rsidR="007C4B67" w:rsidRPr="009A0A4A">
        <w:t>and</w:t>
      </w:r>
      <w:r w:rsidR="00EA40A5" w:rsidRPr="009A0A4A">
        <w:t xml:space="preserve"> </w:t>
      </w:r>
      <w:r w:rsidR="00EA40A5" w:rsidRPr="009A0A4A">
        <w:rPr>
          <w:szCs w:val="22"/>
        </w:rPr>
        <w:t>Yarra Ranges Municipal Recovery Plan.</w:t>
      </w:r>
    </w:p>
    <w:p w14:paraId="73248861" w14:textId="7CCBFA8F" w:rsidR="00454265" w:rsidRDefault="00454265" w:rsidP="00454265">
      <w:pPr>
        <w:pStyle w:val="PolicyNumber"/>
        <w:numPr>
          <w:ilvl w:val="0"/>
          <w:numId w:val="0"/>
        </w:numPr>
        <w:spacing w:before="0" w:after="0"/>
        <w:jc w:val="left"/>
      </w:pPr>
    </w:p>
    <w:p w14:paraId="5EEE840B" w14:textId="77777777" w:rsidR="007E637B" w:rsidRPr="00486609" w:rsidRDefault="007E637B" w:rsidP="003C319E">
      <w:pPr>
        <w:spacing w:before="0" w:after="0"/>
        <w:rPr>
          <w:rFonts w:cs="Arial"/>
          <w:bCs/>
          <w:vanish/>
          <w:color w:val="E40E62" w:themeColor="accent5"/>
          <w:szCs w:val="22"/>
        </w:rPr>
      </w:pPr>
    </w:p>
    <w:p w14:paraId="41122252" w14:textId="77777777" w:rsidR="002145EA" w:rsidRPr="00E35CE2" w:rsidRDefault="00C01054" w:rsidP="008E7B5B">
      <w:pPr>
        <w:pStyle w:val="PolicyHeading"/>
        <w:pBdr>
          <w:bottom w:val="single" w:sz="12" w:space="1" w:color="auto"/>
        </w:pBdr>
        <w:spacing w:before="0" w:after="0"/>
        <w:ind w:left="709" w:hanging="709"/>
        <w:jc w:val="left"/>
      </w:pPr>
      <w:bookmarkStart w:id="1" w:name="_Toc81474129"/>
      <w:r w:rsidRPr="00C01054">
        <w:rPr>
          <w:lang w:bidi="en-AU"/>
        </w:rPr>
        <w:t>Purpose</w:t>
      </w:r>
      <w:bookmarkEnd w:id="1"/>
    </w:p>
    <w:p w14:paraId="6FBB8006" w14:textId="77777777" w:rsidR="002145EA" w:rsidRPr="00E35CE2" w:rsidRDefault="002145EA" w:rsidP="007913E2">
      <w:pPr>
        <w:pStyle w:val="PolicyNumber"/>
        <w:numPr>
          <w:ilvl w:val="0"/>
          <w:numId w:val="0"/>
        </w:numPr>
        <w:spacing w:before="0" w:after="0"/>
        <w:ind w:left="709"/>
        <w:jc w:val="left"/>
      </w:pPr>
    </w:p>
    <w:p w14:paraId="072B5707" w14:textId="04EB1892" w:rsidR="00D739F8" w:rsidRPr="00E35CE2" w:rsidRDefault="00C01054" w:rsidP="008E7B5B">
      <w:pPr>
        <w:pStyle w:val="PolicyNumber"/>
        <w:spacing w:before="0" w:after="0"/>
        <w:ind w:left="709" w:hanging="709"/>
        <w:jc w:val="left"/>
      </w:pPr>
      <w:r w:rsidRPr="00C01054">
        <w:rPr>
          <w:lang w:bidi="en-AU"/>
        </w:rPr>
        <w:t xml:space="preserve">The </w:t>
      </w:r>
      <w:r w:rsidR="00517D71" w:rsidRPr="009A0A4A">
        <w:rPr>
          <w:rFonts w:cstheme="minorHAnsi"/>
          <w:bCs/>
          <w:color w:val="000000"/>
        </w:rPr>
        <w:t>Regional Community Recovery Committee</w:t>
      </w:r>
      <w:r w:rsidR="009A7016" w:rsidRPr="00C01054">
        <w:rPr>
          <w:lang w:bidi="en-AU"/>
        </w:rPr>
        <w:t xml:space="preserve"> </w:t>
      </w:r>
      <w:r w:rsidR="00BB4AC4" w:rsidRPr="00C01054">
        <w:rPr>
          <w:lang w:bidi="en-AU"/>
        </w:rPr>
        <w:t>(</w:t>
      </w:r>
      <w:r w:rsidR="00BB4AC4">
        <w:rPr>
          <w:lang w:bidi="en-AU"/>
        </w:rPr>
        <w:t>the Committee</w:t>
      </w:r>
      <w:r w:rsidR="00BB4AC4" w:rsidRPr="00C01054">
        <w:rPr>
          <w:lang w:bidi="en-AU"/>
        </w:rPr>
        <w:t xml:space="preserve">) </w:t>
      </w:r>
      <w:r w:rsidR="00534385">
        <w:rPr>
          <w:lang w:bidi="en-AU"/>
        </w:rPr>
        <w:t xml:space="preserve">has been established by Council </w:t>
      </w:r>
      <w:r w:rsidR="00104F37">
        <w:rPr>
          <w:lang w:bidi="en-AU"/>
        </w:rPr>
        <w:t>for the purpose of</w:t>
      </w:r>
      <w:r w:rsidR="00534385">
        <w:rPr>
          <w:lang w:bidi="en-AU"/>
        </w:rPr>
        <w:t>:</w:t>
      </w:r>
    </w:p>
    <w:p w14:paraId="003F3DFB" w14:textId="4CAB4BF9" w:rsidR="00C01054" w:rsidRPr="00974D88" w:rsidRDefault="00C01054" w:rsidP="00974D88">
      <w:pPr>
        <w:spacing w:before="0" w:after="0"/>
        <w:rPr>
          <w:rFonts w:cs="Arial"/>
          <w:sz w:val="24"/>
          <w:szCs w:val="24"/>
        </w:rPr>
      </w:pPr>
    </w:p>
    <w:p w14:paraId="12B55269" w14:textId="1B605654" w:rsidR="00297347" w:rsidRPr="009A0A4A" w:rsidRDefault="002E707E" w:rsidP="00B92FE4">
      <w:pPr>
        <w:pStyle w:val="ListParagraph"/>
        <w:numPr>
          <w:ilvl w:val="0"/>
          <w:numId w:val="3"/>
        </w:numPr>
        <w:spacing w:before="0" w:after="0"/>
        <w:ind w:left="1276" w:hanging="556"/>
        <w:rPr>
          <w:rFonts w:cs="Arial"/>
          <w:sz w:val="24"/>
          <w:szCs w:val="24"/>
        </w:rPr>
      </w:pPr>
      <w:r w:rsidRPr="009A0A4A">
        <w:rPr>
          <w:rFonts w:cs="Arial"/>
          <w:sz w:val="24"/>
          <w:szCs w:val="24"/>
        </w:rPr>
        <w:t xml:space="preserve">using community led recovery principles and </w:t>
      </w:r>
      <w:proofErr w:type="gramStart"/>
      <w:r w:rsidRPr="009A0A4A">
        <w:rPr>
          <w:rFonts w:cs="Arial"/>
          <w:sz w:val="24"/>
          <w:szCs w:val="24"/>
        </w:rPr>
        <w:t>asset based</w:t>
      </w:r>
      <w:proofErr w:type="gramEnd"/>
      <w:r w:rsidRPr="009A0A4A">
        <w:rPr>
          <w:rFonts w:cs="Arial"/>
          <w:sz w:val="24"/>
          <w:szCs w:val="24"/>
        </w:rPr>
        <w:t xml:space="preserve"> community development to </w:t>
      </w:r>
      <w:r w:rsidR="00297347" w:rsidRPr="009A0A4A">
        <w:rPr>
          <w:rFonts w:cs="Arial"/>
          <w:sz w:val="24"/>
          <w:szCs w:val="24"/>
        </w:rPr>
        <w:t>gather information to understand community strength</w:t>
      </w:r>
      <w:r w:rsidR="00B92FE4" w:rsidRPr="009A0A4A">
        <w:rPr>
          <w:rFonts w:cs="Arial"/>
          <w:sz w:val="24"/>
          <w:szCs w:val="24"/>
        </w:rPr>
        <w:t xml:space="preserve">s and </w:t>
      </w:r>
      <w:r w:rsidR="00297347" w:rsidRPr="009A0A4A">
        <w:rPr>
          <w:rFonts w:cs="Arial"/>
          <w:sz w:val="24"/>
          <w:szCs w:val="24"/>
        </w:rPr>
        <w:t xml:space="preserve">identify the top community recovery priorities; </w:t>
      </w:r>
    </w:p>
    <w:p w14:paraId="51274037" w14:textId="4C2D88E8" w:rsidR="00297347" w:rsidRPr="009A0A4A" w:rsidRDefault="002E707E" w:rsidP="00297347">
      <w:pPr>
        <w:pStyle w:val="ListParagraph"/>
        <w:numPr>
          <w:ilvl w:val="0"/>
          <w:numId w:val="3"/>
        </w:numPr>
        <w:spacing w:before="0" w:after="0"/>
        <w:ind w:left="1276" w:hanging="556"/>
        <w:rPr>
          <w:rFonts w:cs="Arial"/>
          <w:sz w:val="24"/>
          <w:szCs w:val="24"/>
        </w:rPr>
      </w:pPr>
      <w:r w:rsidRPr="009A0A4A">
        <w:rPr>
          <w:rFonts w:cs="Arial"/>
          <w:sz w:val="24"/>
          <w:szCs w:val="24"/>
        </w:rPr>
        <w:t xml:space="preserve">applying deliberative decision-making processes to </w:t>
      </w:r>
      <w:r w:rsidR="00297347" w:rsidRPr="009A0A4A">
        <w:rPr>
          <w:rFonts w:cs="Arial"/>
          <w:sz w:val="24"/>
          <w:szCs w:val="24"/>
        </w:rPr>
        <w:t>create a Community</w:t>
      </w:r>
      <w:r w:rsidR="00682E55">
        <w:rPr>
          <w:rFonts w:cs="Arial"/>
          <w:sz w:val="24"/>
          <w:szCs w:val="24"/>
        </w:rPr>
        <w:t xml:space="preserve"> Led</w:t>
      </w:r>
      <w:r w:rsidR="00297347" w:rsidRPr="009A0A4A">
        <w:rPr>
          <w:rFonts w:cs="Arial"/>
          <w:sz w:val="24"/>
          <w:szCs w:val="24"/>
        </w:rPr>
        <w:t xml:space="preserve"> Recovery Plan; </w:t>
      </w:r>
    </w:p>
    <w:p w14:paraId="47B29852" w14:textId="77777777" w:rsidR="009A0A4A" w:rsidRDefault="002E707E" w:rsidP="009A0A4A">
      <w:pPr>
        <w:pStyle w:val="ListParagraph"/>
        <w:numPr>
          <w:ilvl w:val="0"/>
          <w:numId w:val="3"/>
        </w:numPr>
        <w:spacing w:before="0" w:after="0"/>
        <w:ind w:left="1276" w:hanging="556"/>
        <w:rPr>
          <w:rFonts w:cs="Arial"/>
          <w:sz w:val="24"/>
          <w:szCs w:val="24"/>
        </w:rPr>
      </w:pPr>
      <w:r w:rsidRPr="009A0A4A">
        <w:rPr>
          <w:rFonts w:cs="Arial"/>
          <w:sz w:val="24"/>
          <w:szCs w:val="24"/>
        </w:rPr>
        <w:t xml:space="preserve">exercising good governance and grant making to </w:t>
      </w:r>
      <w:r w:rsidR="00297347" w:rsidRPr="009A0A4A">
        <w:rPr>
          <w:rFonts w:cs="Arial"/>
          <w:sz w:val="24"/>
          <w:szCs w:val="24"/>
        </w:rPr>
        <w:t xml:space="preserve">support </w:t>
      </w:r>
      <w:r w:rsidR="00A56670" w:rsidRPr="009A0A4A">
        <w:rPr>
          <w:rFonts w:cs="Arial"/>
          <w:sz w:val="24"/>
          <w:szCs w:val="24"/>
        </w:rPr>
        <w:t xml:space="preserve">the </w:t>
      </w:r>
      <w:r w:rsidR="00297347" w:rsidRPr="009A0A4A">
        <w:rPr>
          <w:rFonts w:cs="Arial"/>
          <w:sz w:val="24"/>
          <w:szCs w:val="24"/>
        </w:rPr>
        <w:t>promotion and allocation of grant funding for community-led recovery projects</w:t>
      </w:r>
      <w:r w:rsidR="00974D88" w:rsidRPr="009A0A4A">
        <w:rPr>
          <w:rFonts w:cs="Arial"/>
          <w:sz w:val="24"/>
          <w:szCs w:val="24"/>
        </w:rPr>
        <w:t xml:space="preserve">; </w:t>
      </w:r>
    </w:p>
    <w:p w14:paraId="7AEFF315" w14:textId="044AE151" w:rsidR="00F12CF5" w:rsidRPr="009A0A4A" w:rsidRDefault="00974D88" w:rsidP="009A0A4A">
      <w:pPr>
        <w:pStyle w:val="ListParagraph"/>
        <w:numPr>
          <w:ilvl w:val="0"/>
          <w:numId w:val="3"/>
        </w:numPr>
        <w:spacing w:before="0" w:after="0"/>
        <w:ind w:left="1276" w:hanging="556"/>
        <w:rPr>
          <w:rFonts w:cs="Arial"/>
          <w:sz w:val="24"/>
          <w:szCs w:val="24"/>
        </w:rPr>
      </w:pPr>
      <w:r w:rsidRPr="009A0A4A">
        <w:rPr>
          <w:rFonts w:cs="Arial"/>
          <w:sz w:val="24"/>
          <w:szCs w:val="24"/>
        </w:rPr>
        <w:t>assisting Council in the consultative process and providing feedback on Council processes and policies and to support Council’s decision making</w:t>
      </w:r>
    </w:p>
    <w:p w14:paraId="05194D95" w14:textId="77777777" w:rsidR="002E707E" w:rsidRPr="002E707E" w:rsidRDefault="002E707E" w:rsidP="002E707E">
      <w:pPr>
        <w:spacing w:before="0" w:after="0"/>
        <w:rPr>
          <w:rFonts w:cs="Arial"/>
          <w:sz w:val="24"/>
          <w:szCs w:val="24"/>
          <w:highlight w:val="yellow"/>
        </w:rPr>
      </w:pPr>
    </w:p>
    <w:p w14:paraId="6BB3DF04" w14:textId="77777777" w:rsidR="004A4FB5" w:rsidRDefault="004A4FB5" w:rsidP="004A4FB5">
      <w:pPr>
        <w:pStyle w:val="PolicyNumber"/>
        <w:spacing w:before="0" w:after="0"/>
        <w:ind w:left="709" w:hanging="709"/>
        <w:jc w:val="left"/>
        <w:rPr>
          <w:lang w:bidi="en-AU"/>
        </w:rPr>
      </w:pPr>
      <w:r w:rsidRPr="00BE49D5">
        <w:rPr>
          <w:lang w:bidi="en-AU"/>
        </w:rPr>
        <w:t>The Committee does not have authority to make decisions on behalf of Council and nor does it have delegated authority to act or to incur expenditure on behalf of Council.</w:t>
      </w:r>
      <w:r>
        <w:rPr>
          <w:lang w:bidi="en-AU"/>
        </w:rPr>
        <w:t xml:space="preserve"> </w:t>
      </w:r>
    </w:p>
    <w:p w14:paraId="6E7F7D2F" w14:textId="77777777" w:rsidR="004A4FB5" w:rsidRDefault="004A4FB5" w:rsidP="004A4FB5">
      <w:pPr>
        <w:pStyle w:val="PolicyNumber"/>
        <w:numPr>
          <w:ilvl w:val="0"/>
          <w:numId w:val="0"/>
        </w:numPr>
        <w:spacing w:before="0" w:after="0"/>
        <w:ind w:left="709"/>
        <w:jc w:val="left"/>
        <w:rPr>
          <w:lang w:bidi="en-AU"/>
        </w:rPr>
      </w:pPr>
    </w:p>
    <w:p w14:paraId="2BF26119" w14:textId="77777777" w:rsidR="004A4FB5" w:rsidRDefault="004A4FB5" w:rsidP="004A4FB5">
      <w:pPr>
        <w:pStyle w:val="PolicyNumber"/>
        <w:spacing w:before="0" w:after="0"/>
        <w:ind w:left="709" w:hanging="709"/>
        <w:jc w:val="left"/>
        <w:rPr>
          <w:lang w:bidi="en-AU"/>
        </w:rPr>
      </w:pPr>
      <w:r w:rsidRPr="00A40E74">
        <w:rPr>
          <w:lang w:bidi="en-AU"/>
        </w:rPr>
        <w:t xml:space="preserve">The Committee must </w:t>
      </w:r>
      <w:proofErr w:type="gramStart"/>
      <w:r w:rsidRPr="00A40E74">
        <w:rPr>
          <w:lang w:bidi="en-AU"/>
        </w:rPr>
        <w:t>at all times</w:t>
      </w:r>
      <w:proofErr w:type="gramEnd"/>
      <w:r w:rsidRPr="00A40E74">
        <w:rPr>
          <w:lang w:bidi="en-AU"/>
        </w:rPr>
        <w:t xml:space="preserve"> recognise that the primary responsibility for management of Council’s operations is controlled by the C</w:t>
      </w:r>
      <w:r>
        <w:rPr>
          <w:lang w:bidi="en-AU"/>
        </w:rPr>
        <w:t xml:space="preserve">hief </w:t>
      </w:r>
      <w:r w:rsidRPr="00A40E74">
        <w:rPr>
          <w:lang w:bidi="en-AU"/>
        </w:rPr>
        <w:t>E</w:t>
      </w:r>
      <w:r>
        <w:rPr>
          <w:lang w:bidi="en-AU"/>
        </w:rPr>
        <w:t xml:space="preserve">xecutive </w:t>
      </w:r>
      <w:r w:rsidRPr="00A40E74">
        <w:rPr>
          <w:lang w:bidi="en-AU"/>
        </w:rPr>
        <w:t>O</w:t>
      </w:r>
      <w:r>
        <w:rPr>
          <w:lang w:bidi="en-AU"/>
        </w:rPr>
        <w:t>fficer</w:t>
      </w:r>
      <w:r w:rsidRPr="00A40E74">
        <w:rPr>
          <w:lang w:bidi="en-AU"/>
        </w:rPr>
        <w:t xml:space="preserve"> and </w:t>
      </w:r>
      <w:r>
        <w:rPr>
          <w:lang w:bidi="en-AU"/>
        </w:rPr>
        <w:t xml:space="preserve">that </w:t>
      </w:r>
      <w:r w:rsidRPr="00A40E74">
        <w:rPr>
          <w:lang w:bidi="en-AU"/>
        </w:rPr>
        <w:t>the Committee, at all times, is an</w:t>
      </w:r>
      <w:r>
        <w:rPr>
          <w:lang w:bidi="en-AU"/>
        </w:rPr>
        <w:t xml:space="preserve"> advisory committee to Council.</w:t>
      </w:r>
    </w:p>
    <w:p w14:paraId="0C83BAA7" w14:textId="77777777" w:rsidR="004A4FB5" w:rsidRDefault="004A4FB5" w:rsidP="008E7B5B">
      <w:pPr>
        <w:pStyle w:val="PolicyNumber"/>
        <w:numPr>
          <w:ilvl w:val="0"/>
          <w:numId w:val="0"/>
        </w:numPr>
        <w:spacing w:before="0" w:after="0"/>
        <w:ind w:left="709"/>
        <w:jc w:val="left"/>
      </w:pPr>
    </w:p>
    <w:p w14:paraId="693C2EF8" w14:textId="0341A672" w:rsidR="00104F37" w:rsidRDefault="00104F37" w:rsidP="00104F37">
      <w:pPr>
        <w:pStyle w:val="PolicyHeading"/>
        <w:pBdr>
          <w:bottom w:val="single" w:sz="12" w:space="1" w:color="auto"/>
        </w:pBdr>
        <w:spacing w:before="0" w:after="0"/>
        <w:ind w:left="709" w:hanging="709"/>
        <w:jc w:val="left"/>
      </w:pPr>
      <w:bookmarkStart w:id="2" w:name="_Toc81474130"/>
      <w:r w:rsidRPr="00C01054">
        <w:rPr>
          <w:lang w:bidi="en-AU"/>
        </w:rPr>
        <w:t xml:space="preserve">Mission </w:t>
      </w:r>
      <w:r w:rsidR="00CE7695">
        <w:rPr>
          <w:lang w:bidi="en-AU"/>
        </w:rPr>
        <w:t>s</w:t>
      </w:r>
      <w:r w:rsidRPr="00C01054">
        <w:rPr>
          <w:lang w:bidi="en-AU"/>
        </w:rPr>
        <w:t>tatement</w:t>
      </w:r>
      <w:bookmarkEnd w:id="2"/>
    </w:p>
    <w:p w14:paraId="44E2BF67" w14:textId="77777777" w:rsidR="00104F37" w:rsidRDefault="00104F37" w:rsidP="007913E2">
      <w:pPr>
        <w:pStyle w:val="PolicyNumber"/>
        <w:numPr>
          <w:ilvl w:val="0"/>
          <w:numId w:val="0"/>
        </w:numPr>
        <w:spacing w:before="0" w:after="0"/>
        <w:ind w:left="709"/>
        <w:jc w:val="left"/>
      </w:pPr>
    </w:p>
    <w:p w14:paraId="25832E8C" w14:textId="4A898604" w:rsidR="00104F37" w:rsidRDefault="009A0A4A" w:rsidP="002A70A0">
      <w:pPr>
        <w:pStyle w:val="PolicyNumber"/>
        <w:numPr>
          <w:ilvl w:val="0"/>
          <w:numId w:val="0"/>
        </w:numPr>
        <w:spacing w:before="0" w:after="0"/>
        <w:ind w:left="709"/>
        <w:jc w:val="left"/>
      </w:pPr>
      <w:r w:rsidRPr="009A0A4A">
        <w:rPr>
          <w:rFonts w:eastAsia="Arial" w:cstheme="minorHAnsi"/>
        </w:rPr>
        <w:t>The RCRC will listen to their community to identify recovery priorities and provide opportunities for direct investment in local projects.</w:t>
      </w:r>
      <w:r w:rsidR="00A56670">
        <w:t xml:space="preserve"> </w:t>
      </w:r>
    </w:p>
    <w:p w14:paraId="2480A026" w14:textId="77777777" w:rsidR="009A0A4A" w:rsidRDefault="009A0A4A" w:rsidP="002A70A0">
      <w:pPr>
        <w:pStyle w:val="PolicyNumber"/>
        <w:numPr>
          <w:ilvl w:val="0"/>
          <w:numId w:val="0"/>
        </w:numPr>
        <w:spacing w:before="0" w:after="0"/>
        <w:ind w:left="709"/>
        <w:jc w:val="left"/>
      </w:pPr>
    </w:p>
    <w:p w14:paraId="349D7412" w14:textId="40627F29" w:rsidR="00E224CE" w:rsidRPr="00E224CE" w:rsidRDefault="00E224CE" w:rsidP="00E224CE">
      <w:pPr>
        <w:pStyle w:val="PolicyHeading"/>
        <w:pBdr>
          <w:bottom w:val="single" w:sz="12" w:space="1" w:color="auto"/>
        </w:pBdr>
        <w:spacing w:before="0" w:after="0"/>
        <w:ind w:left="709" w:hanging="709"/>
        <w:jc w:val="left"/>
        <w:rPr>
          <w:lang w:bidi="en-AU"/>
        </w:rPr>
      </w:pPr>
      <w:bookmarkStart w:id="3" w:name="_Toc81474131"/>
      <w:r w:rsidRPr="00E224CE">
        <w:rPr>
          <w:iCs/>
          <w:lang w:bidi="en-AU"/>
        </w:rPr>
        <w:t>Committee</w:t>
      </w:r>
      <w:r>
        <w:rPr>
          <w:iCs/>
          <w:lang w:bidi="en-AU"/>
        </w:rPr>
        <w:t xml:space="preserve"> </w:t>
      </w:r>
      <w:r w:rsidR="00CE7695">
        <w:rPr>
          <w:iCs/>
          <w:lang w:bidi="en-AU"/>
        </w:rPr>
        <w:t>s</w:t>
      </w:r>
      <w:r>
        <w:rPr>
          <w:iCs/>
          <w:lang w:bidi="en-AU"/>
        </w:rPr>
        <w:t>tructure</w:t>
      </w:r>
      <w:bookmarkEnd w:id="3"/>
    </w:p>
    <w:p w14:paraId="177AADC2" w14:textId="77777777" w:rsidR="00E224CE" w:rsidRDefault="00E224CE" w:rsidP="00E224CE">
      <w:pPr>
        <w:pStyle w:val="PolicyNumber"/>
        <w:numPr>
          <w:ilvl w:val="0"/>
          <w:numId w:val="0"/>
        </w:numPr>
        <w:spacing w:before="0" w:after="0"/>
        <w:ind w:left="709"/>
        <w:jc w:val="left"/>
        <w:rPr>
          <w:lang w:bidi="en-AU"/>
        </w:rPr>
      </w:pPr>
    </w:p>
    <w:p w14:paraId="5868AF6F" w14:textId="104B24CB" w:rsidR="00DA73E2" w:rsidRDefault="00E224CE" w:rsidP="00E224CE">
      <w:pPr>
        <w:pStyle w:val="PolicyNumber"/>
        <w:spacing w:before="0" w:after="0"/>
        <w:ind w:left="709" w:hanging="709"/>
        <w:jc w:val="left"/>
        <w:rPr>
          <w:lang w:bidi="en-AU"/>
        </w:rPr>
      </w:pPr>
      <w:r w:rsidRPr="00C01054">
        <w:rPr>
          <w:lang w:bidi="en-AU"/>
        </w:rPr>
        <w:t xml:space="preserve">The Committee will </w:t>
      </w:r>
      <w:r>
        <w:rPr>
          <w:lang w:bidi="en-AU"/>
        </w:rPr>
        <w:t>comprise</w:t>
      </w:r>
      <w:r w:rsidR="00D75657">
        <w:rPr>
          <w:lang w:bidi="en-AU"/>
        </w:rPr>
        <w:t xml:space="preserve"> </w:t>
      </w:r>
      <w:r w:rsidR="00E51ECF">
        <w:rPr>
          <w:lang w:bidi="en-AU"/>
        </w:rPr>
        <w:t xml:space="preserve">up to </w:t>
      </w:r>
      <w:r w:rsidR="00D75657" w:rsidRPr="009A0A4A">
        <w:rPr>
          <w:lang w:bidi="en-AU"/>
        </w:rPr>
        <w:t>1</w:t>
      </w:r>
      <w:r w:rsidR="00E51ECF">
        <w:rPr>
          <w:lang w:bidi="en-AU"/>
        </w:rPr>
        <w:t>4</w:t>
      </w:r>
      <w:r w:rsidR="00D75657">
        <w:rPr>
          <w:lang w:bidi="en-AU"/>
        </w:rPr>
        <w:t xml:space="preserve"> </w:t>
      </w:r>
      <w:r w:rsidRPr="00C01054">
        <w:rPr>
          <w:lang w:bidi="en-AU"/>
        </w:rPr>
        <w:t>members</w:t>
      </w:r>
      <w:r>
        <w:rPr>
          <w:lang w:bidi="en-AU"/>
        </w:rPr>
        <w:t xml:space="preserve">, appointed in conjunction with the selection criteria included at </w:t>
      </w:r>
      <w:r w:rsidR="007404AC" w:rsidRPr="009A0A4A">
        <w:rPr>
          <w:lang w:bidi="en-AU"/>
        </w:rPr>
        <w:t>paragraph</w:t>
      </w:r>
      <w:r w:rsidR="008B7C92" w:rsidRPr="009A0A4A">
        <w:rPr>
          <w:lang w:bidi="en-AU"/>
        </w:rPr>
        <w:t>s</w:t>
      </w:r>
      <w:r w:rsidRPr="009A0A4A">
        <w:rPr>
          <w:lang w:bidi="en-AU"/>
        </w:rPr>
        <w:t xml:space="preserve"> </w:t>
      </w:r>
      <w:r w:rsidRPr="009A0A4A">
        <w:rPr>
          <w:lang w:bidi="en-AU"/>
        </w:rPr>
        <w:fldChar w:fldCharType="begin"/>
      </w:r>
      <w:r w:rsidRPr="009A0A4A">
        <w:rPr>
          <w:lang w:bidi="en-AU"/>
        </w:rPr>
        <w:instrText xml:space="preserve"> REF _Ref18652767 \r \h </w:instrText>
      </w:r>
      <w:r w:rsidR="00A25E96" w:rsidRPr="009A0A4A">
        <w:rPr>
          <w:lang w:bidi="en-AU"/>
        </w:rPr>
        <w:instrText xml:space="preserve"> \* MERGEFORMAT </w:instrText>
      </w:r>
      <w:r w:rsidRPr="009A0A4A">
        <w:rPr>
          <w:lang w:bidi="en-AU"/>
        </w:rPr>
      </w:r>
      <w:r w:rsidRPr="009A0A4A">
        <w:rPr>
          <w:lang w:bidi="en-AU"/>
        </w:rPr>
        <w:fldChar w:fldCharType="separate"/>
      </w:r>
      <w:r w:rsidR="00D050DB">
        <w:rPr>
          <w:lang w:bidi="en-AU"/>
        </w:rPr>
        <w:t>5.4</w:t>
      </w:r>
      <w:r w:rsidRPr="009A0A4A">
        <w:rPr>
          <w:lang w:bidi="en-AU"/>
        </w:rPr>
        <w:fldChar w:fldCharType="end"/>
      </w:r>
      <w:r w:rsidRPr="009A0A4A">
        <w:rPr>
          <w:lang w:bidi="en-AU"/>
        </w:rPr>
        <w:t xml:space="preserve"> and </w:t>
      </w:r>
      <w:r w:rsidRPr="009A0A4A">
        <w:rPr>
          <w:lang w:bidi="en-AU"/>
        </w:rPr>
        <w:fldChar w:fldCharType="begin"/>
      </w:r>
      <w:r w:rsidRPr="009A0A4A">
        <w:rPr>
          <w:lang w:bidi="en-AU"/>
        </w:rPr>
        <w:instrText xml:space="preserve"> REF _Ref18415515 \r \h  \* MERGEFORMAT </w:instrText>
      </w:r>
      <w:r w:rsidRPr="009A0A4A">
        <w:rPr>
          <w:lang w:bidi="en-AU"/>
        </w:rPr>
      </w:r>
      <w:r w:rsidRPr="009A0A4A">
        <w:rPr>
          <w:lang w:bidi="en-AU"/>
        </w:rPr>
        <w:fldChar w:fldCharType="separate"/>
      </w:r>
      <w:r w:rsidR="00D050DB">
        <w:rPr>
          <w:lang w:bidi="en-AU"/>
        </w:rPr>
        <w:t>5.5</w:t>
      </w:r>
      <w:r w:rsidRPr="009A0A4A">
        <w:rPr>
          <w:lang w:bidi="en-AU"/>
        </w:rPr>
        <w:fldChar w:fldCharType="end"/>
      </w:r>
      <w:r w:rsidRPr="00C01054">
        <w:rPr>
          <w:lang w:bidi="en-AU"/>
        </w:rPr>
        <w:t>.</w:t>
      </w:r>
    </w:p>
    <w:p w14:paraId="0F1D2534" w14:textId="1BFC8961" w:rsidR="00E224CE" w:rsidRPr="00DA73E2" w:rsidRDefault="00DA73E2" w:rsidP="00DA73E2">
      <w:pPr>
        <w:spacing w:before="0" w:after="200" w:line="276" w:lineRule="auto"/>
        <w:rPr>
          <w:rFonts w:cs="Arial"/>
          <w:sz w:val="24"/>
          <w:szCs w:val="24"/>
          <w:lang w:bidi="en-AU"/>
        </w:rPr>
      </w:pPr>
      <w:r>
        <w:rPr>
          <w:lang w:bidi="en-AU"/>
        </w:rPr>
        <w:br w:type="page"/>
      </w:r>
    </w:p>
    <w:p w14:paraId="2325C6B7" w14:textId="77777777" w:rsidR="001411DF" w:rsidRDefault="001411DF" w:rsidP="008B7C92">
      <w:pPr>
        <w:spacing w:before="0" w:after="0" w:line="276" w:lineRule="auto"/>
        <w:rPr>
          <w:rFonts w:cs="Arial"/>
          <w:sz w:val="24"/>
          <w:szCs w:val="24"/>
          <w:lang w:bidi="en-AU"/>
        </w:rPr>
      </w:pPr>
    </w:p>
    <w:p w14:paraId="1DE27E66" w14:textId="7D46AF6C" w:rsidR="00E224CE" w:rsidRPr="009A0A4A" w:rsidRDefault="00E224CE" w:rsidP="00E224CE">
      <w:pPr>
        <w:pStyle w:val="PolicyNumber"/>
        <w:spacing w:before="0" w:after="0"/>
        <w:ind w:left="709" w:hanging="709"/>
        <w:jc w:val="left"/>
        <w:rPr>
          <w:lang w:bidi="en-AU"/>
        </w:rPr>
      </w:pPr>
      <w:r w:rsidRPr="009A0A4A">
        <w:rPr>
          <w:lang w:bidi="en-AU"/>
        </w:rPr>
        <w:t>The</w:t>
      </w:r>
      <w:r w:rsidR="00F74541" w:rsidRPr="009A0A4A">
        <w:rPr>
          <w:lang w:bidi="en-AU"/>
        </w:rPr>
        <w:t xml:space="preserve"> 1</w:t>
      </w:r>
      <w:r w:rsidR="00546164">
        <w:rPr>
          <w:lang w:bidi="en-AU"/>
        </w:rPr>
        <w:t>4</w:t>
      </w:r>
      <w:r w:rsidRPr="009A0A4A">
        <w:rPr>
          <w:lang w:bidi="en-AU"/>
        </w:rPr>
        <w:t xml:space="preserve"> members of the Committee will comprise:</w:t>
      </w:r>
    </w:p>
    <w:p w14:paraId="1517E2FA" w14:textId="77777777" w:rsidR="00E224CE" w:rsidRPr="009A0A4A" w:rsidRDefault="00E224CE" w:rsidP="00E224CE">
      <w:pPr>
        <w:pStyle w:val="PolicyNumber"/>
        <w:numPr>
          <w:ilvl w:val="0"/>
          <w:numId w:val="0"/>
        </w:numPr>
        <w:spacing w:before="0" w:after="0"/>
        <w:ind w:left="709"/>
        <w:jc w:val="left"/>
        <w:rPr>
          <w:lang w:bidi="en-AU"/>
        </w:rPr>
      </w:pPr>
    </w:p>
    <w:p w14:paraId="506B5514" w14:textId="2EC5817B" w:rsidR="00E224CE" w:rsidRPr="009A0A4A" w:rsidRDefault="00387336" w:rsidP="007D6E00">
      <w:pPr>
        <w:pStyle w:val="ListParagraph"/>
        <w:numPr>
          <w:ilvl w:val="0"/>
          <w:numId w:val="4"/>
        </w:numPr>
        <w:spacing w:before="0" w:after="0"/>
        <w:ind w:hanging="571"/>
        <w:rPr>
          <w:rFonts w:cs="Arial"/>
          <w:sz w:val="24"/>
          <w:szCs w:val="24"/>
        </w:rPr>
      </w:pPr>
      <w:bookmarkStart w:id="4" w:name="_Hlk81380735"/>
      <w:r w:rsidRPr="00E51ECF">
        <w:rPr>
          <w:rFonts w:cstheme="minorHAnsi"/>
          <w:sz w:val="24"/>
          <w:szCs w:val="24"/>
        </w:rPr>
        <w:t>At least six (6) but no more than twelve (12)</w:t>
      </w:r>
      <w:r>
        <w:rPr>
          <w:rFonts w:cstheme="minorHAnsi"/>
          <w:sz w:val="24"/>
          <w:szCs w:val="24"/>
        </w:rPr>
        <w:t xml:space="preserve"> </w:t>
      </w:r>
      <w:r w:rsidR="007D6E00" w:rsidRPr="009A0A4A">
        <w:rPr>
          <w:rFonts w:cstheme="minorHAnsi"/>
          <w:sz w:val="24"/>
          <w:szCs w:val="24"/>
        </w:rPr>
        <w:t xml:space="preserve">members of the community </w:t>
      </w:r>
      <w:r w:rsidR="005D45D3" w:rsidRPr="009A0A4A">
        <w:rPr>
          <w:rFonts w:cstheme="minorHAnsi"/>
          <w:sz w:val="24"/>
          <w:szCs w:val="24"/>
        </w:rPr>
        <w:t>who represent the demographics of their region and have commitment to community</w:t>
      </w:r>
      <w:r w:rsidR="005D45D3" w:rsidRPr="009A0A4A">
        <w:rPr>
          <w:sz w:val="24"/>
          <w:szCs w:val="24"/>
        </w:rPr>
        <w:t xml:space="preserve"> </w:t>
      </w:r>
      <w:r w:rsidR="007D6E00" w:rsidRPr="009A0A4A">
        <w:rPr>
          <w:sz w:val="24"/>
          <w:szCs w:val="24"/>
        </w:rPr>
        <w:t>led recovery</w:t>
      </w:r>
      <w:r w:rsidR="007D6E00" w:rsidRPr="009A0A4A">
        <w:rPr>
          <w:rFonts w:cs="Arial"/>
          <w:sz w:val="24"/>
          <w:szCs w:val="24"/>
        </w:rPr>
        <w:t>;</w:t>
      </w:r>
      <w:r w:rsidR="008F11B4" w:rsidRPr="009A0A4A">
        <w:rPr>
          <w:rFonts w:cs="Arial"/>
          <w:sz w:val="24"/>
          <w:szCs w:val="24"/>
        </w:rPr>
        <w:t xml:space="preserve"> </w:t>
      </w:r>
      <w:bookmarkEnd w:id="4"/>
      <w:r w:rsidR="000E65C4" w:rsidRPr="009A0A4A">
        <w:rPr>
          <w:rFonts w:cs="Arial"/>
          <w:sz w:val="24"/>
          <w:szCs w:val="24"/>
        </w:rPr>
        <w:t>and</w:t>
      </w:r>
    </w:p>
    <w:p w14:paraId="40ABCC50" w14:textId="298C8A16" w:rsidR="00E224CE" w:rsidRPr="001905F8" w:rsidRDefault="00E51ECF" w:rsidP="00E224CE">
      <w:pPr>
        <w:pStyle w:val="ListParagraph"/>
        <w:numPr>
          <w:ilvl w:val="0"/>
          <w:numId w:val="4"/>
        </w:numPr>
        <w:spacing w:before="0" w:after="0"/>
        <w:ind w:left="1276" w:hanging="556"/>
        <w:rPr>
          <w:rFonts w:cs="Arial"/>
          <w:sz w:val="24"/>
          <w:szCs w:val="24"/>
        </w:rPr>
      </w:pPr>
      <w:r>
        <w:rPr>
          <w:sz w:val="24"/>
          <w:szCs w:val="24"/>
        </w:rPr>
        <w:t>At least one (</w:t>
      </w:r>
      <w:r w:rsidR="007D6E00" w:rsidRPr="009A0A4A">
        <w:rPr>
          <w:sz w:val="24"/>
          <w:szCs w:val="24"/>
        </w:rPr>
        <w:t>1</w:t>
      </w:r>
      <w:r>
        <w:rPr>
          <w:sz w:val="24"/>
          <w:szCs w:val="24"/>
        </w:rPr>
        <w:t>) but no more than two (2)</w:t>
      </w:r>
      <w:r w:rsidR="007D6E00" w:rsidRPr="009A0A4A">
        <w:rPr>
          <w:sz w:val="24"/>
          <w:szCs w:val="24"/>
        </w:rPr>
        <w:t xml:space="preserve"> </w:t>
      </w:r>
      <w:r>
        <w:rPr>
          <w:sz w:val="24"/>
          <w:szCs w:val="24"/>
        </w:rPr>
        <w:t>C</w:t>
      </w:r>
      <w:r w:rsidR="007D6E00" w:rsidRPr="009A0A4A">
        <w:rPr>
          <w:sz w:val="24"/>
          <w:szCs w:val="24"/>
        </w:rPr>
        <w:t>ouncillor</w:t>
      </w:r>
      <w:r>
        <w:rPr>
          <w:sz w:val="24"/>
          <w:szCs w:val="24"/>
        </w:rPr>
        <w:t>s</w:t>
      </w:r>
      <w:r w:rsidR="001905F8" w:rsidRPr="009A0A4A">
        <w:rPr>
          <w:sz w:val="24"/>
          <w:szCs w:val="24"/>
          <w:lang w:bidi="en-AU"/>
        </w:rPr>
        <w:t xml:space="preserve"> appointed</w:t>
      </w:r>
      <w:r w:rsidR="001905F8" w:rsidRPr="001905F8">
        <w:rPr>
          <w:sz w:val="24"/>
          <w:szCs w:val="24"/>
          <w:lang w:bidi="en-AU"/>
        </w:rPr>
        <w:t xml:space="preserve"> by Council.</w:t>
      </w:r>
    </w:p>
    <w:p w14:paraId="730B1E80" w14:textId="58594F30" w:rsidR="00E224CE" w:rsidRDefault="00E224CE" w:rsidP="008E7B5B">
      <w:pPr>
        <w:pStyle w:val="PolicyNumber"/>
        <w:numPr>
          <w:ilvl w:val="0"/>
          <w:numId w:val="0"/>
        </w:numPr>
        <w:spacing w:before="0" w:after="0"/>
        <w:ind w:left="709"/>
        <w:jc w:val="left"/>
      </w:pPr>
    </w:p>
    <w:p w14:paraId="1B5D83E5" w14:textId="624AD359" w:rsidR="00E81DF3" w:rsidRDefault="00E81DF3" w:rsidP="003C319E">
      <w:pPr>
        <w:spacing w:before="0" w:after="0"/>
        <w:rPr>
          <w:rFonts w:cs="Arial"/>
          <w:bCs/>
          <w:vanish/>
          <w:color w:val="E40E62" w:themeColor="accent5"/>
          <w:szCs w:val="22"/>
        </w:rPr>
      </w:pPr>
    </w:p>
    <w:p w14:paraId="6A8188FA" w14:textId="1B33D61B" w:rsidR="007F112F" w:rsidRPr="00F32B29" w:rsidRDefault="00120B56" w:rsidP="00F32B29">
      <w:pPr>
        <w:pStyle w:val="Sub-sectiontitle"/>
        <w:spacing w:before="0" w:after="0"/>
        <w:ind w:left="709"/>
        <w:jc w:val="left"/>
        <w:rPr>
          <w:rStyle w:val="SubtleEmphasis"/>
          <w:i w:val="0"/>
          <w:iCs w:val="0"/>
          <w:color w:val="auto"/>
          <w:sz w:val="24"/>
          <w:szCs w:val="24"/>
        </w:rPr>
      </w:pPr>
      <w:bookmarkStart w:id="5" w:name="_Toc81474132"/>
      <w:r>
        <w:rPr>
          <w:rStyle w:val="SubtleEmphasis"/>
          <w:i w:val="0"/>
          <w:iCs w:val="0"/>
          <w:color w:val="auto"/>
          <w:sz w:val="24"/>
          <w:szCs w:val="24"/>
        </w:rPr>
        <w:t>Establishing w</w:t>
      </w:r>
      <w:r w:rsidR="00F32B29" w:rsidRPr="00F32B29">
        <w:rPr>
          <w:rStyle w:val="SubtleEmphasis"/>
          <w:i w:val="0"/>
          <w:iCs w:val="0"/>
          <w:color w:val="auto"/>
          <w:sz w:val="24"/>
          <w:szCs w:val="24"/>
        </w:rPr>
        <w:t>orking groups</w:t>
      </w:r>
      <w:bookmarkEnd w:id="5"/>
    </w:p>
    <w:p w14:paraId="7D6024B4" w14:textId="77777777" w:rsidR="00F32B29" w:rsidRDefault="00F32B29" w:rsidP="00F32B29">
      <w:pPr>
        <w:pStyle w:val="PolicyNumber"/>
        <w:numPr>
          <w:ilvl w:val="0"/>
          <w:numId w:val="0"/>
        </w:numPr>
        <w:spacing w:before="0" w:after="0"/>
        <w:ind w:left="709"/>
        <w:jc w:val="left"/>
        <w:rPr>
          <w:lang w:bidi="en-AU"/>
        </w:rPr>
      </w:pPr>
    </w:p>
    <w:p w14:paraId="2C2082CB" w14:textId="7F887369" w:rsidR="007F112F" w:rsidRPr="009A0A4A" w:rsidRDefault="007F112F" w:rsidP="00F32B29">
      <w:pPr>
        <w:pStyle w:val="PolicyNumber"/>
        <w:spacing w:before="0" w:after="0"/>
        <w:ind w:left="709" w:hanging="709"/>
        <w:jc w:val="left"/>
        <w:rPr>
          <w:lang w:bidi="en-AU"/>
        </w:rPr>
      </w:pPr>
      <w:r w:rsidRPr="007C1BF4">
        <w:rPr>
          <w:lang w:bidi="en-AU"/>
        </w:rPr>
        <w:t xml:space="preserve">The Committee may </w:t>
      </w:r>
      <w:r w:rsidR="00120B56">
        <w:rPr>
          <w:lang w:bidi="en-AU"/>
        </w:rPr>
        <w:t>establish</w:t>
      </w:r>
      <w:r w:rsidRPr="007C1BF4">
        <w:rPr>
          <w:lang w:bidi="en-AU"/>
        </w:rPr>
        <w:t xml:space="preserve"> special interest working groups to progress specific initiatives for a defined </w:t>
      </w:r>
      <w:proofErr w:type="gramStart"/>
      <w:r w:rsidRPr="007C1BF4">
        <w:rPr>
          <w:lang w:bidi="en-AU"/>
        </w:rPr>
        <w:t>period of time</w:t>
      </w:r>
      <w:proofErr w:type="gramEnd"/>
      <w:r w:rsidRPr="007C1BF4">
        <w:rPr>
          <w:lang w:bidi="en-AU"/>
        </w:rPr>
        <w:t xml:space="preserve">. </w:t>
      </w:r>
      <w:r w:rsidR="00A5575A">
        <w:rPr>
          <w:lang w:bidi="en-AU"/>
        </w:rPr>
        <w:t>A</w:t>
      </w:r>
      <w:r w:rsidRPr="007C1BF4">
        <w:rPr>
          <w:lang w:bidi="en-AU"/>
        </w:rPr>
        <w:t xml:space="preserve"> working group may </w:t>
      </w:r>
      <w:r w:rsidR="00F156B0">
        <w:rPr>
          <w:lang w:bidi="en-AU"/>
        </w:rPr>
        <w:t xml:space="preserve">also </w:t>
      </w:r>
      <w:r w:rsidR="00F263AC">
        <w:rPr>
          <w:lang w:bidi="en-AU"/>
        </w:rPr>
        <w:t>invite i</w:t>
      </w:r>
      <w:r w:rsidR="00F263AC" w:rsidRPr="005A4500">
        <w:rPr>
          <w:lang w:bidi="en-AU"/>
        </w:rPr>
        <w:t xml:space="preserve">ndividuals and groups to attend </w:t>
      </w:r>
      <w:r w:rsidR="00F263AC">
        <w:rPr>
          <w:lang w:bidi="en-AU"/>
        </w:rPr>
        <w:t xml:space="preserve">their </w:t>
      </w:r>
      <w:r w:rsidR="00F263AC" w:rsidRPr="005A4500">
        <w:rPr>
          <w:lang w:bidi="en-AU"/>
        </w:rPr>
        <w:t>meetings for the purpose of providing specialist advice</w:t>
      </w:r>
      <w:r w:rsidR="00581444">
        <w:rPr>
          <w:lang w:bidi="en-AU"/>
        </w:rPr>
        <w:t xml:space="preserve">, in </w:t>
      </w:r>
      <w:r w:rsidR="00F263AC">
        <w:rPr>
          <w:lang w:bidi="en-AU"/>
        </w:rPr>
        <w:t>accordance</w:t>
      </w:r>
      <w:r w:rsidR="00581444">
        <w:rPr>
          <w:lang w:bidi="en-AU"/>
        </w:rPr>
        <w:t xml:space="preserve"> with </w:t>
      </w:r>
      <w:r w:rsidR="00A22FA3">
        <w:rPr>
          <w:lang w:bidi="en-AU"/>
        </w:rPr>
        <w:t xml:space="preserve">paragraph </w:t>
      </w:r>
      <w:r w:rsidR="002338E4" w:rsidRPr="009A0A4A">
        <w:rPr>
          <w:lang w:bidi="en-AU"/>
        </w:rPr>
        <w:fldChar w:fldCharType="begin"/>
      </w:r>
      <w:r w:rsidR="002338E4" w:rsidRPr="009A0A4A">
        <w:rPr>
          <w:lang w:bidi="en-AU"/>
        </w:rPr>
        <w:instrText xml:space="preserve"> REF _Ref73521209 \r \h  \* MERGEFORMAT </w:instrText>
      </w:r>
      <w:r w:rsidR="002338E4" w:rsidRPr="009A0A4A">
        <w:rPr>
          <w:lang w:bidi="en-AU"/>
        </w:rPr>
      </w:r>
      <w:r w:rsidR="002338E4" w:rsidRPr="009A0A4A">
        <w:rPr>
          <w:lang w:bidi="en-AU"/>
        </w:rPr>
        <w:fldChar w:fldCharType="separate"/>
      </w:r>
      <w:r w:rsidR="00D050DB">
        <w:rPr>
          <w:lang w:bidi="en-AU"/>
        </w:rPr>
        <w:t>9.2</w:t>
      </w:r>
      <w:r w:rsidR="002338E4" w:rsidRPr="009A0A4A">
        <w:rPr>
          <w:lang w:bidi="en-AU"/>
        </w:rPr>
        <w:fldChar w:fldCharType="end"/>
      </w:r>
      <w:r w:rsidRPr="009A0A4A">
        <w:rPr>
          <w:lang w:bidi="en-AU"/>
        </w:rPr>
        <w:t>.</w:t>
      </w:r>
    </w:p>
    <w:p w14:paraId="2F65C038" w14:textId="77777777" w:rsidR="00F32B29" w:rsidRDefault="00F32B29" w:rsidP="00F32B29">
      <w:pPr>
        <w:pStyle w:val="PolicyNumber"/>
        <w:numPr>
          <w:ilvl w:val="0"/>
          <w:numId w:val="0"/>
        </w:numPr>
        <w:spacing w:before="0" w:after="0"/>
        <w:ind w:left="709"/>
        <w:jc w:val="left"/>
        <w:rPr>
          <w:lang w:bidi="en-AU"/>
        </w:rPr>
      </w:pPr>
    </w:p>
    <w:p w14:paraId="6145B89A" w14:textId="3F5B8D4E" w:rsidR="00045DB3" w:rsidRPr="0071532F" w:rsidRDefault="00F32B29" w:rsidP="0071532F">
      <w:pPr>
        <w:pStyle w:val="PolicyNumber"/>
        <w:spacing w:before="0" w:after="0"/>
        <w:ind w:left="709" w:hanging="709"/>
        <w:jc w:val="left"/>
        <w:rPr>
          <w:lang w:bidi="en-AU"/>
        </w:rPr>
      </w:pPr>
      <w:r>
        <w:rPr>
          <w:lang w:bidi="en-AU"/>
        </w:rPr>
        <w:t xml:space="preserve">Any working group established </w:t>
      </w:r>
      <w:r w:rsidR="00045DB3">
        <w:rPr>
          <w:lang w:bidi="en-AU"/>
        </w:rPr>
        <w:t>by the Committee must</w:t>
      </w:r>
      <w:r w:rsidR="0071532F">
        <w:rPr>
          <w:lang w:bidi="en-AU"/>
        </w:rPr>
        <w:t xml:space="preserve"> </w:t>
      </w:r>
      <w:r w:rsidR="00981825" w:rsidRPr="0071532F">
        <w:t>provide an</w:t>
      </w:r>
      <w:r w:rsidR="00492E0B" w:rsidRPr="0071532F">
        <w:t xml:space="preserve"> update on its work to each meeting of the Committee</w:t>
      </w:r>
      <w:r w:rsidR="0071532F">
        <w:t>.</w:t>
      </w:r>
    </w:p>
    <w:p w14:paraId="1FC5A7F4" w14:textId="77777777" w:rsidR="007F112F" w:rsidRPr="007F112F" w:rsidRDefault="007F112F" w:rsidP="007F112F">
      <w:pPr>
        <w:pStyle w:val="PolicyNumber"/>
        <w:numPr>
          <w:ilvl w:val="0"/>
          <w:numId w:val="0"/>
        </w:numPr>
        <w:spacing w:before="0" w:after="0"/>
        <w:ind w:left="709"/>
        <w:jc w:val="left"/>
      </w:pPr>
    </w:p>
    <w:p w14:paraId="0C9E1767" w14:textId="51AF3505" w:rsidR="002145EA" w:rsidRPr="00E35CE2" w:rsidRDefault="006F3CF4" w:rsidP="008E7B5B">
      <w:pPr>
        <w:pStyle w:val="PolicyHeading"/>
        <w:pBdr>
          <w:bottom w:val="single" w:sz="12" w:space="1" w:color="auto"/>
        </w:pBdr>
        <w:spacing w:before="0" w:after="0"/>
        <w:ind w:left="709" w:hanging="709"/>
        <w:jc w:val="left"/>
      </w:pPr>
      <w:bookmarkStart w:id="6" w:name="_Toc81474133"/>
      <w:r>
        <w:rPr>
          <w:lang w:bidi="en-AU"/>
        </w:rPr>
        <w:t>Nomination</w:t>
      </w:r>
      <w:r w:rsidR="00AC0C9D">
        <w:rPr>
          <w:lang w:bidi="en-AU"/>
        </w:rPr>
        <w:t>,</w:t>
      </w:r>
      <w:r>
        <w:rPr>
          <w:lang w:bidi="en-AU"/>
        </w:rPr>
        <w:t xml:space="preserve"> </w:t>
      </w:r>
      <w:r w:rsidR="00AC0C9D">
        <w:rPr>
          <w:lang w:bidi="en-AU"/>
        </w:rPr>
        <w:t>s</w:t>
      </w:r>
      <w:r>
        <w:rPr>
          <w:lang w:bidi="en-AU"/>
        </w:rPr>
        <w:t xml:space="preserve">election </w:t>
      </w:r>
      <w:r w:rsidR="00AC0C9D">
        <w:rPr>
          <w:lang w:bidi="en-AU"/>
        </w:rPr>
        <w:t xml:space="preserve">&amp; appointment </w:t>
      </w:r>
      <w:r>
        <w:rPr>
          <w:lang w:bidi="en-AU"/>
        </w:rPr>
        <w:t xml:space="preserve">of </w:t>
      </w:r>
      <w:r w:rsidR="00AC0C9D">
        <w:rPr>
          <w:lang w:bidi="en-AU"/>
        </w:rPr>
        <w:t>m</w:t>
      </w:r>
      <w:r w:rsidR="00C01054" w:rsidRPr="00C01054">
        <w:rPr>
          <w:lang w:bidi="en-AU"/>
        </w:rPr>
        <w:t>embers</w:t>
      </w:r>
      <w:bookmarkEnd w:id="6"/>
    </w:p>
    <w:p w14:paraId="4A223B36" w14:textId="77777777" w:rsidR="006A58F7" w:rsidRDefault="006A58F7" w:rsidP="009A0A4A">
      <w:pPr>
        <w:pStyle w:val="PolicyNumber"/>
        <w:numPr>
          <w:ilvl w:val="0"/>
          <w:numId w:val="0"/>
        </w:numPr>
        <w:spacing w:before="0" w:after="0"/>
        <w:jc w:val="left"/>
        <w:rPr>
          <w:lang w:bidi="en-AU"/>
        </w:rPr>
      </w:pPr>
    </w:p>
    <w:p w14:paraId="1E466F98" w14:textId="33A40C90" w:rsidR="006F4609" w:rsidRDefault="006F4609" w:rsidP="006F4609">
      <w:pPr>
        <w:pStyle w:val="PolicyNumber"/>
        <w:spacing w:before="0" w:after="0"/>
        <w:ind w:left="709" w:hanging="709"/>
        <w:jc w:val="left"/>
        <w:rPr>
          <w:lang w:bidi="en-AU"/>
        </w:rPr>
      </w:pPr>
      <w:r>
        <w:rPr>
          <w:lang w:bidi="en-AU"/>
        </w:rPr>
        <w:t>Expressions of i</w:t>
      </w:r>
      <w:r w:rsidRPr="006F4609">
        <w:rPr>
          <w:lang w:bidi="en-AU"/>
        </w:rPr>
        <w:t>nterest from individual</w:t>
      </w:r>
      <w:r w:rsidR="00104F37">
        <w:rPr>
          <w:lang w:bidi="en-AU"/>
        </w:rPr>
        <w:t>s</w:t>
      </w:r>
      <w:r w:rsidRPr="006F4609">
        <w:rPr>
          <w:lang w:bidi="en-AU"/>
        </w:rPr>
        <w:t xml:space="preserve"> will be called through</w:t>
      </w:r>
      <w:r>
        <w:rPr>
          <w:lang w:bidi="en-AU"/>
        </w:rPr>
        <w:t xml:space="preserve"> </w:t>
      </w:r>
      <w:r w:rsidRPr="006F4609">
        <w:rPr>
          <w:lang w:bidi="en-AU"/>
        </w:rPr>
        <w:t>Council’s website, local media and by communications to the sector and other relevant local or peak community organisations.</w:t>
      </w:r>
    </w:p>
    <w:p w14:paraId="7F8ECED7" w14:textId="77777777" w:rsidR="006A58F7" w:rsidRDefault="006A58F7" w:rsidP="009A0A4A">
      <w:pPr>
        <w:pStyle w:val="PolicyNumber"/>
        <w:numPr>
          <w:ilvl w:val="0"/>
          <w:numId w:val="0"/>
        </w:numPr>
        <w:spacing w:before="0" w:after="0"/>
        <w:jc w:val="left"/>
        <w:rPr>
          <w:lang w:bidi="en-AU"/>
        </w:rPr>
      </w:pPr>
    </w:p>
    <w:p w14:paraId="788FF87E" w14:textId="48160D40" w:rsidR="006A58F7" w:rsidRDefault="00657D1E" w:rsidP="009A0A4A">
      <w:pPr>
        <w:pStyle w:val="PolicyNumber"/>
        <w:spacing w:before="0" w:after="0"/>
        <w:ind w:left="709" w:hanging="709"/>
        <w:jc w:val="left"/>
        <w:rPr>
          <w:lang w:bidi="en-AU"/>
        </w:rPr>
      </w:pPr>
      <w:r>
        <w:rPr>
          <w:lang w:bidi="en-AU"/>
        </w:rPr>
        <w:t>Applications</w:t>
      </w:r>
      <w:r w:rsidR="006F4609" w:rsidRPr="006F4609">
        <w:rPr>
          <w:lang w:bidi="en-AU"/>
        </w:rPr>
        <w:t xml:space="preserve"> for membership </w:t>
      </w:r>
      <w:r w:rsidR="006A58F7">
        <w:rPr>
          <w:lang w:bidi="en-AU"/>
        </w:rPr>
        <w:t>must</w:t>
      </w:r>
      <w:r w:rsidR="006F4609" w:rsidRPr="006F4609">
        <w:rPr>
          <w:lang w:bidi="en-AU"/>
        </w:rPr>
        <w:t xml:space="preserve"> be </w:t>
      </w:r>
      <w:r w:rsidR="006F4609">
        <w:rPr>
          <w:lang w:bidi="en-AU"/>
        </w:rPr>
        <w:t>made</w:t>
      </w:r>
      <w:r w:rsidR="00492A4A">
        <w:rPr>
          <w:lang w:bidi="en-AU"/>
        </w:rPr>
        <w:t xml:space="preserve"> </w:t>
      </w:r>
      <w:r w:rsidR="00492A4A" w:rsidRPr="009A0A4A">
        <w:rPr>
          <w:lang w:bidi="en-AU"/>
        </w:rPr>
        <w:t xml:space="preserve">through the </w:t>
      </w:r>
      <w:proofErr w:type="spellStart"/>
      <w:r w:rsidR="00492A4A" w:rsidRPr="009A0A4A">
        <w:rPr>
          <w:lang w:bidi="en-AU"/>
        </w:rPr>
        <w:t>SmartyGrants</w:t>
      </w:r>
      <w:proofErr w:type="spellEnd"/>
      <w:r w:rsidR="00492A4A" w:rsidRPr="009A0A4A">
        <w:rPr>
          <w:lang w:bidi="en-AU"/>
        </w:rPr>
        <w:t xml:space="preserve"> portal on Council’s website</w:t>
      </w:r>
      <w:r w:rsidR="00492A4A">
        <w:rPr>
          <w:lang w:bidi="en-AU"/>
        </w:rPr>
        <w:t xml:space="preserve">. </w:t>
      </w:r>
      <w:r w:rsidR="006F4609">
        <w:rPr>
          <w:lang w:bidi="en-AU"/>
        </w:rPr>
        <w:t xml:space="preserve"> </w:t>
      </w:r>
    </w:p>
    <w:p w14:paraId="11073C13" w14:textId="77777777" w:rsidR="009A0A4A" w:rsidRDefault="009A0A4A" w:rsidP="009A0A4A">
      <w:pPr>
        <w:pStyle w:val="PolicyNumber"/>
        <w:numPr>
          <w:ilvl w:val="0"/>
          <w:numId w:val="0"/>
        </w:numPr>
        <w:spacing w:before="0" w:after="0"/>
        <w:ind w:left="142"/>
        <w:jc w:val="left"/>
        <w:rPr>
          <w:lang w:bidi="en-AU"/>
        </w:rPr>
      </w:pPr>
    </w:p>
    <w:p w14:paraId="463D02BE" w14:textId="3E0FB596" w:rsidR="00657D1E" w:rsidRPr="009A0A4A" w:rsidRDefault="006A58F7" w:rsidP="006F4609">
      <w:pPr>
        <w:pStyle w:val="PolicyNumber"/>
        <w:spacing w:before="0" w:after="0"/>
        <w:ind w:left="709" w:hanging="709"/>
        <w:jc w:val="left"/>
        <w:rPr>
          <w:lang w:bidi="en-AU"/>
        </w:rPr>
      </w:pPr>
      <w:r>
        <w:rPr>
          <w:lang w:bidi="en-AU"/>
        </w:rPr>
        <w:t>Applications will be considered against the selection criteria and short-listed a</w:t>
      </w:r>
      <w:r w:rsidR="00657D1E">
        <w:rPr>
          <w:lang w:bidi="en-AU"/>
        </w:rPr>
        <w:t xml:space="preserve">pplicants </w:t>
      </w:r>
      <w:r w:rsidR="00DA73E2">
        <w:rPr>
          <w:lang w:bidi="en-AU"/>
        </w:rPr>
        <w:t>may</w:t>
      </w:r>
      <w:r w:rsidR="00657D1E" w:rsidRPr="00657D1E">
        <w:rPr>
          <w:lang w:bidi="en-AU"/>
        </w:rPr>
        <w:t xml:space="preserve"> be interviewed by </w:t>
      </w:r>
      <w:r w:rsidR="00104F37">
        <w:rPr>
          <w:lang w:bidi="en-AU"/>
        </w:rPr>
        <w:t>a</w:t>
      </w:r>
      <w:r w:rsidR="00657D1E" w:rsidRPr="00657D1E">
        <w:rPr>
          <w:lang w:bidi="en-AU"/>
        </w:rPr>
        <w:t xml:space="preserve"> selection panel</w:t>
      </w:r>
      <w:r w:rsidR="00104F37">
        <w:rPr>
          <w:lang w:bidi="en-AU"/>
        </w:rPr>
        <w:t xml:space="preserve">, </w:t>
      </w:r>
      <w:r w:rsidR="00104F37" w:rsidRPr="00FB0840">
        <w:rPr>
          <w:lang w:bidi="en-AU"/>
        </w:rPr>
        <w:t xml:space="preserve">to be </w:t>
      </w:r>
      <w:r w:rsidR="00FB0840">
        <w:rPr>
          <w:lang w:bidi="en-AU"/>
        </w:rPr>
        <w:t xml:space="preserve">convened by the </w:t>
      </w:r>
      <w:r w:rsidR="00900433" w:rsidRPr="009A0A4A">
        <w:rPr>
          <w:szCs w:val="22"/>
        </w:rPr>
        <w:t>Project Coordinator Community Recovery Committees</w:t>
      </w:r>
      <w:r w:rsidR="00657D1E" w:rsidRPr="009A0A4A">
        <w:rPr>
          <w:lang w:bidi="en-AU"/>
        </w:rPr>
        <w:t>.</w:t>
      </w:r>
    </w:p>
    <w:p w14:paraId="1B981536" w14:textId="77777777" w:rsidR="00FE1A74" w:rsidRDefault="00FE1A74" w:rsidP="008E7B5B">
      <w:pPr>
        <w:pStyle w:val="PolicyNumber"/>
        <w:numPr>
          <w:ilvl w:val="0"/>
          <w:numId w:val="0"/>
        </w:numPr>
        <w:spacing w:before="0" w:after="0"/>
        <w:ind w:left="709"/>
        <w:jc w:val="left"/>
        <w:rPr>
          <w:lang w:bidi="en-AU"/>
        </w:rPr>
      </w:pPr>
    </w:p>
    <w:p w14:paraId="347267F9" w14:textId="3F413729" w:rsidR="00C01054" w:rsidRDefault="00C01054" w:rsidP="008E7B5B">
      <w:pPr>
        <w:pStyle w:val="PolicyNumber"/>
        <w:spacing w:before="0" w:after="0"/>
        <w:ind w:left="709" w:hanging="709"/>
        <w:jc w:val="left"/>
        <w:rPr>
          <w:lang w:bidi="en-AU"/>
        </w:rPr>
      </w:pPr>
      <w:bookmarkStart w:id="7" w:name="_Ref18652767"/>
      <w:r w:rsidRPr="00C01054">
        <w:rPr>
          <w:lang w:bidi="en-AU"/>
        </w:rPr>
        <w:t>Membership o</w:t>
      </w:r>
      <w:r w:rsidR="00534385">
        <w:rPr>
          <w:lang w:bidi="en-AU"/>
        </w:rPr>
        <w:t>f</w:t>
      </w:r>
      <w:r w:rsidRPr="00C01054">
        <w:rPr>
          <w:lang w:bidi="en-AU"/>
        </w:rPr>
        <w:t xml:space="preserve"> the </w:t>
      </w:r>
      <w:r w:rsidR="00534385">
        <w:rPr>
          <w:lang w:bidi="en-AU"/>
        </w:rPr>
        <w:t>Committee</w:t>
      </w:r>
      <w:r w:rsidR="00534385" w:rsidRPr="00C01054">
        <w:rPr>
          <w:lang w:bidi="en-AU"/>
        </w:rPr>
        <w:t xml:space="preserve"> </w:t>
      </w:r>
      <w:r w:rsidRPr="00C01054">
        <w:rPr>
          <w:lang w:bidi="en-AU"/>
        </w:rPr>
        <w:t xml:space="preserve">will, as far as possible, be </w:t>
      </w:r>
      <w:r w:rsidR="007A4324">
        <w:rPr>
          <w:lang w:bidi="en-AU"/>
        </w:rPr>
        <w:t>representative of the community, with reference to:</w:t>
      </w:r>
      <w:bookmarkEnd w:id="7"/>
    </w:p>
    <w:p w14:paraId="240B8D81" w14:textId="77777777" w:rsidR="007A4324" w:rsidRDefault="007A4324" w:rsidP="007A4324">
      <w:pPr>
        <w:pStyle w:val="PolicyNumber"/>
        <w:numPr>
          <w:ilvl w:val="0"/>
          <w:numId w:val="0"/>
        </w:numPr>
        <w:spacing w:before="0" w:after="0"/>
        <w:ind w:left="709"/>
        <w:jc w:val="left"/>
        <w:rPr>
          <w:lang w:bidi="en-AU"/>
        </w:rPr>
      </w:pPr>
    </w:p>
    <w:p w14:paraId="6A4063BB" w14:textId="77777777" w:rsidR="007A4324" w:rsidRPr="007A4324" w:rsidRDefault="007A4324" w:rsidP="002E4B4B">
      <w:pPr>
        <w:pStyle w:val="ListParagraph"/>
        <w:numPr>
          <w:ilvl w:val="0"/>
          <w:numId w:val="7"/>
        </w:numPr>
        <w:spacing w:before="0" w:after="0"/>
        <w:ind w:hanging="571"/>
        <w:rPr>
          <w:rFonts w:cs="Arial"/>
          <w:sz w:val="24"/>
          <w:szCs w:val="24"/>
        </w:rPr>
      </w:pPr>
      <w:r>
        <w:rPr>
          <w:rFonts w:cs="Arial"/>
          <w:sz w:val="24"/>
          <w:szCs w:val="24"/>
        </w:rPr>
        <w:t>a</w:t>
      </w:r>
      <w:r w:rsidRPr="007A4324">
        <w:rPr>
          <w:rFonts w:cs="Arial"/>
          <w:sz w:val="24"/>
          <w:szCs w:val="24"/>
        </w:rPr>
        <w:t>bility</w:t>
      </w:r>
      <w:r w:rsidR="008B7C92">
        <w:rPr>
          <w:rFonts w:cs="Arial"/>
          <w:sz w:val="24"/>
          <w:szCs w:val="24"/>
        </w:rPr>
        <w:t>;</w:t>
      </w:r>
    </w:p>
    <w:p w14:paraId="433EDCEB"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a</w:t>
      </w:r>
      <w:r w:rsidRPr="007A4324">
        <w:rPr>
          <w:rFonts w:cs="Arial"/>
          <w:sz w:val="24"/>
          <w:szCs w:val="24"/>
        </w:rPr>
        <w:t>ge</w:t>
      </w:r>
      <w:r w:rsidR="008B7C92">
        <w:rPr>
          <w:rFonts w:cs="Arial"/>
          <w:sz w:val="24"/>
          <w:szCs w:val="24"/>
        </w:rPr>
        <w:t>;</w:t>
      </w:r>
    </w:p>
    <w:p w14:paraId="5DADF0FF"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g</w:t>
      </w:r>
      <w:r w:rsidRPr="007A4324">
        <w:rPr>
          <w:rFonts w:cs="Arial"/>
          <w:sz w:val="24"/>
          <w:szCs w:val="24"/>
        </w:rPr>
        <w:t>ender and gender identification</w:t>
      </w:r>
      <w:r w:rsidR="008B7C92">
        <w:rPr>
          <w:rFonts w:cs="Arial"/>
          <w:sz w:val="24"/>
          <w:szCs w:val="24"/>
        </w:rPr>
        <w:t>;</w:t>
      </w:r>
    </w:p>
    <w:p w14:paraId="7503475E"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c</w:t>
      </w:r>
      <w:r w:rsidRPr="007A4324">
        <w:rPr>
          <w:rFonts w:cs="Arial"/>
          <w:sz w:val="24"/>
          <w:szCs w:val="24"/>
        </w:rPr>
        <w:t>ultural background</w:t>
      </w:r>
      <w:r w:rsidR="008B7C92">
        <w:rPr>
          <w:rFonts w:cs="Arial"/>
          <w:sz w:val="24"/>
          <w:szCs w:val="24"/>
        </w:rPr>
        <w:t>; and</w:t>
      </w:r>
    </w:p>
    <w:p w14:paraId="19D5CE19" w14:textId="77777777" w:rsidR="007A4324" w:rsidRPr="007A4324" w:rsidRDefault="007A4324" w:rsidP="002E4B4B">
      <w:pPr>
        <w:pStyle w:val="ListParagraph"/>
        <w:numPr>
          <w:ilvl w:val="0"/>
          <w:numId w:val="7"/>
        </w:numPr>
        <w:spacing w:before="0" w:after="0"/>
        <w:ind w:left="1276" w:hanging="556"/>
        <w:rPr>
          <w:rFonts w:cs="Arial"/>
          <w:sz w:val="24"/>
          <w:szCs w:val="24"/>
        </w:rPr>
      </w:pPr>
      <w:r>
        <w:rPr>
          <w:rFonts w:cs="Arial"/>
          <w:sz w:val="24"/>
          <w:szCs w:val="24"/>
        </w:rPr>
        <w:t>s</w:t>
      </w:r>
      <w:r w:rsidRPr="007A4324">
        <w:rPr>
          <w:rFonts w:cs="Arial"/>
          <w:sz w:val="24"/>
          <w:szCs w:val="24"/>
        </w:rPr>
        <w:t>ocio-economic status</w:t>
      </w:r>
      <w:r w:rsidR="008B7C92">
        <w:rPr>
          <w:rFonts w:cs="Arial"/>
          <w:sz w:val="24"/>
          <w:szCs w:val="24"/>
        </w:rPr>
        <w:t>.</w:t>
      </w:r>
    </w:p>
    <w:p w14:paraId="3A504CC1" w14:textId="77777777" w:rsidR="00731E1C" w:rsidRDefault="00731E1C" w:rsidP="008E7B5B">
      <w:pPr>
        <w:pStyle w:val="PolicyNumber"/>
        <w:numPr>
          <w:ilvl w:val="0"/>
          <w:numId w:val="0"/>
        </w:numPr>
        <w:spacing w:before="0" w:after="0"/>
        <w:ind w:left="709"/>
        <w:jc w:val="left"/>
      </w:pPr>
    </w:p>
    <w:p w14:paraId="359D6061" w14:textId="77777777" w:rsidR="00F91FD8" w:rsidRPr="00F34110" w:rsidRDefault="00731E1C" w:rsidP="008E7B5B">
      <w:pPr>
        <w:pStyle w:val="PolicyNumber"/>
        <w:spacing w:before="0" w:after="0"/>
        <w:ind w:left="709" w:hanging="709"/>
        <w:jc w:val="left"/>
      </w:pPr>
      <w:bookmarkStart w:id="8" w:name="_Ref18415515"/>
      <w:r w:rsidRPr="00731E1C">
        <w:rPr>
          <w:lang w:bidi="en-AU"/>
        </w:rPr>
        <w:t>All members must:</w:t>
      </w:r>
      <w:bookmarkEnd w:id="8"/>
    </w:p>
    <w:p w14:paraId="35F52610" w14:textId="71624709" w:rsidR="000E65C4" w:rsidRPr="009F5AD5" w:rsidRDefault="000E65C4" w:rsidP="009F5AD5">
      <w:pPr>
        <w:widowControl w:val="0"/>
        <w:tabs>
          <w:tab w:val="left" w:pos="920"/>
          <w:tab w:val="left" w:pos="921"/>
        </w:tabs>
        <w:autoSpaceDE w:val="0"/>
        <w:autoSpaceDN w:val="0"/>
        <w:spacing w:before="0" w:after="0" w:line="271" w:lineRule="auto"/>
        <w:ind w:right="533"/>
        <w:rPr>
          <w:rFonts w:eastAsia="Arial" w:cs="Arial"/>
          <w:sz w:val="24"/>
          <w:szCs w:val="24"/>
          <w:lang w:bidi="en-AU"/>
        </w:rPr>
      </w:pPr>
    </w:p>
    <w:p w14:paraId="3354AE4D" w14:textId="320E12C7" w:rsidR="0063356C" w:rsidRPr="009A0A4A" w:rsidRDefault="00810010"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sidRPr="009A0A4A">
        <w:rPr>
          <w:rFonts w:eastAsia="Arial" w:cs="Arial"/>
          <w:sz w:val="24"/>
          <w:szCs w:val="24"/>
          <w:lang w:bidi="en-AU"/>
        </w:rPr>
        <w:t>b</w:t>
      </w:r>
      <w:r w:rsidR="0063356C" w:rsidRPr="009A0A4A">
        <w:rPr>
          <w:rFonts w:eastAsia="Arial" w:cs="Arial"/>
          <w:sz w:val="24"/>
          <w:szCs w:val="24"/>
          <w:lang w:bidi="en-AU"/>
        </w:rPr>
        <w:t>e 18 years of over;</w:t>
      </w:r>
    </w:p>
    <w:p w14:paraId="6DFE0B10" w14:textId="77777777" w:rsidR="009A0A4A" w:rsidRPr="009A0A4A" w:rsidRDefault="00810010" w:rsidP="009A0A4A">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sidRPr="009A0A4A">
        <w:rPr>
          <w:rFonts w:eastAsia="Arial" w:cs="Arial"/>
          <w:sz w:val="24"/>
          <w:szCs w:val="24"/>
          <w:lang w:bidi="en-AU"/>
        </w:rPr>
        <w:t>l</w:t>
      </w:r>
      <w:r w:rsidR="00731E1C" w:rsidRPr="009A0A4A">
        <w:rPr>
          <w:rFonts w:eastAsia="Arial" w:cs="Arial"/>
          <w:sz w:val="24"/>
          <w:szCs w:val="24"/>
          <w:lang w:bidi="en-AU"/>
        </w:rPr>
        <w:t>ive</w:t>
      </w:r>
      <w:r w:rsidR="00CE233A" w:rsidRPr="009A0A4A">
        <w:rPr>
          <w:rFonts w:eastAsia="Arial" w:cs="Arial"/>
          <w:sz w:val="24"/>
          <w:szCs w:val="24"/>
          <w:lang w:bidi="en-AU"/>
        </w:rPr>
        <w:t>,</w:t>
      </w:r>
      <w:r w:rsidR="00731E1C" w:rsidRPr="009A0A4A">
        <w:rPr>
          <w:rFonts w:eastAsia="Arial" w:cs="Arial"/>
          <w:sz w:val="24"/>
          <w:szCs w:val="24"/>
          <w:lang w:bidi="en-AU"/>
        </w:rPr>
        <w:t xml:space="preserve"> work</w:t>
      </w:r>
      <w:r w:rsidR="00CE233A" w:rsidRPr="009A0A4A">
        <w:rPr>
          <w:rFonts w:eastAsia="Arial" w:cs="Arial"/>
          <w:sz w:val="24"/>
          <w:szCs w:val="24"/>
          <w:lang w:bidi="en-AU"/>
        </w:rPr>
        <w:t xml:space="preserve"> or have significant connection to</w:t>
      </w:r>
      <w:r w:rsidR="00731E1C" w:rsidRPr="009A0A4A">
        <w:rPr>
          <w:rFonts w:eastAsia="Arial" w:cs="Arial"/>
          <w:sz w:val="24"/>
          <w:szCs w:val="24"/>
          <w:lang w:bidi="en-AU"/>
        </w:rPr>
        <w:t xml:space="preserve"> Yarra Ranges</w:t>
      </w:r>
      <w:r w:rsidR="008B7C92" w:rsidRPr="009A0A4A">
        <w:rPr>
          <w:rFonts w:eastAsia="Arial" w:cs="Arial"/>
          <w:sz w:val="24"/>
          <w:szCs w:val="24"/>
          <w:lang w:bidi="en-AU"/>
        </w:rPr>
        <w:t>;</w:t>
      </w:r>
    </w:p>
    <w:p w14:paraId="2B7636BB" w14:textId="39AAF176" w:rsidR="00731E1C" w:rsidRPr="009A0A4A" w:rsidRDefault="008E7B5B" w:rsidP="009A0A4A">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sidRPr="009A0A4A">
        <w:rPr>
          <w:rFonts w:eastAsia="Arial" w:cs="Arial"/>
          <w:sz w:val="24"/>
          <w:szCs w:val="24"/>
          <w:lang w:bidi="en-AU"/>
        </w:rPr>
        <w:t>h</w:t>
      </w:r>
      <w:r w:rsidR="00731E1C" w:rsidRPr="009A0A4A">
        <w:rPr>
          <w:rFonts w:eastAsia="Arial" w:cs="Arial"/>
          <w:sz w:val="24"/>
          <w:szCs w:val="24"/>
          <w:lang w:bidi="en-AU"/>
        </w:rPr>
        <w:t>ave established networks, relationships, connections to</w:t>
      </w:r>
      <w:r w:rsidR="00BF36CE" w:rsidRPr="009A0A4A">
        <w:rPr>
          <w:rFonts w:eastAsia="Arial" w:cs="Arial"/>
          <w:sz w:val="24"/>
          <w:szCs w:val="24"/>
          <w:lang w:bidi="en-AU"/>
        </w:rPr>
        <w:t xml:space="preserve"> the region the Community Recovery Committee represents;</w:t>
      </w:r>
      <w:r w:rsidR="00731E1C" w:rsidRPr="009A0A4A">
        <w:rPr>
          <w:rFonts w:eastAsia="Arial" w:cs="Arial"/>
          <w:sz w:val="24"/>
          <w:szCs w:val="24"/>
          <w:lang w:bidi="en-AU"/>
        </w:rPr>
        <w:t xml:space="preserve"> </w:t>
      </w:r>
    </w:p>
    <w:p w14:paraId="3A16A33D" w14:textId="1D7E6372" w:rsidR="00A55681" w:rsidRPr="009A0A4A" w:rsidRDefault="008E7B5B" w:rsidP="002E4B4B">
      <w:pPr>
        <w:pStyle w:val="ListParagraph"/>
        <w:widowControl w:val="0"/>
        <w:numPr>
          <w:ilvl w:val="0"/>
          <w:numId w:val="5"/>
        </w:numPr>
        <w:tabs>
          <w:tab w:val="left" w:pos="920"/>
          <w:tab w:val="left" w:pos="921"/>
        </w:tabs>
        <w:autoSpaceDE w:val="0"/>
        <w:autoSpaceDN w:val="0"/>
        <w:spacing w:before="0" w:after="0" w:line="271" w:lineRule="auto"/>
        <w:ind w:right="533" w:hanging="571"/>
        <w:rPr>
          <w:rFonts w:eastAsia="Arial" w:cs="Arial"/>
          <w:sz w:val="24"/>
          <w:szCs w:val="24"/>
          <w:lang w:bidi="en-AU"/>
        </w:rPr>
      </w:pPr>
      <w:r w:rsidRPr="009A0A4A">
        <w:rPr>
          <w:rFonts w:eastAsia="Arial" w:cs="Arial"/>
          <w:sz w:val="24"/>
          <w:szCs w:val="24"/>
          <w:lang w:bidi="en-AU"/>
        </w:rPr>
        <w:t>b</w:t>
      </w:r>
      <w:r w:rsidR="00731E1C" w:rsidRPr="009A0A4A">
        <w:rPr>
          <w:rFonts w:eastAsia="Arial" w:cs="Arial"/>
          <w:sz w:val="24"/>
          <w:szCs w:val="24"/>
          <w:lang w:bidi="en-AU"/>
        </w:rPr>
        <w:t xml:space="preserve">e able to commit to attending the regular meetings of the </w:t>
      </w:r>
      <w:r w:rsidR="00797AD8" w:rsidRPr="009A0A4A">
        <w:rPr>
          <w:rFonts w:eastAsia="Arial" w:cs="Arial"/>
          <w:sz w:val="24"/>
          <w:szCs w:val="24"/>
          <w:lang w:bidi="en-AU"/>
        </w:rPr>
        <w:t>Committee</w:t>
      </w:r>
      <w:r w:rsidR="008B7C92" w:rsidRPr="009A0A4A">
        <w:rPr>
          <w:rFonts w:eastAsia="Arial" w:cs="Arial"/>
          <w:sz w:val="24"/>
          <w:szCs w:val="24"/>
          <w:lang w:bidi="en-AU"/>
        </w:rPr>
        <w:t>; and</w:t>
      </w:r>
    </w:p>
    <w:p w14:paraId="11813C7F" w14:textId="72D6976A" w:rsidR="00A55681" w:rsidRPr="009A0A4A" w:rsidRDefault="008E7B5B" w:rsidP="00A55681">
      <w:pPr>
        <w:pStyle w:val="ListParagraph"/>
        <w:widowControl w:val="0"/>
        <w:numPr>
          <w:ilvl w:val="0"/>
          <w:numId w:val="5"/>
        </w:numPr>
        <w:tabs>
          <w:tab w:val="left" w:pos="1276"/>
        </w:tabs>
        <w:autoSpaceDE w:val="0"/>
        <w:autoSpaceDN w:val="0"/>
        <w:spacing w:before="0" w:after="0" w:line="271" w:lineRule="auto"/>
        <w:ind w:right="533" w:hanging="571"/>
        <w:rPr>
          <w:rFonts w:eastAsia="Arial"/>
          <w:lang w:bidi="en-AU"/>
        </w:rPr>
      </w:pPr>
      <w:r w:rsidRPr="009A0A4A">
        <w:rPr>
          <w:rFonts w:eastAsia="Arial" w:cs="Arial"/>
          <w:sz w:val="24"/>
          <w:szCs w:val="24"/>
          <w:lang w:bidi="en-AU"/>
        </w:rPr>
        <w:t>h</w:t>
      </w:r>
      <w:r w:rsidR="00731E1C" w:rsidRPr="009A0A4A">
        <w:rPr>
          <w:rFonts w:eastAsia="Arial" w:cs="Arial"/>
          <w:sz w:val="24"/>
          <w:szCs w:val="24"/>
          <w:lang w:bidi="en-AU"/>
        </w:rPr>
        <w:t xml:space="preserve">ave a passion for working with Council to achieve </w:t>
      </w:r>
      <w:r w:rsidR="00BA1E6B" w:rsidRPr="009A0A4A">
        <w:rPr>
          <w:rFonts w:eastAsia="Arial" w:cs="Arial"/>
          <w:sz w:val="24"/>
          <w:szCs w:val="24"/>
          <w:lang w:bidi="en-AU"/>
        </w:rPr>
        <w:t>community-led recovery</w:t>
      </w:r>
      <w:r w:rsidR="00731E1C" w:rsidRPr="009A0A4A">
        <w:rPr>
          <w:rFonts w:eastAsia="Arial" w:cs="Arial"/>
          <w:sz w:val="24"/>
          <w:szCs w:val="24"/>
          <w:lang w:bidi="en-AU"/>
        </w:rPr>
        <w:t>.</w:t>
      </w:r>
    </w:p>
    <w:p w14:paraId="661C3659" w14:textId="77777777" w:rsidR="00077C96" w:rsidRDefault="00077C96" w:rsidP="009A0A4A">
      <w:pPr>
        <w:pStyle w:val="PolicyNumber"/>
        <w:numPr>
          <w:ilvl w:val="0"/>
          <w:numId w:val="0"/>
        </w:numPr>
        <w:spacing w:before="0" w:after="0"/>
        <w:jc w:val="left"/>
        <w:rPr>
          <w:lang w:bidi="en-AU"/>
        </w:rPr>
      </w:pPr>
    </w:p>
    <w:p w14:paraId="1B10435F" w14:textId="39C46DD7" w:rsidR="00EE3655" w:rsidRPr="00A31452" w:rsidRDefault="006B1E71" w:rsidP="00A31452">
      <w:pPr>
        <w:pStyle w:val="PolicyNumber"/>
        <w:spacing w:before="0" w:after="0"/>
        <w:ind w:left="709" w:hanging="709"/>
        <w:jc w:val="left"/>
        <w:rPr>
          <w:lang w:bidi="en-AU"/>
        </w:rPr>
      </w:pPr>
      <w:r>
        <w:rPr>
          <w:lang w:bidi="en-AU"/>
        </w:rPr>
        <w:t xml:space="preserve">Council will consider </w:t>
      </w:r>
      <w:r w:rsidR="0036571D">
        <w:rPr>
          <w:lang w:bidi="en-AU"/>
        </w:rPr>
        <w:t xml:space="preserve">the </w:t>
      </w:r>
      <w:r>
        <w:rPr>
          <w:lang w:bidi="en-AU"/>
        </w:rPr>
        <w:t>appointment</w:t>
      </w:r>
      <w:r w:rsidR="0036571D">
        <w:rPr>
          <w:lang w:bidi="en-AU"/>
        </w:rPr>
        <w:t xml:space="preserve"> of </w:t>
      </w:r>
      <w:r w:rsidR="003C79A6">
        <w:rPr>
          <w:lang w:bidi="en-AU"/>
        </w:rPr>
        <w:t xml:space="preserve">the </w:t>
      </w:r>
      <w:r w:rsidR="0036571D">
        <w:rPr>
          <w:lang w:bidi="en-AU"/>
        </w:rPr>
        <w:t>Councillor</w:t>
      </w:r>
      <w:r>
        <w:rPr>
          <w:lang w:bidi="en-AU"/>
        </w:rPr>
        <w:t xml:space="preserve"> </w:t>
      </w:r>
      <w:r w:rsidR="00B00711">
        <w:rPr>
          <w:lang w:bidi="en-AU"/>
        </w:rPr>
        <w:t xml:space="preserve">to the Committee </w:t>
      </w:r>
      <w:r w:rsidR="005028F7" w:rsidRPr="005028F7">
        <w:rPr>
          <w:lang w:bidi="en-AU"/>
        </w:rPr>
        <w:t>on an annual basis</w:t>
      </w:r>
      <w:r w:rsidR="00D97A05">
        <w:rPr>
          <w:lang w:bidi="en-AU"/>
        </w:rPr>
        <w:t>.</w:t>
      </w:r>
    </w:p>
    <w:p w14:paraId="486671F8" w14:textId="77777777" w:rsidR="00807983" w:rsidRPr="006E7AAA" w:rsidRDefault="00807983" w:rsidP="00DA73E2">
      <w:pPr>
        <w:widowControl w:val="0"/>
        <w:tabs>
          <w:tab w:val="left" w:pos="1276"/>
        </w:tabs>
        <w:autoSpaceDE w:val="0"/>
        <w:autoSpaceDN w:val="0"/>
        <w:spacing w:before="0" w:after="0" w:line="271" w:lineRule="auto"/>
        <w:ind w:right="533"/>
        <w:rPr>
          <w:rFonts w:eastAsia="Arial"/>
          <w:lang w:bidi="en-AU"/>
        </w:rPr>
      </w:pPr>
    </w:p>
    <w:p w14:paraId="16E986F1" w14:textId="45B9A30A" w:rsidR="002145EA" w:rsidRPr="00077C96" w:rsidRDefault="00731E1C" w:rsidP="00077C96">
      <w:pPr>
        <w:pStyle w:val="PolicyHeading"/>
        <w:pBdr>
          <w:bottom w:val="single" w:sz="12" w:space="1" w:color="auto"/>
        </w:pBdr>
        <w:spacing w:before="0" w:after="0"/>
        <w:ind w:left="709" w:hanging="709"/>
        <w:jc w:val="left"/>
        <w:rPr>
          <w:iCs/>
          <w:lang w:bidi="en-AU"/>
        </w:rPr>
      </w:pPr>
      <w:bookmarkStart w:id="9" w:name="_Toc81474134"/>
      <w:r w:rsidRPr="00077C96">
        <w:rPr>
          <w:iCs/>
          <w:lang w:bidi="en-AU"/>
        </w:rPr>
        <w:t xml:space="preserve">Term </w:t>
      </w:r>
      <w:r w:rsidR="006A58F7" w:rsidRPr="00077C96">
        <w:rPr>
          <w:iCs/>
          <w:lang w:bidi="en-AU"/>
        </w:rPr>
        <w:t xml:space="preserve">of </w:t>
      </w:r>
      <w:r w:rsidR="00CE7695">
        <w:rPr>
          <w:iCs/>
          <w:lang w:bidi="en-AU"/>
        </w:rPr>
        <w:t>a</w:t>
      </w:r>
      <w:r w:rsidR="006A58F7" w:rsidRPr="00077C96">
        <w:rPr>
          <w:iCs/>
          <w:lang w:bidi="en-AU"/>
        </w:rPr>
        <w:t>ppointment</w:t>
      </w:r>
      <w:bookmarkEnd w:id="9"/>
    </w:p>
    <w:p w14:paraId="17EA98E1" w14:textId="77777777" w:rsidR="004C6A47" w:rsidRDefault="004C6A47" w:rsidP="008E7B5B">
      <w:pPr>
        <w:pStyle w:val="PolicyNumber"/>
        <w:numPr>
          <w:ilvl w:val="0"/>
          <w:numId w:val="0"/>
        </w:numPr>
        <w:spacing w:before="0" w:after="0"/>
        <w:ind w:left="709"/>
        <w:jc w:val="left"/>
        <w:rPr>
          <w:highlight w:val="yellow"/>
        </w:rPr>
      </w:pPr>
    </w:p>
    <w:p w14:paraId="2B31A0B3" w14:textId="72FA3B6B" w:rsidR="00A35C98" w:rsidRDefault="007E3E1C" w:rsidP="00E20C67">
      <w:pPr>
        <w:pStyle w:val="PolicyNumber"/>
        <w:spacing w:before="0" w:after="0"/>
        <w:ind w:left="709" w:hanging="709"/>
        <w:jc w:val="left"/>
        <w:rPr>
          <w:lang w:bidi="en-AU"/>
        </w:rPr>
      </w:pPr>
      <w:r>
        <w:rPr>
          <w:lang w:bidi="en-AU"/>
        </w:rPr>
        <w:t>I</w:t>
      </w:r>
      <w:r w:rsidRPr="007E3E1C">
        <w:rPr>
          <w:lang w:bidi="en-AU"/>
        </w:rPr>
        <w:t xml:space="preserve">ndividuals </w:t>
      </w:r>
      <w:r w:rsidR="004C6A47">
        <w:rPr>
          <w:lang w:bidi="en-AU"/>
        </w:rPr>
        <w:t xml:space="preserve">will be appointed </w:t>
      </w:r>
      <w:r w:rsidR="008B6400">
        <w:rPr>
          <w:lang w:bidi="en-AU"/>
        </w:rPr>
        <w:t>until 30 June 2023</w:t>
      </w:r>
      <w:r w:rsidR="00255BB3">
        <w:rPr>
          <w:lang w:bidi="en-AU"/>
        </w:rPr>
        <w:t xml:space="preserve">. </w:t>
      </w:r>
    </w:p>
    <w:p w14:paraId="04C6627F" w14:textId="77777777" w:rsidR="00796D00" w:rsidRDefault="00796D00" w:rsidP="00796D00">
      <w:pPr>
        <w:pStyle w:val="PolicyNumber"/>
        <w:numPr>
          <w:ilvl w:val="0"/>
          <w:numId w:val="0"/>
        </w:numPr>
        <w:spacing w:before="0" w:after="0"/>
        <w:ind w:left="709"/>
        <w:jc w:val="left"/>
        <w:rPr>
          <w:lang w:bidi="en-AU"/>
        </w:rPr>
      </w:pPr>
    </w:p>
    <w:p w14:paraId="3DB03016" w14:textId="1A192A77" w:rsidR="00A35C98" w:rsidRDefault="009943D3" w:rsidP="004C6A47">
      <w:pPr>
        <w:pStyle w:val="PolicyNumber"/>
        <w:spacing w:before="0" w:after="0"/>
        <w:ind w:left="709" w:hanging="709"/>
        <w:jc w:val="left"/>
        <w:rPr>
          <w:lang w:bidi="en-AU"/>
        </w:rPr>
      </w:pPr>
      <w:r w:rsidRPr="009943D3">
        <w:rPr>
          <w:lang w:bidi="en-AU"/>
        </w:rPr>
        <w:t xml:space="preserve">Councillors are appointed to the Committee by Council </w:t>
      </w:r>
      <w:r w:rsidR="00796D00">
        <w:rPr>
          <w:lang w:bidi="en-AU"/>
        </w:rPr>
        <w:t>until 30 June 2023</w:t>
      </w:r>
      <w:r w:rsidR="00AC1D96">
        <w:rPr>
          <w:lang w:bidi="en-AU"/>
        </w:rPr>
        <w:t>. Notwithstanding the term of appointment, Council</w:t>
      </w:r>
      <w:r w:rsidR="00630CD8">
        <w:rPr>
          <w:lang w:bidi="en-AU"/>
        </w:rPr>
        <w:t xml:space="preserve"> will </w:t>
      </w:r>
      <w:r w:rsidR="00264C66">
        <w:rPr>
          <w:lang w:bidi="en-AU"/>
        </w:rPr>
        <w:t xml:space="preserve">consider and </w:t>
      </w:r>
      <w:r w:rsidR="00630CD8">
        <w:rPr>
          <w:lang w:bidi="en-AU"/>
        </w:rPr>
        <w:t xml:space="preserve">reaffirm </w:t>
      </w:r>
      <w:r w:rsidR="002011B8">
        <w:rPr>
          <w:lang w:bidi="en-AU"/>
        </w:rPr>
        <w:t>this</w:t>
      </w:r>
      <w:r w:rsidR="00630CD8">
        <w:rPr>
          <w:lang w:bidi="en-AU"/>
        </w:rPr>
        <w:t xml:space="preserve"> </w:t>
      </w:r>
      <w:r w:rsidRPr="009943D3">
        <w:rPr>
          <w:lang w:bidi="en-AU"/>
        </w:rPr>
        <w:t>on an annual basis</w:t>
      </w:r>
      <w:r w:rsidR="00264C66">
        <w:rPr>
          <w:lang w:bidi="en-AU"/>
        </w:rPr>
        <w:t>, while reserving the right to change its appointed representative at any time</w:t>
      </w:r>
      <w:r w:rsidR="002011B8">
        <w:rPr>
          <w:lang w:bidi="en-AU"/>
        </w:rPr>
        <w:t>.</w:t>
      </w:r>
    </w:p>
    <w:p w14:paraId="7A89154A" w14:textId="78C9559B" w:rsidR="008B7C92" w:rsidRDefault="008B7C92" w:rsidP="008B7C92">
      <w:pPr>
        <w:pStyle w:val="ListParagraph"/>
        <w:spacing w:before="0" w:after="0"/>
        <w:rPr>
          <w:lang w:bidi="en-AU"/>
        </w:rPr>
      </w:pPr>
    </w:p>
    <w:p w14:paraId="19EE973E" w14:textId="57959236" w:rsidR="00A12BC8" w:rsidRDefault="00C13FC1" w:rsidP="00005341">
      <w:pPr>
        <w:pStyle w:val="PolicyNumber"/>
        <w:spacing w:before="0" w:after="0"/>
        <w:ind w:left="709" w:hanging="709"/>
        <w:jc w:val="left"/>
        <w:rPr>
          <w:lang w:bidi="en-AU"/>
        </w:rPr>
      </w:pPr>
      <w:r>
        <w:rPr>
          <w:lang w:bidi="en-AU"/>
        </w:rPr>
        <w:t xml:space="preserve">All appointments to the Committee will be </w:t>
      </w:r>
      <w:r w:rsidR="00332DDE">
        <w:rPr>
          <w:lang w:bidi="en-AU"/>
        </w:rPr>
        <w:t xml:space="preserve">submitted </w:t>
      </w:r>
      <w:r w:rsidR="00A12BC8">
        <w:rPr>
          <w:lang w:bidi="en-AU"/>
        </w:rPr>
        <w:t>for determination by</w:t>
      </w:r>
      <w:r w:rsidR="00332DDE">
        <w:rPr>
          <w:lang w:bidi="en-AU"/>
        </w:rPr>
        <w:t xml:space="preserve"> Director Recovery and Manager </w:t>
      </w:r>
      <w:r w:rsidR="00A90CDD">
        <w:rPr>
          <w:lang w:bidi="en-AU"/>
        </w:rPr>
        <w:t>Community &amp; Business</w:t>
      </w:r>
      <w:r w:rsidR="00332DDE">
        <w:rPr>
          <w:lang w:bidi="en-AU"/>
        </w:rPr>
        <w:t xml:space="preserve"> Recovery </w:t>
      </w:r>
      <w:r w:rsidR="00A12BC8">
        <w:rPr>
          <w:lang w:bidi="en-AU"/>
        </w:rPr>
        <w:t>under delegation.</w:t>
      </w:r>
    </w:p>
    <w:p w14:paraId="58BAA38E" w14:textId="77777777" w:rsidR="00141E95" w:rsidRDefault="00141E95" w:rsidP="00141E95">
      <w:pPr>
        <w:pStyle w:val="PolicyNumber"/>
        <w:numPr>
          <w:ilvl w:val="0"/>
          <w:numId w:val="0"/>
        </w:numPr>
        <w:spacing w:before="0" w:after="0"/>
        <w:jc w:val="left"/>
        <w:rPr>
          <w:lang w:bidi="en-AU"/>
        </w:rPr>
      </w:pPr>
    </w:p>
    <w:p w14:paraId="37964332" w14:textId="14306C68" w:rsidR="00005341" w:rsidRPr="00546164" w:rsidRDefault="00305B36" w:rsidP="00005341">
      <w:pPr>
        <w:pStyle w:val="PolicyNumber"/>
        <w:spacing w:before="0" w:after="0"/>
        <w:ind w:left="709" w:hanging="709"/>
        <w:jc w:val="left"/>
        <w:rPr>
          <w:lang w:bidi="en-AU"/>
        </w:rPr>
      </w:pPr>
      <w:r>
        <w:rPr>
          <w:lang w:bidi="en-AU"/>
        </w:rPr>
        <w:t xml:space="preserve">Council will be advised of the </w:t>
      </w:r>
      <w:r w:rsidR="0035194B">
        <w:rPr>
          <w:lang w:bidi="en-AU"/>
        </w:rPr>
        <w:t xml:space="preserve">appointments </w:t>
      </w:r>
      <w:r w:rsidR="00005341" w:rsidRPr="00546164">
        <w:rPr>
          <w:lang w:bidi="en-AU"/>
        </w:rPr>
        <w:t xml:space="preserve">in a report </w:t>
      </w:r>
      <w:r w:rsidR="0035194B">
        <w:rPr>
          <w:lang w:bidi="en-AU"/>
        </w:rPr>
        <w:t xml:space="preserve">at a Council meeting </w:t>
      </w:r>
      <w:r w:rsidR="00005341" w:rsidRPr="00546164">
        <w:rPr>
          <w:lang w:bidi="en-AU"/>
        </w:rPr>
        <w:t xml:space="preserve">by the </w:t>
      </w:r>
      <w:r w:rsidR="00565840" w:rsidRPr="00546164">
        <w:rPr>
          <w:lang w:bidi="en-AU"/>
        </w:rPr>
        <w:t xml:space="preserve">Project </w:t>
      </w:r>
      <w:r w:rsidR="00565840" w:rsidRPr="00546164">
        <w:rPr>
          <w:szCs w:val="22"/>
        </w:rPr>
        <w:t xml:space="preserve">Coordinator Community Recovery Committees and </w:t>
      </w:r>
      <w:r w:rsidR="00387336" w:rsidRPr="00546164">
        <w:rPr>
          <w:szCs w:val="22"/>
        </w:rPr>
        <w:t>Manager Community &amp; Business Recovery</w:t>
      </w:r>
      <w:r w:rsidR="00005341" w:rsidRPr="00546164">
        <w:rPr>
          <w:lang w:bidi="en-AU"/>
        </w:rPr>
        <w:t>.</w:t>
      </w:r>
    </w:p>
    <w:p w14:paraId="417FBD38" w14:textId="77777777" w:rsidR="00C96A9B" w:rsidRDefault="00C96A9B" w:rsidP="008B7C92">
      <w:pPr>
        <w:pStyle w:val="ListParagraph"/>
        <w:spacing w:before="0" w:after="0"/>
        <w:rPr>
          <w:lang w:bidi="en-AU"/>
        </w:rPr>
      </w:pPr>
    </w:p>
    <w:p w14:paraId="1040F19D" w14:textId="006165F1" w:rsidR="008372BC" w:rsidRDefault="00796D00" w:rsidP="00974D88">
      <w:pPr>
        <w:pStyle w:val="PolicyNumber"/>
        <w:spacing w:before="0" w:after="0"/>
        <w:ind w:left="709" w:hanging="709"/>
        <w:jc w:val="left"/>
        <w:rPr>
          <w:lang w:bidi="en-AU"/>
        </w:rPr>
      </w:pPr>
      <w:r>
        <w:rPr>
          <w:lang w:bidi="en-AU"/>
        </w:rPr>
        <w:t>Prior to 30 June 2023</w:t>
      </w:r>
      <w:r w:rsidR="008B7C92" w:rsidRPr="000D3D5D">
        <w:rPr>
          <w:lang w:bidi="en-AU"/>
        </w:rPr>
        <w:t xml:space="preserve">, the </w:t>
      </w:r>
      <w:r w:rsidR="00565840" w:rsidRPr="004373F7">
        <w:rPr>
          <w:lang w:bidi="en-AU"/>
        </w:rPr>
        <w:t xml:space="preserve">Project </w:t>
      </w:r>
      <w:r w:rsidR="00565840" w:rsidRPr="004373F7">
        <w:rPr>
          <w:szCs w:val="22"/>
        </w:rPr>
        <w:t>Coordinator Community Recovery Committees</w:t>
      </w:r>
      <w:r w:rsidR="008B7C92" w:rsidRPr="000D3D5D">
        <w:rPr>
          <w:lang w:bidi="en-AU"/>
        </w:rPr>
        <w:t xml:space="preserve"> will conduct a review with the member of their time on the Committee and identify any information or further supports (e.g. mentorship) that may assist the member in fulfilling their role </w:t>
      </w:r>
      <w:r w:rsidR="00D233C7">
        <w:rPr>
          <w:lang w:bidi="en-AU"/>
        </w:rPr>
        <w:t>should</w:t>
      </w:r>
      <w:r w:rsidR="008B7C92" w:rsidRPr="000D3D5D">
        <w:rPr>
          <w:lang w:bidi="en-AU"/>
        </w:rPr>
        <w:t xml:space="preserve"> the Committee</w:t>
      </w:r>
      <w:r w:rsidR="00D233C7">
        <w:rPr>
          <w:lang w:bidi="en-AU"/>
        </w:rPr>
        <w:t xml:space="preserve"> continue</w:t>
      </w:r>
      <w:r w:rsidR="008B7C92" w:rsidRPr="000D3D5D">
        <w:rPr>
          <w:lang w:bidi="en-AU"/>
        </w:rPr>
        <w:t>.</w:t>
      </w:r>
    </w:p>
    <w:p w14:paraId="1999AA1F" w14:textId="77777777" w:rsidR="00A5275F" w:rsidRDefault="00A5275F" w:rsidP="00DA73E2">
      <w:pPr>
        <w:pStyle w:val="PolicyNumber"/>
        <w:numPr>
          <w:ilvl w:val="0"/>
          <w:numId w:val="0"/>
        </w:numPr>
        <w:spacing w:before="0" w:after="0"/>
        <w:jc w:val="left"/>
        <w:rPr>
          <w:highlight w:val="yellow"/>
        </w:rPr>
      </w:pPr>
    </w:p>
    <w:p w14:paraId="37202321" w14:textId="62668F04" w:rsidR="00A5275F" w:rsidRPr="005061C4" w:rsidRDefault="00A5275F" w:rsidP="005061C4">
      <w:pPr>
        <w:pStyle w:val="PolicyHeading"/>
        <w:pBdr>
          <w:bottom w:val="single" w:sz="12" w:space="1" w:color="auto"/>
        </w:pBdr>
        <w:spacing w:before="0" w:after="0"/>
        <w:ind w:left="709" w:hanging="709"/>
        <w:jc w:val="left"/>
        <w:rPr>
          <w:lang w:bidi="en-AU"/>
        </w:rPr>
      </w:pPr>
      <w:bookmarkStart w:id="10" w:name="_Toc81474135"/>
      <w:r w:rsidRPr="005061C4">
        <w:rPr>
          <w:lang w:bidi="en-AU"/>
        </w:rPr>
        <w:t>Induction</w:t>
      </w:r>
      <w:bookmarkEnd w:id="10"/>
    </w:p>
    <w:p w14:paraId="66F087D8" w14:textId="77777777" w:rsidR="00A5275F" w:rsidRDefault="00A5275F" w:rsidP="00A5275F">
      <w:pPr>
        <w:spacing w:before="0" w:after="0" w:line="276" w:lineRule="auto"/>
        <w:rPr>
          <w:rFonts w:cs="Arial"/>
          <w:sz w:val="24"/>
          <w:szCs w:val="24"/>
        </w:rPr>
      </w:pPr>
    </w:p>
    <w:p w14:paraId="34986806" w14:textId="3D1073ED" w:rsidR="00A5275F" w:rsidRDefault="00A5275F" w:rsidP="00A5275F">
      <w:pPr>
        <w:pStyle w:val="PolicyNumber"/>
        <w:spacing w:before="0" w:after="0"/>
        <w:ind w:left="709" w:hanging="709"/>
        <w:jc w:val="left"/>
      </w:pPr>
      <w:r>
        <w:rPr>
          <w:lang w:bidi="en-AU"/>
        </w:rPr>
        <w:t>A w</w:t>
      </w:r>
      <w:r w:rsidRPr="003E068C">
        <w:rPr>
          <w:lang w:bidi="en-AU"/>
        </w:rPr>
        <w:t>orkshop</w:t>
      </w:r>
      <w:r w:rsidR="00DD04CC">
        <w:rPr>
          <w:lang w:bidi="en-AU"/>
        </w:rPr>
        <w:t>/s</w:t>
      </w:r>
      <w:r>
        <w:rPr>
          <w:lang w:bidi="en-AU"/>
        </w:rPr>
        <w:t xml:space="preserve"> will be held to enable Committee</w:t>
      </w:r>
      <w:r w:rsidRPr="003E068C">
        <w:rPr>
          <w:lang w:bidi="en-AU"/>
        </w:rPr>
        <w:t xml:space="preserve"> members </w:t>
      </w:r>
      <w:r>
        <w:rPr>
          <w:lang w:bidi="en-AU"/>
        </w:rPr>
        <w:t>to</w:t>
      </w:r>
      <w:r w:rsidRPr="003E068C">
        <w:rPr>
          <w:lang w:bidi="en-AU"/>
        </w:rPr>
        <w:t xml:space="preserve"> be inducted into the</w:t>
      </w:r>
      <w:r>
        <w:rPr>
          <w:lang w:bidi="en-AU"/>
        </w:rPr>
        <w:t>ir</w:t>
      </w:r>
      <w:r w:rsidRPr="003E068C">
        <w:rPr>
          <w:lang w:bidi="en-AU"/>
        </w:rPr>
        <w:t xml:space="preserve"> role. Th</w:t>
      </w:r>
      <w:r>
        <w:rPr>
          <w:lang w:bidi="en-AU"/>
        </w:rPr>
        <w:t>is</w:t>
      </w:r>
      <w:r w:rsidRPr="003E068C">
        <w:rPr>
          <w:lang w:bidi="en-AU"/>
        </w:rPr>
        <w:t xml:space="preserve"> will provide information on:</w:t>
      </w:r>
    </w:p>
    <w:p w14:paraId="55DB8000" w14:textId="77777777" w:rsidR="00A5275F" w:rsidRDefault="00A5275F" w:rsidP="00A5275F">
      <w:pPr>
        <w:pStyle w:val="PolicyNumber"/>
        <w:numPr>
          <w:ilvl w:val="0"/>
          <w:numId w:val="0"/>
        </w:numPr>
        <w:spacing w:before="0" w:after="0"/>
        <w:ind w:left="709"/>
        <w:jc w:val="left"/>
      </w:pPr>
    </w:p>
    <w:p w14:paraId="60CA6753" w14:textId="77777777" w:rsidR="00A5275F" w:rsidRPr="003E068C"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t</w:t>
      </w:r>
      <w:r w:rsidRPr="003E068C">
        <w:rPr>
          <w:rFonts w:eastAsia="Arial" w:cs="Arial"/>
          <w:sz w:val="24"/>
          <w:szCs w:val="24"/>
          <w:lang w:bidi="en-AU"/>
        </w:rPr>
        <w:t xml:space="preserve">he role of the </w:t>
      </w:r>
      <w:r>
        <w:rPr>
          <w:rFonts w:eastAsia="Arial" w:cs="Arial"/>
          <w:sz w:val="24"/>
          <w:szCs w:val="24"/>
          <w:lang w:bidi="en-AU"/>
        </w:rPr>
        <w:t>Committee</w:t>
      </w:r>
      <w:r w:rsidR="008B7C92">
        <w:rPr>
          <w:rFonts w:eastAsia="Arial" w:cs="Arial"/>
          <w:sz w:val="24"/>
          <w:szCs w:val="24"/>
          <w:lang w:bidi="en-AU"/>
        </w:rPr>
        <w:t>;</w:t>
      </w:r>
    </w:p>
    <w:p w14:paraId="4FEAC77F" w14:textId="77A5F8C2" w:rsidR="00A5275F"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t</w:t>
      </w:r>
      <w:r w:rsidRPr="003E068C">
        <w:rPr>
          <w:rFonts w:eastAsia="Arial" w:cs="Arial"/>
          <w:sz w:val="24"/>
          <w:szCs w:val="24"/>
          <w:lang w:bidi="en-AU"/>
        </w:rPr>
        <w:t xml:space="preserve">he role of Council and </w:t>
      </w:r>
      <w:r w:rsidR="008B7C92">
        <w:rPr>
          <w:rFonts w:eastAsia="Arial" w:cs="Arial"/>
          <w:sz w:val="24"/>
          <w:szCs w:val="24"/>
          <w:lang w:bidi="en-AU"/>
        </w:rPr>
        <w:t>c</w:t>
      </w:r>
      <w:r w:rsidRPr="003E068C">
        <w:rPr>
          <w:rFonts w:eastAsia="Arial" w:cs="Arial"/>
          <w:sz w:val="24"/>
          <w:szCs w:val="24"/>
          <w:lang w:bidi="en-AU"/>
        </w:rPr>
        <w:t>ouncillors</w:t>
      </w:r>
      <w:r w:rsidR="008B7C92">
        <w:rPr>
          <w:rFonts w:eastAsia="Arial" w:cs="Arial"/>
          <w:sz w:val="24"/>
          <w:szCs w:val="24"/>
          <w:lang w:bidi="en-AU"/>
        </w:rPr>
        <w:t>;</w:t>
      </w:r>
    </w:p>
    <w:p w14:paraId="35452489" w14:textId="2022513B" w:rsidR="00E13514" w:rsidRPr="003E068C" w:rsidRDefault="00C22C4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 xml:space="preserve">the role and </w:t>
      </w:r>
      <w:r w:rsidR="00B96F17">
        <w:rPr>
          <w:rFonts w:eastAsia="Arial" w:cs="Arial"/>
          <w:sz w:val="24"/>
          <w:szCs w:val="24"/>
          <w:lang w:bidi="en-AU"/>
        </w:rPr>
        <w:t>responsibilities of members of the Committee</w:t>
      </w:r>
    </w:p>
    <w:p w14:paraId="7CF44600" w14:textId="77777777" w:rsidR="00A5275F" w:rsidRPr="004373F7" w:rsidRDefault="00A5275F" w:rsidP="00A5275F">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3E068C">
        <w:rPr>
          <w:rFonts w:eastAsia="Arial" w:cs="Arial"/>
          <w:sz w:val="24"/>
          <w:szCs w:val="24"/>
          <w:lang w:bidi="en-AU"/>
        </w:rPr>
        <w:t xml:space="preserve">Council processes e.g. timelines for capital works program, strategy </w:t>
      </w:r>
      <w:r w:rsidRPr="004373F7">
        <w:rPr>
          <w:rFonts w:eastAsia="Arial" w:cs="Arial"/>
          <w:sz w:val="24"/>
          <w:szCs w:val="24"/>
          <w:lang w:bidi="en-AU"/>
        </w:rPr>
        <w:t>development, advocacy positions</w:t>
      </w:r>
      <w:r w:rsidR="008B7C92" w:rsidRPr="004373F7">
        <w:rPr>
          <w:rFonts w:eastAsia="Arial" w:cs="Arial"/>
          <w:sz w:val="24"/>
          <w:szCs w:val="24"/>
          <w:lang w:bidi="en-AU"/>
        </w:rPr>
        <w:t>;</w:t>
      </w:r>
    </w:p>
    <w:p w14:paraId="1391AC79" w14:textId="7B49B6D1" w:rsidR="00B16169" w:rsidRPr="004373F7" w:rsidRDefault="00662D6E" w:rsidP="00B16169">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4373F7">
        <w:rPr>
          <w:rFonts w:eastAsia="Arial" w:cs="Arial"/>
          <w:sz w:val="24"/>
          <w:szCs w:val="24"/>
          <w:lang w:bidi="en-AU"/>
        </w:rPr>
        <w:t>community led r</w:t>
      </w:r>
      <w:r w:rsidR="00B16169" w:rsidRPr="004373F7">
        <w:rPr>
          <w:rFonts w:eastAsia="Arial" w:cs="Arial"/>
          <w:sz w:val="24"/>
          <w:szCs w:val="24"/>
          <w:lang w:bidi="en-AU"/>
        </w:rPr>
        <w:t>ecovery principles</w:t>
      </w:r>
      <w:r w:rsidRPr="004373F7">
        <w:rPr>
          <w:rFonts w:eastAsia="Arial" w:cs="Arial"/>
          <w:sz w:val="24"/>
          <w:szCs w:val="24"/>
          <w:lang w:bidi="en-AU"/>
        </w:rPr>
        <w:t>;</w:t>
      </w:r>
    </w:p>
    <w:p w14:paraId="56924FEF" w14:textId="55F7723A" w:rsidR="00B16169" w:rsidRPr="004373F7" w:rsidRDefault="00662D6E" w:rsidP="00B16169">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4373F7">
        <w:rPr>
          <w:rFonts w:eastAsia="Arial" w:cs="Arial"/>
          <w:sz w:val="24"/>
          <w:szCs w:val="24"/>
          <w:lang w:bidi="en-AU"/>
        </w:rPr>
        <w:t>a</w:t>
      </w:r>
      <w:r w:rsidR="00B16169" w:rsidRPr="004373F7">
        <w:rPr>
          <w:rFonts w:eastAsia="Arial" w:cs="Arial"/>
          <w:sz w:val="24"/>
          <w:szCs w:val="24"/>
          <w:lang w:bidi="en-AU"/>
        </w:rPr>
        <w:t>sset based community development</w:t>
      </w:r>
      <w:r w:rsidRPr="004373F7">
        <w:rPr>
          <w:rFonts w:eastAsia="Arial" w:cs="Arial"/>
          <w:sz w:val="24"/>
          <w:szCs w:val="24"/>
          <w:lang w:bidi="en-AU"/>
        </w:rPr>
        <w:t>;</w:t>
      </w:r>
    </w:p>
    <w:p w14:paraId="46116395" w14:textId="10E5F01E" w:rsidR="00B16169" w:rsidRPr="004373F7" w:rsidRDefault="00662D6E" w:rsidP="00B16169">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4373F7">
        <w:rPr>
          <w:rFonts w:eastAsia="Arial" w:cs="Arial"/>
          <w:sz w:val="24"/>
          <w:szCs w:val="24"/>
          <w:lang w:bidi="en-AU"/>
        </w:rPr>
        <w:t>d</w:t>
      </w:r>
      <w:r w:rsidR="00B16169" w:rsidRPr="004373F7">
        <w:rPr>
          <w:rFonts w:eastAsia="Arial" w:cs="Arial"/>
          <w:sz w:val="24"/>
          <w:szCs w:val="24"/>
          <w:lang w:bidi="en-AU"/>
        </w:rPr>
        <w:t>eliberative decision-making processes</w:t>
      </w:r>
      <w:r w:rsidRPr="004373F7">
        <w:rPr>
          <w:rFonts w:eastAsia="Arial" w:cs="Arial"/>
          <w:sz w:val="24"/>
          <w:szCs w:val="24"/>
          <w:lang w:bidi="en-AU"/>
        </w:rPr>
        <w:t>;</w:t>
      </w:r>
    </w:p>
    <w:p w14:paraId="24262A37" w14:textId="67E812B3" w:rsidR="00B16169" w:rsidRPr="004373F7" w:rsidRDefault="00662D6E" w:rsidP="00B16169">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4373F7">
        <w:rPr>
          <w:rFonts w:eastAsia="Arial" w:cs="Arial"/>
          <w:sz w:val="24"/>
          <w:szCs w:val="24"/>
          <w:lang w:bidi="en-AU"/>
        </w:rPr>
        <w:t>l</w:t>
      </w:r>
      <w:r w:rsidR="00B16169" w:rsidRPr="004373F7">
        <w:rPr>
          <w:rFonts w:eastAsia="Arial" w:cs="Arial"/>
          <w:sz w:val="24"/>
          <w:szCs w:val="24"/>
          <w:lang w:bidi="en-AU"/>
        </w:rPr>
        <w:t>ocal data and priorities</w:t>
      </w:r>
      <w:r w:rsidRPr="004373F7">
        <w:rPr>
          <w:rFonts w:eastAsia="Arial" w:cs="Arial"/>
          <w:sz w:val="24"/>
          <w:szCs w:val="24"/>
          <w:lang w:bidi="en-AU"/>
        </w:rPr>
        <w:t>; and</w:t>
      </w:r>
      <w:r w:rsidR="00B16169" w:rsidRPr="004373F7">
        <w:rPr>
          <w:rFonts w:eastAsia="Arial" w:cs="Arial"/>
          <w:sz w:val="24"/>
          <w:szCs w:val="24"/>
          <w:lang w:bidi="en-AU"/>
        </w:rPr>
        <w:t xml:space="preserve"> </w:t>
      </w:r>
    </w:p>
    <w:p w14:paraId="672E46B6" w14:textId="10111B1C" w:rsidR="00B16169" w:rsidRPr="004373F7" w:rsidRDefault="00662D6E" w:rsidP="00B16169">
      <w:pPr>
        <w:pStyle w:val="ListParagraph"/>
        <w:widowControl w:val="0"/>
        <w:numPr>
          <w:ilvl w:val="0"/>
          <w:numId w:val="8"/>
        </w:numPr>
        <w:tabs>
          <w:tab w:val="left" w:pos="920"/>
          <w:tab w:val="left" w:pos="921"/>
        </w:tabs>
        <w:autoSpaceDE w:val="0"/>
        <w:autoSpaceDN w:val="0"/>
        <w:spacing w:before="0" w:after="0" w:line="271" w:lineRule="auto"/>
        <w:ind w:right="533" w:hanging="571"/>
        <w:rPr>
          <w:rFonts w:eastAsia="Arial" w:cs="Arial"/>
          <w:sz w:val="24"/>
          <w:szCs w:val="24"/>
          <w:lang w:bidi="en-AU"/>
        </w:rPr>
      </w:pPr>
      <w:r w:rsidRPr="004373F7">
        <w:rPr>
          <w:rFonts w:eastAsia="Arial" w:cs="Arial"/>
          <w:sz w:val="24"/>
          <w:szCs w:val="24"/>
          <w:lang w:bidi="en-AU"/>
        </w:rPr>
        <w:t>g</w:t>
      </w:r>
      <w:r w:rsidR="00B16169" w:rsidRPr="004373F7">
        <w:rPr>
          <w:rFonts w:eastAsia="Arial" w:cs="Arial"/>
          <w:sz w:val="24"/>
          <w:szCs w:val="24"/>
          <w:lang w:bidi="en-AU"/>
        </w:rPr>
        <w:t>ood governance and grant making</w:t>
      </w:r>
    </w:p>
    <w:p w14:paraId="700A91E4" w14:textId="77777777" w:rsidR="001B093D" w:rsidRPr="005F4AC7" w:rsidRDefault="001B093D" w:rsidP="00807983">
      <w:pPr>
        <w:pStyle w:val="PolicyNumber"/>
        <w:numPr>
          <w:ilvl w:val="0"/>
          <w:numId w:val="0"/>
        </w:numPr>
        <w:spacing w:before="0" w:after="0"/>
        <w:jc w:val="left"/>
        <w:rPr>
          <w:bCs/>
          <w:vanish/>
          <w:color w:val="E40E62" w:themeColor="accent5"/>
          <w:sz w:val="22"/>
          <w:szCs w:val="22"/>
        </w:rPr>
      </w:pPr>
    </w:p>
    <w:p w14:paraId="5E4D0002" w14:textId="6BB0D6E0" w:rsidR="00731E1C" w:rsidRPr="005061C4" w:rsidRDefault="00731E1C" w:rsidP="005061C4">
      <w:pPr>
        <w:pStyle w:val="PolicyHeading"/>
        <w:pBdr>
          <w:bottom w:val="single" w:sz="12" w:space="1" w:color="auto"/>
        </w:pBdr>
        <w:spacing w:before="0" w:after="0"/>
        <w:ind w:left="709" w:hanging="709"/>
        <w:jc w:val="left"/>
        <w:rPr>
          <w:iCs/>
          <w:lang w:bidi="en-AU"/>
        </w:rPr>
      </w:pPr>
      <w:bookmarkStart w:id="11" w:name="_Toc81474136"/>
      <w:r w:rsidRPr="005061C4">
        <w:rPr>
          <w:iCs/>
          <w:lang w:bidi="en-AU"/>
        </w:rPr>
        <w:t>Vacanc</w:t>
      </w:r>
      <w:r w:rsidR="00797AD8" w:rsidRPr="005061C4">
        <w:rPr>
          <w:iCs/>
          <w:lang w:bidi="en-AU"/>
        </w:rPr>
        <w:t>ies</w:t>
      </w:r>
      <w:bookmarkEnd w:id="11"/>
    </w:p>
    <w:p w14:paraId="4B062990" w14:textId="77777777" w:rsidR="00731E1C" w:rsidRDefault="00731E1C" w:rsidP="008E7B5B">
      <w:pPr>
        <w:pStyle w:val="PolicyNumber"/>
        <w:numPr>
          <w:ilvl w:val="0"/>
          <w:numId w:val="0"/>
        </w:numPr>
        <w:spacing w:before="0" w:after="0"/>
        <w:ind w:left="709"/>
        <w:jc w:val="left"/>
      </w:pPr>
    </w:p>
    <w:p w14:paraId="4675552D" w14:textId="536E6B11" w:rsidR="00731E1C" w:rsidRDefault="00731E1C" w:rsidP="008E7B5B">
      <w:pPr>
        <w:pStyle w:val="PolicyNumber"/>
        <w:spacing w:before="0" w:after="0"/>
        <w:ind w:left="709" w:hanging="709"/>
        <w:jc w:val="left"/>
      </w:pPr>
      <w:r w:rsidRPr="00731E1C">
        <w:rPr>
          <w:lang w:bidi="en-AU"/>
        </w:rPr>
        <w:t xml:space="preserve">A position is deemed vacant if a member fails to attend </w:t>
      </w:r>
      <w:r w:rsidR="00C14F98" w:rsidRPr="004373F7">
        <w:rPr>
          <w:szCs w:val="22"/>
        </w:rPr>
        <w:t>4</w:t>
      </w:r>
      <w:r w:rsidR="00E561C4">
        <w:rPr>
          <w:lang w:bidi="en-AU"/>
        </w:rPr>
        <w:t xml:space="preserve"> </w:t>
      </w:r>
      <w:r w:rsidRPr="00731E1C">
        <w:rPr>
          <w:lang w:bidi="en-AU"/>
        </w:rPr>
        <w:t xml:space="preserve">consecutive meetings without </w:t>
      </w:r>
      <w:r w:rsidR="00E561C4">
        <w:rPr>
          <w:lang w:bidi="en-AU"/>
        </w:rPr>
        <w:t>being granted a leave of absence by the Committee</w:t>
      </w:r>
      <w:r w:rsidRPr="00731E1C">
        <w:rPr>
          <w:lang w:bidi="en-AU"/>
        </w:rPr>
        <w:t>.</w:t>
      </w:r>
    </w:p>
    <w:p w14:paraId="1E516D5A" w14:textId="77777777" w:rsidR="00731E1C" w:rsidRDefault="00731E1C" w:rsidP="008E7B5B">
      <w:pPr>
        <w:pStyle w:val="PolicyNumber"/>
        <w:numPr>
          <w:ilvl w:val="0"/>
          <w:numId w:val="0"/>
        </w:numPr>
        <w:spacing w:before="0" w:after="0"/>
        <w:ind w:left="709"/>
        <w:jc w:val="left"/>
      </w:pPr>
    </w:p>
    <w:p w14:paraId="34DCCC8B" w14:textId="463AB0F1" w:rsidR="00C67494" w:rsidRPr="008B7C92" w:rsidRDefault="00731E1C" w:rsidP="008E7B5B">
      <w:pPr>
        <w:pStyle w:val="PolicyNumber"/>
        <w:spacing w:before="0" w:after="0"/>
        <w:ind w:left="709" w:hanging="709"/>
        <w:jc w:val="left"/>
        <w:rPr>
          <w:lang w:bidi="en-AU"/>
        </w:rPr>
      </w:pPr>
      <w:r w:rsidRPr="00731E1C">
        <w:rPr>
          <w:lang w:bidi="en-AU"/>
        </w:rPr>
        <w:t xml:space="preserve">Where a member decides to relinquish their membership </w:t>
      </w:r>
      <w:r w:rsidR="00C67494">
        <w:rPr>
          <w:lang w:bidi="en-AU"/>
        </w:rPr>
        <w:t>before</w:t>
      </w:r>
      <w:r w:rsidR="00C67494" w:rsidRPr="00C67494">
        <w:rPr>
          <w:lang w:bidi="en-AU"/>
        </w:rPr>
        <w:t xml:space="preserve"> the end of their term of appointment</w:t>
      </w:r>
      <w:r w:rsidR="00C67494">
        <w:rPr>
          <w:lang w:bidi="en-AU"/>
        </w:rPr>
        <w:t>, they</w:t>
      </w:r>
      <w:r w:rsidR="00C67494" w:rsidRPr="00C67494">
        <w:rPr>
          <w:lang w:bidi="en-AU"/>
        </w:rPr>
        <w:t xml:space="preserve"> </w:t>
      </w:r>
      <w:r w:rsidR="00DA6FEB">
        <w:rPr>
          <w:lang w:bidi="en-AU"/>
        </w:rPr>
        <w:t>must</w:t>
      </w:r>
      <w:r w:rsidR="00C67494" w:rsidRPr="00C67494">
        <w:rPr>
          <w:lang w:bidi="en-AU"/>
        </w:rPr>
        <w:t xml:space="preserve"> submit their resignation in writing, addressed to the </w:t>
      </w:r>
      <w:r w:rsidR="0017184E" w:rsidRPr="004373F7">
        <w:rPr>
          <w:lang w:bidi="en-AU"/>
        </w:rPr>
        <w:t xml:space="preserve">Project </w:t>
      </w:r>
      <w:r w:rsidR="0017184E" w:rsidRPr="004373F7">
        <w:rPr>
          <w:szCs w:val="22"/>
        </w:rPr>
        <w:t>Coordinator Community Recovery Committees</w:t>
      </w:r>
      <w:r w:rsidR="00C67494" w:rsidRPr="004373F7">
        <w:rPr>
          <w:lang w:bidi="en-AU"/>
        </w:rPr>
        <w:t>.</w:t>
      </w:r>
    </w:p>
    <w:p w14:paraId="159FC8D7" w14:textId="77777777" w:rsidR="00C67494" w:rsidRDefault="00C67494" w:rsidP="008E7B5B">
      <w:pPr>
        <w:pStyle w:val="PolicyNumber"/>
        <w:numPr>
          <w:ilvl w:val="0"/>
          <w:numId w:val="0"/>
        </w:numPr>
        <w:spacing w:before="0" w:after="0"/>
        <w:ind w:left="709"/>
        <w:jc w:val="left"/>
      </w:pPr>
    </w:p>
    <w:p w14:paraId="2DE89981" w14:textId="17331D5A" w:rsidR="00731E1C" w:rsidRPr="00F26F5B" w:rsidRDefault="00731E1C" w:rsidP="00F26F5B">
      <w:pPr>
        <w:pStyle w:val="PolicyNumber"/>
        <w:spacing w:before="0" w:after="0"/>
        <w:ind w:left="709" w:hanging="709"/>
        <w:jc w:val="left"/>
        <w:rPr>
          <w:lang w:bidi="en-AU"/>
        </w:rPr>
      </w:pPr>
      <w:r w:rsidRPr="00F26F5B">
        <w:rPr>
          <w:lang w:bidi="en-AU"/>
        </w:rPr>
        <w:t xml:space="preserve">Council will </w:t>
      </w:r>
      <w:r w:rsidR="00DA6FEB" w:rsidRPr="00F26F5B">
        <w:rPr>
          <w:lang w:bidi="en-AU"/>
        </w:rPr>
        <w:t>seek to fill a vacanc</w:t>
      </w:r>
      <w:r w:rsidR="00F26F5B" w:rsidRPr="00F26F5B">
        <w:rPr>
          <w:lang w:bidi="en-AU"/>
        </w:rPr>
        <w:t>y</w:t>
      </w:r>
      <w:r w:rsidR="00DA6FEB" w:rsidRPr="00F26F5B">
        <w:rPr>
          <w:lang w:bidi="en-AU"/>
        </w:rPr>
        <w:t xml:space="preserve"> that may occur </w:t>
      </w:r>
      <w:r w:rsidR="00F26F5B" w:rsidRPr="00F26F5B">
        <w:rPr>
          <w:lang w:bidi="en-AU"/>
        </w:rPr>
        <w:t xml:space="preserve">before the end of </w:t>
      </w:r>
      <w:r w:rsidR="0037666E">
        <w:rPr>
          <w:lang w:bidi="en-AU"/>
        </w:rPr>
        <w:t>the</w:t>
      </w:r>
      <w:r w:rsidR="00335F4A">
        <w:rPr>
          <w:lang w:bidi="en-AU"/>
        </w:rPr>
        <w:t xml:space="preserve"> </w:t>
      </w:r>
      <w:r w:rsidR="00F26F5B" w:rsidRPr="00F26F5B">
        <w:rPr>
          <w:lang w:bidi="en-AU"/>
        </w:rPr>
        <w:t xml:space="preserve">term of appointment, </w:t>
      </w:r>
      <w:proofErr w:type="gramStart"/>
      <w:r w:rsidR="00F26F5B" w:rsidRPr="00F26F5B">
        <w:rPr>
          <w:lang w:bidi="en-AU"/>
        </w:rPr>
        <w:t>with the exception of</w:t>
      </w:r>
      <w:proofErr w:type="gramEnd"/>
      <w:r w:rsidR="00F26F5B" w:rsidRPr="00F26F5B">
        <w:rPr>
          <w:lang w:bidi="en-AU"/>
        </w:rPr>
        <w:t xml:space="preserve"> </w:t>
      </w:r>
      <w:r w:rsidR="00DA6FEB" w:rsidRPr="00F26F5B">
        <w:rPr>
          <w:lang w:bidi="en-AU"/>
        </w:rPr>
        <w:t>a</w:t>
      </w:r>
      <w:r w:rsidR="00BB4AC4" w:rsidRPr="00F26F5B">
        <w:rPr>
          <w:lang w:bidi="en-AU"/>
        </w:rPr>
        <w:t xml:space="preserve"> vacancy </w:t>
      </w:r>
      <w:r w:rsidR="00F26F5B" w:rsidRPr="00F26F5B">
        <w:rPr>
          <w:lang w:bidi="en-AU"/>
        </w:rPr>
        <w:t xml:space="preserve">that </w:t>
      </w:r>
      <w:r w:rsidR="00BB4AC4" w:rsidRPr="00F26F5B">
        <w:rPr>
          <w:lang w:bidi="en-AU"/>
        </w:rPr>
        <w:t xml:space="preserve">occurs within </w:t>
      </w:r>
      <w:r w:rsidR="00BB4AC4" w:rsidRPr="008B7C92">
        <w:rPr>
          <w:lang w:bidi="en-AU"/>
        </w:rPr>
        <w:t>two months</w:t>
      </w:r>
      <w:r w:rsidR="00BB4AC4" w:rsidRPr="00F26F5B">
        <w:rPr>
          <w:lang w:bidi="en-AU"/>
        </w:rPr>
        <w:t xml:space="preserve"> of the end of </w:t>
      </w:r>
      <w:r w:rsidR="00DA6FEB" w:rsidRPr="00F26F5B">
        <w:rPr>
          <w:lang w:bidi="en-AU"/>
        </w:rPr>
        <w:t>the term of appointment</w:t>
      </w:r>
      <w:r w:rsidR="00BB4AC4" w:rsidRPr="00F26F5B">
        <w:rPr>
          <w:lang w:bidi="en-AU"/>
        </w:rPr>
        <w:t>.</w:t>
      </w:r>
    </w:p>
    <w:p w14:paraId="60DE0D7F" w14:textId="77777777" w:rsidR="00AA24A7" w:rsidRDefault="00AA24A7" w:rsidP="004373F7">
      <w:pPr>
        <w:pStyle w:val="PolicyNumber"/>
        <w:numPr>
          <w:ilvl w:val="0"/>
          <w:numId w:val="0"/>
        </w:numPr>
        <w:spacing w:before="0" w:after="0"/>
        <w:jc w:val="left"/>
        <w:rPr>
          <w:lang w:bidi="en-AU"/>
        </w:rPr>
      </w:pPr>
    </w:p>
    <w:p w14:paraId="4E850A04" w14:textId="597A94A9" w:rsidR="00AA24A7" w:rsidRPr="004373F7" w:rsidRDefault="007B72E9" w:rsidP="00E879DC">
      <w:pPr>
        <w:pStyle w:val="PolicyNumber"/>
        <w:spacing w:before="0" w:after="0"/>
        <w:ind w:left="709" w:hanging="709"/>
        <w:jc w:val="left"/>
        <w:rPr>
          <w:lang w:bidi="en-AU"/>
        </w:rPr>
      </w:pPr>
      <w:r w:rsidRPr="007B72E9">
        <w:rPr>
          <w:lang w:bidi="en-AU"/>
        </w:rPr>
        <w:tab/>
        <w:t>All recommendations regarding the filling of vacancies will be submitted</w:t>
      </w:r>
      <w:r>
        <w:rPr>
          <w:lang w:bidi="en-AU"/>
        </w:rPr>
        <w:t xml:space="preserve"> </w:t>
      </w:r>
      <w:r w:rsidRPr="007B72E9">
        <w:rPr>
          <w:lang w:bidi="en-AU"/>
        </w:rPr>
        <w:t xml:space="preserve">to a Council meeting for determination in a report by the </w:t>
      </w:r>
      <w:r w:rsidR="00C14F98" w:rsidRPr="004373F7">
        <w:rPr>
          <w:lang w:bidi="en-AU"/>
        </w:rPr>
        <w:t xml:space="preserve">Project </w:t>
      </w:r>
      <w:r w:rsidR="00C14F98" w:rsidRPr="004373F7">
        <w:rPr>
          <w:szCs w:val="22"/>
        </w:rPr>
        <w:t>Coordinator Community Recovery Committees</w:t>
      </w:r>
      <w:r w:rsidRPr="004373F7">
        <w:rPr>
          <w:lang w:bidi="en-AU"/>
        </w:rPr>
        <w:t>.</w:t>
      </w:r>
    </w:p>
    <w:p w14:paraId="6BE8D859" w14:textId="77777777" w:rsidR="00DF70E4" w:rsidRPr="005F4AC7" w:rsidRDefault="00DF70E4" w:rsidP="00DF70E4">
      <w:pPr>
        <w:pStyle w:val="PolicyNumber"/>
        <w:numPr>
          <w:ilvl w:val="0"/>
          <w:numId w:val="0"/>
        </w:numPr>
        <w:spacing w:before="0" w:after="0"/>
        <w:jc w:val="left"/>
        <w:rPr>
          <w:bCs/>
          <w:vanish/>
          <w:color w:val="E40E62" w:themeColor="accent5"/>
          <w:sz w:val="22"/>
          <w:szCs w:val="22"/>
        </w:rPr>
      </w:pPr>
    </w:p>
    <w:p w14:paraId="34E8806D" w14:textId="73FD4B8A" w:rsidR="00192453" w:rsidRPr="00192453" w:rsidRDefault="00192453" w:rsidP="00192453">
      <w:pPr>
        <w:pStyle w:val="PolicyHeading"/>
        <w:pBdr>
          <w:bottom w:val="single" w:sz="12" w:space="1" w:color="auto"/>
        </w:pBdr>
        <w:spacing w:before="0" w:after="0"/>
        <w:ind w:left="709" w:hanging="709"/>
        <w:jc w:val="left"/>
        <w:rPr>
          <w:iCs/>
          <w:lang w:bidi="en-AU"/>
        </w:rPr>
      </w:pPr>
      <w:bookmarkStart w:id="12" w:name="_Toc81474137"/>
      <w:r w:rsidRPr="00192453">
        <w:rPr>
          <w:iCs/>
          <w:lang w:bidi="en-AU"/>
        </w:rPr>
        <w:t>Co-opted members and specialist advice</w:t>
      </w:r>
      <w:bookmarkEnd w:id="12"/>
    </w:p>
    <w:p w14:paraId="5693A10D" w14:textId="77777777" w:rsidR="00192453" w:rsidRDefault="00192453" w:rsidP="00192453">
      <w:pPr>
        <w:pStyle w:val="PolicyNumber"/>
        <w:numPr>
          <w:ilvl w:val="0"/>
          <w:numId w:val="0"/>
        </w:numPr>
        <w:spacing w:before="0" w:after="0"/>
        <w:ind w:left="709"/>
        <w:jc w:val="left"/>
      </w:pPr>
    </w:p>
    <w:p w14:paraId="78965D31" w14:textId="2F4C2071" w:rsidR="00192453" w:rsidRDefault="00192453" w:rsidP="00192453">
      <w:pPr>
        <w:pStyle w:val="PolicyNumber"/>
        <w:spacing w:before="0" w:after="0"/>
        <w:ind w:left="709" w:hanging="709"/>
        <w:jc w:val="left"/>
        <w:rPr>
          <w:lang w:bidi="en-AU"/>
        </w:rPr>
      </w:pPr>
      <w:r w:rsidRPr="005A4500">
        <w:rPr>
          <w:lang w:bidi="en-AU"/>
        </w:rPr>
        <w:t xml:space="preserve">The Committee may invite suitably skilled persons to join the Committee as a co-opted member for a specified purpose and </w:t>
      </w:r>
      <w:proofErr w:type="gramStart"/>
      <w:r w:rsidRPr="005A4500">
        <w:rPr>
          <w:lang w:bidi="en-AU"/>
        </w:rPr>
        <w:t>period of time</w:t>
      </w:r>
      <w:proofErr w:type="gramEnd"/>
      <w:r w:rsidRPr="005A4500">
        <w:rPr>
          <w:lang w:bidi="en-AU"/>
        </w:rPr>
        <w:t xml:space="preserve">. A co-opted member would join the Committee in an advisory capacity </w:t>
      </w:r>
      <w:r>
        <w:rPr>
          <w:lang w:bidi="en-AU"/>
        </w:rPr>
        <w:t>only and is not entitled to vote</w:t>
      </w:r>
      <w:r w:rsidRPr="005A4500">
        <w:rPr>
          <w:lang w:bidi="en-AU"/>
        </w:rPr>
        <w:t>.</w:t>
      </w:r>
    </w:p>
    <w:p w14:paraId="3B82091A" w14:textId="77777777" w:rsidR="00192453" w:rsidRDefault="00192453" w:rsidP="00564F7D">
      <w:pPr>
        <w:pStyle w:val="PolicyNumber"/>
        <w:numPr>
          <w:ilvl w:val="0"/>
          <w:numId w:val="0"/>
        </w:numPr>
        <w:spacing w:before="0" w:after="0"/>
        <w:jc w:val="left"/>
        <w:rPr>
          <w:lang w:bidi="en-AU"/>
        </w:rPr>
      </w:pPr>
    </w:p>
    <w:p w14:paraId="06A3FE4B" w14:textId="77777777" w:rsidR="00192453" w:rsidRPr="004326B7" w:rsidRDefault="00192453" w:rsidP="00192453">
      <w:pPr>
        <w:pStyle w:val="PolicyNumber"/>
        <w:spacing w:before="0" w:after="0"/>
        <w:ind w:left="709" w:hanging="709"/>
        <w:jc w:val="left"/>
        <w:rPr>
          <w:lang w:bidi="en-AU"/>
        </w:rPr>
      </w:pPr>
      <w:bookmarkStart w:id="13" w:name="_Ref73521209"/>
      <w:r w:rsidRPr="005A4500">
        <w:rPr>
          <w:lang w:bidi="en-AU"/>
        </w:rPr>
        <w:t>Individuals and groups may be invited to attend meetings of the Committee for the purpose of providing specialist advice. Any such individual or Group must not be involved in decision making processes and must not vote on any matter.</w:t>
      </w:r>
      <w:bookmarkEnd w:id="13"/>
    </w:p>
    <w:p w14:paraId="5C5F4089" w14:textId="77777777" w:rsidR="00192453" w:rsidRDefault="00192453" w:rsidP="00BB4AC4">
      <w:pPr>
        <w:pStyle w:val="PolicyNumber"/>
        <w:numPr>
          <w:ilvl w:val="0"/>
          <w:numId w:val="0"/>
        </w:numPr>
        <w:spacing w:before="0" w:after="0"/>
        <w:ind w:left="709"/>
        <w:jc w:val="left"/>
      </w:pPr>
    </w:p>
    <w:p w14:paraId="4D3BB7F0" w14:textId="1F7630FA" w:rsidR="00E224CE" w:rsidRDefault="00E224CE" w:rsidP="00E224CE">
      <w:pPr>
        <w:pStyle w:val="PolicyHeading"/>
        <w:pBdr>
          <w:bottom w:val="single" w:sz="12" w:space="1" w:color="auto"/>
        </w:pBdr>
        <w:spacing w:before="0" w:after="0"/>
        <w:ind w:left="709" w:hanging="709"/>
        <w:jc w:val="left"/>
      </w:pPr>
      <w:bookmarkStart w:id="14" w:name="_Toc81474138"/>
      <w:r>
        <w:rPr>
          <w:lang w:bidi="en-AU"/>
        </w:rPr>
        <w:t>Chairperson</w:t>
      </w:r>
      <w:r w:rsidR="00E25C07">
        <w:rPr>
          <w:lang w:bidi="en-AU"/>
        </w:rPr>
        <w:t>s</w:t>
      </w:r>
      <w:bookmarkEnd w:id="14"/>
    </w:p>
    <w:p w14:paraId="070C48CF" w14:textId="77777777" w:rsidR="00E224CE" w:rsidRDefault="00E224CE" w:rsidP="007913E2">
      <w:pPr>
        <w:pStyle w:val="PolicyNumber"/>
        <w:numPr>
          <w:ilvl w:val="0"/>
          <w:numId w:val="0"/>
        </w:numPr>
        <w:spacing w:before="0" w:after="0"/>
        <w:ind w:left="709"/>
        <w:jc w:val="left"/>
      </w:pPr>
    </w:p>
    <w:p w14:paraId="06B586D0" w14:textId="433A6F5A" w:rsidR="004373F7" w:rsidRPr="00E25C07" w:rsidRDefault="004373F7" w:rsidP="00E224CE">
      <w:pPr>
        <w:pStyle w:val="PolicyNumber"/>
        <w:spacing w:before="0" w:after="0"/>
        <w:ind w:left="709" w:hanging="709"/>
        <w:jc w:val="left"/>
        <w:rPr>
          <w:lang w:bidi="en-AU"/>
        </w:rPr>
      </w:pPr>
      <w:r w:rsidRPr="00E25C07">
        <w:rPr>
          <w:lang w:bidi="en-AU"/>
        </w:rPr>
        <w:t>The Committee will appoint two Co-chairs:</w:t>
      </w:r>
    </w:p>
    <w:p w14:paraId="075A5128" w14:textId="77777777" w:rsidR="004373F7" w:rsidRPr="00E25C07" w:rsidRDefault="004373F7" w:rsidP="004373F7">
      <w:pPr>
        <w:pStyle w:val="PolicyNumber"/>
        <w:numPr>
          <w:ilvl w:val="2"/>
          <w:numId w:val="2"/>
        </w:numPr>
        <w:spacing w:before="0" w:after="0"/>
        <w:jc w:val="left"/>
        <w:rPr>
          <w:lang w:bidi="en-AU"/>
        </w:rPr>
      </w:pPr>
      <w:r w:rsidRPr="00E25C07">
        <w:rPr>
          <w:lang w:bidi="en-AU"/>
        </w:rPr>
        <w:t>One Chairperson will be a community member, appointed by the Committee</w:t>
      </w:r>
    </w:p>
    <w:p w14:paraId="7D51DFC6" w14:textId="0D36B8C0" w:rsidR="00E224CE" w:rsidRPr="00E25C07" w:rsidRDefault="004373F7" w:rsidP="004373F7">
      <w:pPr>
        <w:pStyle w:val="PolicyNumber"/>
        <w:numPr>
          <w:ilvl w:val="2"/>
          <w:numId w:val="2"/>
        </w:numPr>
        <w:spacing w:before="0" w:after="0"/>
        <w:jc w:val="left"/>
        <w:rPr>
          <w:lang w:bidi="en-AU"/>
        </w:rPr>
      </w:pPr>
      <w:r w:rsidRPr="00E25C07">
        <w:rPr>
          <w:lang w:bidi="en-AU"/>
        </w:rPr>
        <w:t>One</w:t>
      </w:r>
      <w:r w:rsidR="00E224CE" w:rsidRPr="00E25C07">
        <w:rPr>
          <w:lang w:bidi="en-AU"/>
        </w:rPr>
        <w:t xml:space="preserve"> Chairperson will be a </w:t>
      </w:r>
      <w:r w:rsidR="009F5AD5" w:rsidRPr="00E25C07">
        <w:rPr>
          <w:lang w:bidi="en-AU"/>
        </w:rPr>
        <w:t>C</w:t>
      </w:r>
      <w:r w:rsidR="00E224CE" w:rsidRPr="00E25C07">
        <w:rPr>
          <w:lang w:bidi="en-AU"/>
        </w:rPr>
        <w:t xml:space="preserve">ouncillor, appointed by </w:t>
      </w:r>
      <w:r w:rsidR="00335F4A" w:rsidRPr="00E25C07">
        <w:rPr>
          <w:lang w:bidi="en-AU"/>
        </w:rPr>
        <w:t>Council</w:t>
      </w:r>
      <w:r w:rsidR="00E224CE" w:rsidRPr="00E25C07">
        <w:rPr>
          <w:lang w:bidi="en-AU"/>
        </w:rPr>
        <w:t xml:space="preserve">. </w:t>
      </w:r>
    </w:p>
    <w:p w14:paraId="4902A012" w14:textId="77777777" w:rsidR="00E224CE" w:rsidRPr="004326B7" w:rsidRDefault="00E224CE" w:rsidP="00E224CE">
      <w:pPr>
        <w:pStyle w:val="PolicyNumber"/>
        <w:numPr>
          <w:ilvl w:val="0"/>
          <w:numId w:val="0"/>
        </w:numPr>
        <w:spacing w:before="0" w:after="0"/>
        <w:ind w:left="709"/>
        <w:jc w:val="left"/>
        <w:rPr>
          <w:lang w:bidi="en-AU"/>
        </w:rPr>
      </w:pPr>
    </w:p>
    <w:p w14:paraId="04C3B72C" w14:textId="2E18F1CA" w:rsidR="00E224CE" w:rsidRPr="004326B7" w:rsidRDefault="004373F7" w:rsidP="00E224CE">
      <w:pPr>
        <w:pStyle w:val="PolicyNumber"/>
        <w:spacing w:before="0" w:after="0"/>
        <w:ind w:left="709" w:hanging="709"/>
        <w:jc w:val="left"/>
        <w:rPr>
          <w:lang w:bidi="en-AU"/>
        </w:rPr>
      </w:pPr>
      <w:r>
        <w:rPr>
          <w:lang w:bidi="en-AU"/>
        </w:rPr>
        <w:t xml:space="preserve">The co-chairs will be </w:t>
      </w:r>
      <w:r w:rsidR="00E224CE" w:rsidRPr="004326B7">
        <w:rPr>
          <w:lang w:bidi="en-AU"/>
        </w:rPr>
        <w:t>the public face of the Committee and will lead advice and reports to the Council and other bodies on behalf of the Committee.</w:t>
      </w:r>
    </w:p>
    <w:p w14:paraId="6356C449" w14:textId="77777777" w:rsidR="00E224CE" w:rsidRPr="00731E1C" w:rsidRDefault="00E224CE" w:rsidP="00E224CE">
      <w:pPr>
        <w:pStyle w:val="PolicyNumber"/>
        <w:numPr>
          <w:ilvl w:val="0"/>
          <w:numId w:val="0"/>
        </w:numPr>
        <w:spacing w:before="0" w:after="0"/>
        <w:ind w:left="709"/>
        <w:jc w:val="left"/>
        <w:rPr>
          <w:lang w:bidi="en-AU"/>
        </w:rPr>
      </w:pPr>
    </w:p>
    <w:p w14:paraId="12B5124B" w14:textId="2B866819" w:rsidR="00E224CE" w:rsidRPr="00731E1C" w:rsidRDefault="00E224CE" w:rsidP="00E224CE">
      <w:pPr>
        <w:pStyle w:val="PolicyNumber"/>
        <w:spacing w:before="0" w:after="0"/>
        <w:ind w:left="709" w:hanging="709"/>
        <w:jc w:val="left"/>
        <w:rPr>
          <w:lang w:bidi="en-AU"/>
        </w:rPr>
      </w:pPr>
      <w:r>
        <w:rPr>
          <w:lang w:bidi="en-AU"/>
        </w:rPr>
        <w:t>The Committee may appoint a</w:t>
      </w:r>
      <w:r w:rsidRPr="005922C1">
        <w:rPr>
          <w:lang w:bidi="en-AU"/>
        </w:rPr>
        <w:t xml:space="preserve"> Deputy </w:t>
      </w:r>
      <w:r>
        <w:rPr>
          <w:lang w:bidi="en-AU"/>
        </w:rPr>
        <w:t>Chairperson, whose role would be</w:t>
      </w:r>
      <w:r w:rsidRPr="005922C1">
        <w:rPr>
          <w:lang w:bidi="en-AU"/>
        </w:rPr>
        <w:t xml:space="preserve"> </w:t>
      </w:r>
      <w:r>
        <w:rPr>
          <w:lang w:bidi="en-AU"/>
        </w:rPr>
        <w:t>to</w:t>
      </w:r>
      <w:r w:rsidRPr="005922C1">
        <w:rPr>
          <w:lang w:bidi="en-AU"/>
        </w:rPr>
        <w:t xml:space="preserve"> perform the duties of the </w:t>
      </w:r>
      <w:r>
        <w:rPr>
          <w:lang w:bidi="en-AU"/>
        </w:rPr>
        <w:t>Chairperson</w:t>
      </w:r>
      <w:r w:rsidRPr="005922C1">
        <w:rPr>
          <w:lang w:bidi="en-AU"/>
        </w:rPr>
        <w:t xml:space="preserve"> if </w:t>
      </w:r>
      <w:r w:rsidR="004373F7">
        <w:rPr>
          <w:lang w:bidi="en-AU"/>
        </w:rPr>
        <w:t xml:space="preserve">either of </w:t>
      </w:r>
      <w:r w:rsidRPr="005922C1">
        <w:rPr>
          <w:lang w:bidi="en-AU"/>
        </w:rPr>
        <w:t xml:space="preserve">the </w:t>
      </w:r>
      <w:r>
        <w:rPr>
          <w:lang w:bidi="en-AU"/>
        </w:rPr>
        <w:t>Chairperson</w:t>
      </w:r>
      <w:r w:rsidR="004373F7">
        <w:rPr>
          <w:lang w:bidi="en-AU"/>
        </w:rPr>
        <w:t>’s</w:t>
      </w:r>
      <w:r w:rsidRPr="005922C1">
        <w:rPr>
          <w:lang w:bidi="en-AU"/>
        </w:rPr>
        <w:t xml:space="preserve"> is absent or unable to perform their duties</w:t>
      </w:r>
      <w:r w:rsidR="00335F4A">
        <w:rPr>
          <w:lang w:bidi="en-AU"/>
        </w:rPr>
        <w:t xml:space="preserve"> at a meeting of the Committee</w:t>
      </w:r>
      <w:r w:rsidRPr="005922C1">
        <w:rPr>
          <w:lang w:bidi="en-AU"/>
        </w:rPr>
        <w:t>.</w:t>
      </w:r>
    </w:p>
    <w:p w14:paraId="478B7EB1" w14:textId="77777777" w:rsidR="00E224CE" w:rsidRDefault="00E224CE" w:rsidP="00E224CE">
      <w:pPr>
        <w:pStyle w:val="PolicyNumber"/>
        <w:numPr>
          <w:ilvl w:val="0"/>
          <w:numId w:val="0"/>
        </w:numPr>
        <w:spacing w:before="0" w:after="0"/>
        <w:ind w:left="709"/>
        <w:jc w:val="left"/>
      </w:pPr>
    </w:p>
    <w:p w14:paraId="4D883606" w14:textId="77777777" w:rsidR="00E224CE" w:rsidRDefault="00E224CE" w:rsidP="00E224CE">
      <w:pPr>
        <w:pStyle w:val="PolicyHeading"/>
        <w:pBdr>
          <w:bottom w:val="single" w:sz="12" w:space="1" w:color="auto"/>
        </w:pBdr>
        <w:spacing w:before="0" w:after="0"/>
        <w:ind w:left="709" w:hanging="709"/>
        <w:jc w:val="left"/>
      </w:pPr>
      <w:bookmarkStart w:id="15" w:name="_Toc81474139"/>
      <w:r w:rsidRPr="003E068C">
        <w:rPr>
          <w:lang w:bidi="en-AU"/>
        </w:rPr>
        <w:t>Meeting</w:t>
      </w:r>
      <w:r>
        <w:rPr>
          <w:lang w:bidi="en-AU"/>
        </w:rPr>
        <w:t>s</w:t>
      </w:r>
      <w:bookmarkEnd w:id="15"/>
    </w:p>
    <w:p w14:paraId="7D8D6954" w14:textId="77777777" w:rsidR="00E224CE" w:rsidRDefault="00E224CE" w:rsidP="007913E2">
      <w:pPr>
        <w:pStyle w:val="PolicyNumber"/>
        <w:numPr>
          <w:ilvl w:val="0"/>
          <w:numId w:val="0"/>
        </w:numPr>
        <w:spacing w:before="0" w:after="0"/>
        <w:ind w:left="709"/>
        <w:jc w:val="left"/>
      </w:pPr>
    </w:p>
    <w:p w14:paraId="350EC3F6" w14:textId="3E22C4EB" w:rsidR="00E224CE" w:rsidRPr="00E25C07" w:rsidRDefault="00E224CE" w:rsidP="00682F36">
      <w:pPr>
        <w:pStyle w:val="PolicyNumber"/>
        <w:spacing w:before="0" w:after="0"/>
        <w:ind w:left="709" w:hanging="709"/>
        <w:jc w:val="left"/>
        <w:rPr>
          <w:lang w:bidi="en-AU"/>
        </w:rPr>
      </w:pPr>
      <w:r>
        <w:rPr>
          <w:lang w:bidi="en-AU"/>
        </w:rPr>
        <w:t xml:space="preserve">At least </w:t>
      </w:r>
      <w:r w:rsidR="00176473" w:rsidRPr="00E25C07">
        <w:rPr>
          <w:szCs w:val="22"/>
        </w:rPr>
        <w:t>10</w:t>
      </w:r>
      <w:r w:rsidRPr="00E25C07">
        <w:rPr>
          <w:lang w:bidi="en-AU"/>
        </w:rPr>
        <w:t xml:space="preserve"> meetings </w:t>
      </w:r>
      <w:r w:rsidR="00335F4A" w:rsidRPr="00E25C07">
        <w:rPr>
          <w:lang w:bidi="en-AU"/>
        </w:rPr>
        <w:t xml:space="preserve">of the Committee </w:t>
      </w:r>
      <w:r w:rsidRPr="00E25C07">
        <w:rPr>
          <w:lang w:bidi="en-AU"/>
        </w:rPr>
        <w:t>will be held per year</w:t>
      </w:r>
      <w:r w:rsidR="00682F36" w:rsidRPr="00E25C07">
        <w:rPr>
          <w:lang w:bidi="en-AU"/>
        </w:rPr>
        <w:t xml:space="preserve">, with these to </w:t>
      </w:r>
      <w:r w:rsidRPr="00E25C07">
        <w:rPr>
          <w:lang w:bidi="en-AU"/>
        </w:rPr>
        <w:t xml:space="preserve">be held at an accessible venue in </w:t>
      </w:r>
      <w:r w:rsidR="001411DF" w:rsidRPr="00E25C07">
        <w:rPr>
          <w:lang w:bidi="en-AU"/>
        </w:rPr>
        <w:t xml:space="preserve">the </w:t>
      </w:r>
      <w:r w:rsidRPr="00E25C07">
        <w:rPr>
          <w:lang w:bidi="en-AU"/>
        </w:rPr>
        <w:t>Yarra Ranges</w:t>
      </w:r>
      <w:r w:rsidR="008B7C92" w:rsidRPr="00E25C07">
        <w:rPr>
          <w:lang w:bidi="en-AU"/>
        </w:rPr>
        <w:t xml:space="preserve"> or via video conference (to be determined by the </w:t>
      </w:r>
      <w:r w:rsidR="00945676" w:rsidRPr="00E25C07">
        <w:rPr>
          <w:lang w:bidi="en-AU"/>
        </w:rPr>
        <w:t xml:space="preserve">Project </w:t>
      </w:r>
      <w:r w:rsidR="00945676" w:rsidRPr="00E25C07">
        <w:rPr>
          <w:szCs w:val="22"/>
        </w:rPr>
        <w:t>Coordinator Community Recovery Committees</w:t>
      </w:r>
      <w:r w:rsidR="009F5AD5" w:rsidRPr="00E25C07">
        <w:rPr>
          <w:lang w:bidi="en-AU"/>
        </w:rPr>
        <w:t xml:space="preserve"> </w:t>
      </w:r>
      <w:r w:rsidR="008B7C92" w:rsidRPr="00E25C07">
        <w:rPr>
          <w:lang w:bidi="en-AU"/>
        </w:rPr>
        <w:t>after consultation with the Chairperson)</w:t>
      </w:r>
      <w:r w:rsidRPr="00E25C07">
        <w:rPr>
          <w:lang w:bidi="en-AU"/>
        </w:rPr>
        <w:t>.</w:t>
      </w:r>
    </w:p>
    <w:p w14:paraId="1280855E" w14:textId="77777777" w:rsidR="00E224CE" w:rsidRDefault="00E224CE" w:rsidP="00E224CE">
      <w:pPr>
        <w:pStyle w:val="PolicyNumber"/>
        <w:numPr>
          <w:ilvl w:val="0"/>
          <w:numId w:val="0"/>
        </w:numPr>
        <w:spacing w:before="0" w:after="0"/>
        <w:ind w:left="709"/>
        <w:jc w:val="left"/>
        <w:rPr>
          <w:lang w:bidi="en-AU"/>
        </w:rPr>
      </w:pPr>
    </w:p>
    <w:p w14:paraId="6789282F" w14:textId="53B1CD3B" w:rsidR="005F45D3" w:rsidRPr="00E25C07" w:rsidRDefault="005F45D3" w:rsidP="005F45D3">
      <w:pPr>
        <w:pStyle w:val="PolicyNumber"/>
        <w:spacing w:before="0" w:after="0"/>
        <w:ind w:left="709" w:hanging="709"/>
        <w:jc w:val="left"/>
        <w:rPr>
          <w:lang w:bidi="en-AU"/>
        </w:rPr>
      </w:pPr>
      <w:r w:rsidRPr="00E25C07">
        <w:rPr>
          <w:lang w:bidi="en-AU"/>
        </w:rPr>
        <w:t xml:space="preserve">Meetings may be cancelled, or additional meetings may be convened, by the </w:t>
      </w:r>
      <w:r w:rsidR="00667BF3" w:rsidRPr="00E25C07">
        <w:rPr>
          <w:lang w:bidi="en-AU"/>
        </w:rPr>
        <w:t xml:space="preserve">Project </w:t>
      </w:r>
      <w:r w:rsidR="00667BF3" w:rsidRPr="00E25C07">
        <w:rPr>
          <w:szCs w:val="22"/>
        </w:rPr>
        <w:t>Coordinator Community Recovery Committees</w:t>
      </w:r>
      <w:r w:rsidR="009F5AD5" w:rsidRPr="00E25C07">
        <w:rPr>
          <w:lang w:bidi="en-AU"/>
        </w:rPr>
        <w:t xml:space="preserve"> </w:t>
      </w:r>
      <w:r w:rsidRPr="00E25C07">
        <w:rPr>
          <w:lang w:bidi="en-AU"/>
        </w:rPr>
        <w:t xml:space="preserve">after consultation with the </w:t>
      </w:r>
      <w:r w:rsidR="00DA73E2">
        <w:rPr>
          <w:lang w:bidi="en-AU"/>
        </w:rPr>
        <w:t>Co-Chairs</w:t>
      </w:r>
      <w:r w:rsidRPr="00E25C07">
        <w:rPr>
          <w:lang w:bidi="en-AU"/>
        </w:rPr>
        <w:t>.</w:t>
      </w:r>
    </w:p>
    <w:p w14:paraId="13D78664" w14:textId="77777777" w:rsidR="005F45D3" w:rsidRPr="00E25C07" w:rsidRDefault="005F45D3" w:rsidP="00E224CE">
      <w:pPr>
        <w:pStyle w:val="PolicyNumber"/>
        <w:numPr>
          <w:ilvl w:val="0"/>
          <w:numId w:val="0"/>
        </w:numPr>
        <w:spacing w:before="0" w:after="0"/>
        <w:ind w:left="709"/>
        <w:jc w:val="left"/>
        <w:rPr>
          <w:lang w:bidi="en-AU"/>
        </w:rPr>
      </w:pPr>
    </w:p>
    <w:p w14:paraId="4E4B72B5" w14:textId="69FE7E75" w:rsidR="005F45D3" w:rsidRPr="00E25C07" w:rsidRDefault="005F45D3" w:rsidP="005F45D3">
      <w:pPr>
        <w:pStyle w:val="PolicyNumber"/>
        <w:spacing w:before="0" w:after="0"/>
        <w:ind w:left="709" w:hanging="709"/>
        <w:jc w:val="left"/>
        <w:rPr>
          <w:lang w:bidi="en-AU"/>
        </w:rPr>
      </w:pPr>
      <w:r w:rsidRPr="00E25C07">
        <w:rPr>
          <w:lang w:bidi="en-AU"/>
        </w:rPr>
        <w:t xml:space="preserve">If apologies are received from </w:t>
      </w:r>
      <w:r w:rsidR="001411DF" w:rsidRPr="00E25C07">
        <w:rPr>
          <w:lang w:bidi="en-AU"/>
        </w:rPr>
        <w:t>a significant number</w:t>
      </w:r>
      <w:r w:rsidRPr="00E25C07">
        <w:rPr>
          <w:lang w:bidi="en-AU"/>
        </w:rPr>
        <w:t xml:space="preserve"> of the members of the Committee, meetings </w:t>
      </w:r>
      <w:r w:rsidR="001411DF" w:rsidRPr="00E25C07">
        <w:rPr>
          <w:lang w:bidi="en-AU"/>
        </w:rPr>
        <w:t>may</w:t>
      </w:r>
      <w:r w:rsidRPr="00E25C07">
        <w:rPr>
          <w:lang w:bidi="en-AU"/>
        </w:rPr>
        <w:t xml:space="preserve"> be cancelled and rescheduled (if feasible) </w:t>
      </w:r>
      <w:r w:rsidR="001411DF" w:rsidRPr="00E25C07">
        <w:rPr>
          <w:lang w:bidi="en-AU"/>
        </w:rPr>
        <w:t xml:space="preserve">by the </w:t>
      </w:r>
      <w:r w:rsidR="00667BF3" w:rsidRPr="00E25C07">
        <w:rPr>
          <w:lang w:bidi="en-AU"/>
        </w:rPr>
        <w:t xml:space="preserve">Project </w:t>
      </w:r>
      <w:r w:rsidR="00667BF3" w:rsidRPr="00E25C07">
        <w:rPr>
          <w:szCs w:val="22"/>
        </w:rPr>
        <w:t>Coordinator Community Recovery Committees</w:t>
      </w:r>
      <w:r w:rsidR="001411DF" w:rsidRPr="00E25C07">
        <w:rPr>
          <w:lang w:bidi="en-AU"/>
        </w:rPr>
        <w:t xml:space="preserve"> after consultation with the </w:t>
      </w:r>
      <w:r w:rsidR="00DA73E2">
        <w:rPr>
          <w:lang w:bidi="en-AU"/>
        </w:rPr>
        <w:t>Co-Chairs</w:t>
      </w:r>
      <w:r w:rsidRPr="00E25C07">
        <w:rPr>
          <w:lang w:bidi="en-AU"/>
        </w:rPr>
        <w:t xml:space="preserve">. </w:t>
      </w:r>
    </w:p>
    <w:p w14:paraId="3F7C756D" w14:textId="77777777" w:rsidR="005F45D3" w:rsidRPr="00E25C07" w:rsidRDefault="005F45D3" w:rsidP="005F45D3">
      <w:pPr>
        <w:pStyle w:val="PolicyNumber"/>
        <w:numPr>
          <w:ilvl w:val="0"/>
          <w:numId w:val="0"/>
        </w:numPr>
        <w:spacing w:before="0" w:after="0"/>
        <w:ind w:left="709"/>
        <w:jc w:val="left"/>
        <w:rPr>
          <w:lang w:bidi="en-AU"/>
        </w:rPr>
      </w:pPr>
    </w:p>
    <w:p w14:paraId="24B1B11D" w14:textId="77777777" w:rsidR="005F45D3" w:rsidRPr="00E25C07" w:rsidRDefault="005F45D3" w:rsidP="005F45D3">
      <w:pPr>
        <w:pStyle w:val="PolicyNumber"/>
        <w:spacing w:before="0" w:after="0"/>
        <w:ind w:left="709" w:hanging="709"/>
        <w:jc w:val="left"/>
        <w:rPr>
          <w:lang w:bidi="en-AU"/>
        </w:rPr>
      </w:pPr>
      <w:r w:rsidRPr="00E25C07">
        <w:rPr>
          <w:lang w:bidi="en-AU"/>
        </w:rPr>
        <w:t xml:space="preserve">Members are asked to check </w:t>
      </w:r>
      <w:r w:rsidR="00682F36" w:rsidRPr="00E25C07">
        <w:rPr>
          <w:lang w:bidi="en-AU"/>
        </w:rPr>
        <w:t xml:space="preserve">their </w:t>
      </w:r>
      <w:r w:rsidRPr="00E25C07">
        <w:rPr>
          <w:lang w:bidi="en-AU"/>
        </w:rPr>
        <w:t xml:space="preserve">email </w:t>
      </w:r>
      <w:r w:rsidR="001411DF" w:rsidRPr="00E25C07">
        <w:rPr>
          <w:lang w:bidi="en-AU"/>
        </w:rPr>
        <w:t xml:space="preserve">on </w:t>
      </w:r>
      <w:r w:rsidRPr="00E25C07">
        <w:rPr>
          <w:lang w:bidi="en-AU"/>
        </w:rPr>
        <w:t xml:space="preserve">the morning of the meeting to receive any </w:t>
      </w:r>
      <w:r w:rsidR="001411DF" w:rsidRPr="00E25C07">
        <w:rPr>
          <w:lang w:bidi="en-AU"/>
        </w:rPr>
        <w:t xml:space="preserve">notice of </w:t>
      </w:r>
      <w:r w:rsidRPr="00E25C07">
        <w:rPr>
          <w:lang w:bidi="en-AU"/>
        </w:rPr>
        <w:t>cancellation.</w:t>
      </w:r>
    </w:p>
    <w:p w14:paraId="4FE46932" w14:textId="77777777" w:rsidR="005F45D3" w:rsidRPr="00E25C07" w:rsidRDefault="005F45D3" w:rsidP="00E224CE">
      <w:pPr>
        <w:pStyle w:val="PolicyNumber"/>
        <w:numPr>
          <w:ilvl w:val="0"/>
          <w:numId w:val="0"/>
        </w:numPr>
        <w:spacing w:before="0" w:after="0"/>
        <w:ind w:left="709"/>
        <w:jc w:val="left"/>
        <w:rPr>
          <w:lang w:bidi="en-AU"/>
        </w:rPr>
      </w:pPr>
    </w:p>
    <w:p w14:paraId="08A47DD5" w14:textId="214D33B6" w:rsidR="00E224CE" w:rsidRPr="00E25C07" w:rsidRDefault="00E224CE" w:rsidP="00E224CE">
      <w:pPr>
        <w:pStyle w:val="PolicyNumber"/>
        <w:spacing w:before="0" w:after="0"/>
        <w:ind w:left="709" w:hanging="709"/>
        <w:jc w:val="left"/>
        <w:rPr>
          <w:lang w:bidi="en-AU"/>
        </w:rPr>
      </w:pPr>
      <w:r w:rsidRPr="00E25C07">
        <w:rPr>
          <w:lang w:bidi="en-AU"/>
        </w:rPr>
        <w:lastRenderedPageBreak/>
        <w:t>Meetings of the Committee are defined as “</w:t>
      </w:r>
      <w:r w:rsidR="008B7C92" w:rsidRPr="00E25C07">
        <w:rPr>
          <w:lang w:bidi="en-AU"/>
        </w:rPr>
        <w:t>Informal Meetings</w:t>
      </w:r>
      <w:r w:rsidRPr="00E25C07">
        <w:rPr>
          <w:lang w:bidi="en-AU"/>
        </w:rPr>
        <w:t xml:space="preserve"> of Councillors” under </w:t>
      </w:r>
      <w:r w:rsidR="008B7C92" w:rsidRPr="00E25C07">
        <w:rPr>
          <w:lang w:bidi="en-AU"/>
        </w:rPr>
        <w:t xml:space="preserve">Chapter 8, Rule 1 of </w:t>
      </w:r>
      <w:r w:rsidR="0001270B" w:rsidRPr="00E25C07">
        <w:rPr>
          <w:lang w:bidi="en-AU"/>
        </w:rPr>
        <w:t>Council’s</w:t>
      </w:r>
      <w:r w:rsidR="008B7C92" w:rsidRPr="00E25C07">
        <w:rPr>
          <w:lang w:bidi="en-AU"/>
        </w:rPr>
        <w:t xml:space="preserve"> Governance Rules</w:t>
      </w:r>
      <w:r w:rsidR="00A55681" w:rsidRPr="00E25C07">
        <w:rPr>
          <w:lang w:bidi="en-AU"/>
        </w:rPr>
        <w:t xml:space="preserve"> </w:t>
      </w:r>
      <w:r w:rsidRPr="00E25C07">
        <w:rPr>
          <w:lang w:bidi="en-AU"/>
        </w:rPr>
        <w:t>if at least one Councillor is present.</w:t>
      </w:r>
      <w:r w:rsidR="00421A37" w:rsidRPr="00E25C07">
        <w:rPr>
          <w:lang w:bidi="en-AU"/>
        </w:rPr>
        <w:t xml:space="preserve"> The </w:t>
      </w:r>
      <w:r w:rsidR="00F93673" w:rsidRPr="00E25C07">
        <w:rPr>
          <w:lang w:bidi="en-AU"/>
        </w:rPr>
        <w:t xml:space="preserve">Project </w:t>
      </w:r>
      <w:r w:rsidR="00F93673" w:rsidRPr="00E25C07">
        <w:rPr>
          <w:szCs w:val="22"/>
        </w:rPr>
        <w:t>Coordinator Community Recovery Committees</w:t>
      </w:r>
      <w:r w:rsidR="00421A37" w:rsidRPr="00E25C07">
        <w:rPr>
          <w:szCs w:val="22"/>
        </w:rPr>
        <w:t xml:space="preserve"> must forward </w:t>
      </w:r>
      <w:r w:rsidR="00ED0520" w:rsidRPr="00E25C07">
        <w:rPr>
          <w:szCs w:val="22"/>
        </w:rPr>
        <w:t>a</w:t>
      </w:r>
      <w:r w:rsidR="00416703" w:rsidRPr="00E25C07">
        <w:rPr>
          <w:szCs w:val="22"/>
        </w:rPr>
        <w:t xml:space="preserve"> record of a</w:t>
      </w:r>
      <w:r w:rsidR="00ED0520" w:rsidRPr="00E25C07">
        <w:rPr>
          <w:szCs w:val="22"/>
        </w:rPr>
        <w:t xml:space="preserve">n </w:t>
      </w:r>
      <w:r w:rsidR="00416703" w:rsidRPr="00E25C07">
        <w:rPr>
          <w:szCs w:val="22"/>
        </w:rPr>
        <w:t xml:space="preserve">Informal Meeting of Councillors to Council’s Governance Team within 7 days of a meeting </w:t>
      </w:r>
      <w:r w:rsidR="00271289" w:rsidRPr="00E25C07">
        <w:rPr>
          <w:szCs w:val="22"/>
        </w:rPr>
        <w:t xml:space="preserve">to enable this to be </w:t>
      </w:r>
      <w:r w:rsidR="00687D3A" w:rsidRPr="00E25C07">
        <w:rPr>
          <w:szCs w:val="22"/>
        </w:rPr>
        <w:t>tabled at the next convenient Council meeting</w:t>
      </w:r>
      <w:r w:rsidR="00410D22" w:rsidRPr="00E25C07">
        <w:rPr>
          <w:szCs w:val="22"/>
        </w:rPr>
        <w:t xml:space="preserve"> and recorded in the Minutes of that Council meeting</w:t>
      </w:r>
      <w:r w:rsidR="00FB0C63" w:rsidRPr="00E25C07">
        <w:rPr>
          <w:szCs w:val="22"/>
        </w:rPr>
        <w:t>.</w:t>
      </w:r>
    </w:p>
    <w:p w14:paraId="1509FC76" w14:textId="48A1F196" w:rsidR="008B7C92" w:rsidRPr="006E7AAA" w:rsidRDefault="008B7C92" w:rsidP="006E7AAA">
      <w:pPr>
        <w:pStyle w:val="PolicyNumber"/>
        <w:numPr>
          <w:ilvl w:val="0"/>
          <w:numId w:val="0"/>
        </w:numPr>
        <w:spacing w:before="0" w:after="0"/>
        <w:ind w:left="709"/>
        <w:jc w:val="left"/>
      </w:pPr>
    </w:p>
    <w:p w14:paraId="3B26E6DA" w14:textId="791669F6" w:rsidR="00741015" w:rsidRDefault="00741015" w:rsidP="00741015">
      <w:pPr>
        <w:pStyle w:val="PolicyHeading"/>
        <w:pBdr>
          <w:bottom w:val="single" w:sz="12" w:space="1" w:color="auto"/>
        </w:pBdr>
        <w:spacing w:before="0" w:after="0"/>
        <w:ind w:left="709" w:hanging="709"/>
        <w:jc w:val="left"/>
      </w:pPr>
      <w:bookmarkStart w:id="16" w:name="_Toc81474140"/>
      <w:r w:rsidRPr="00741015">
        <w:rPr>
          <w:lang w:val="en-AU" w:bidi="en-AU"/>
        </w:rPr>
        <w:t xml:space="preserve">Conduct of Committee </w:t>
      </w:r>
      <w:r w:rsidR="00CE7695">
        <w:rPr>
          <w:lang w:val="en-AU" w:bidi="en-AU"/>
        </w:rPr>
        <w:t>m</w:t>
      </w:r>
      <w:r w:rsidRPr="00741015">
        <w:rPr>
          <w:lang w:val="en-AU" w:bidi="en-AU"/>
        </w:rPr>
        <w:t>embers</w:t>
      </w:r>
      <w:bookmarkEnd w:id="16"/>
    </w:p>
    <w:p w14:paraId="5E730492" w14:textId="77777777" w:rsidR="00741015" w:rsidRDefault="00741015" w:rsidP="007913E2">
      <w:pPr>
        <w:pStyle w:val="PolicyNumber"/>
        <w:numPr>
          <w:ilvl w:val="0"/>
          <w:numId w:val="0"/>
        </w:numPr>
        <w:spacing w:before="0" w:after="0"/>
        <w:ind w:left="709"/>
        <w:jc w:val="left"/>
      </w:pPr>
    </w:p>
    <w:p w14:paraId="7D834AE6" w14:textId="77777777" w:rsidR="00741015" w:rsidRPr="00741015" w:rsidRDefault="00741015" w:rsidP="00741015">
      <w:pPr>
        <w:pStyle w:val="PolicyNumber"/>
        <w:spacing w:before="0" w:after="0"/>
        <w:ind w:left="709" w:hanging="709"/>
        <w:jc w:val="left"/>
        <w:rPr>
          <w:lang w:bidi="en-AU"/>
        </w:rPr>
      </w:pPr>
      <w:bookmarkStart w:id="17" w:name="_Ref19884684"/>
      <w:r w:rsidRPr="00741015">
        <w:rPr>
          <w:lang w:bidi="en-AU"/>
        </w:rPr>
        <w:t>When acting in their capacity as a member of the Committee, all members will refrain from discriminating, harassing or bullying other people and using offensive language.</w:t>
      </w:r>
      <w:bookmarkEnd w:id="17"/>
    </w:p>
    <w:p w14:paraId="30DD4F0B" w14:textId="77777777" w:rsidR="00A55681" w:rsidRDefault="00A55681" w:rsidP="007757AB">
      <w:pPr>
        <w:pStyle w:val="PolicyNumber"/>
        <w:numPr>
          <w:ilvl w:val="0"/>
          <w:numId w:val="0"/>
        </w:numPr>
        <w:spacing w:before="0" w:after="0"/>
        <w:ind w:left="709"/>
        <w:jc w:val="left"/>
        <w:rPr>
          <w:lang w:bidi="en-AU"/>
        </w:rPr>
      </w:pPr>
    </w:p>
    <w:p w14:paraId="352E2BA5" w14:textId="77777777" w:rsidR="002929F9" w:rsidRPr="002929F9" w:rsidRDefault="002929F9" w:rsidP="002929F9">
      <w:pPr>
        <w:pStyle w:val="PolicyNumber"/>
        <w:spacing w:before="0" w:after="0"/>
        <w:ind w:left="709" w:hanging="709"/>
        <w:jc w:val="left"/>
        <w:rPr>
          <w:lang w:bidi="en-AU"/>
        </w:rPr>
      </w:pPr>
      <w:bookmarkStart w:id="18" w:name="_Ref19886285"/>
      <w:r w:rsidRPr="002929F9">
        <w:rPr>
          <w:lang w:bidi="en-AU"/>
        </w:rPr>
        <w:t>In performing the</w:t>
      </w:r>
      <w:r>
        <w:rPr>
          <w:lang w:bidi="en-AU"/>
        </w:rPr>
        <w:t>ir</w:t>
      </w:r>
      <w:r w:rsidRPr="002929F9">
        <w:rPr>
          <w:lang w:bidi="en-AU"/>
        </w:rPr>
        <w:t xml:space="preserve"> role, a committee member must:</w:t>
      </w:r>
      <w:bookmarkEnd w:id="18"/>
    </w:p>
    <w:p w14:paraId="474D19D4" w14:textId="77777777" w:rsidR="002929F9" w:rsidRPr="002929F9" w:rsidRDefault="002929F9" w:rsidP="002929F9">
      <w:pPr>
        <w:pStyle w:val="PolicyNumber"/>
        <w:numPr>
          <w:ilvl w:val="0"/>
          <w:numId w:val="0"/>
        </w:numPr>
        <w:spacing w:before="0" w:after="0"/>
        <w:ind w:left="709"/>
        <w:jc w:val="left"/>
      </w:pPr>
    </w:p>
    <w:p w14:paraId="73E4BF64" w14:textId="77777777" w:rsidR="002929F9" w:rsidRPr="002929F9" w:rsidRDefault="002929F9" w:rsidP="00493E77">
      <w:pPr>
        <w:pStyle w:val="ListParagraph"/>
        <w:widowControl w:val="0"/>
        <w:numPr>
          <w:ilvl w:val="0"/>
          <w:numId w:val="9"/>
        </w:numPr>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a</w:t>
      </w:r>
      <w:r w:rsidRPr="002929F9">
        <w:rPr>
          <w:rFonts w:eastAsia="Arial" w:cs="Arial"/>
          <w:sz w:val="24"/>
          <w:szCs w:val="24"/>
          <w:lang w:bidi="en-AU"/>
        </w:rPr>
        <w:t>ct honestly</w:t>
      </w:r>
      <w:r w:rsidR="008B7C92">
        <w:rPr>
          <w:rFonts w:eastAsia="Arial" w:cs="Arial"/>
          <w:sz w:val="24"/>
          <w:szCs w:val="24"/>
          <w:lang w:bidi="en-AU"/>
        </w:rPr>
        <w:t>;</w:t>
      </w:r>
    </w:p>
    <w:p w14:paraId="298F5651" w14:textId="77777777" w:rsidR="002929F9" w:rsidRPr="002929F9" w:rsidRDefault="002929F9" w:rsidP="00493E77">
      <w:pPr>
        <w:pStyle w:val="ListParagraph"/>
        <w:widowControl w:val="0"/>
        <w:numPr>
          <w:ilvl w:val="0"/>
          <w:numId w:val="9"/>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e</w:t>
      </w:r>
      <w:r w:rsidRPr="002929F9">
        <w:rPr>
          <w:rFonts w:eastAsia="Arial" w:cs="Arial"/>
          <w:sz w:val="24"/>
          <w:szCs w:val="24"/>
          <w:lang w:bidi="en-AU"/>
        </w:rPr>
        <w:t>xercise reasonable care and diligence</w:t>
      </w:r>
      <w:r w:rsidR="008B7C92">
        <w:rPr>
          <w:rFonts w:eastAsia="Arial" w:cs="Arial"/>
          <w:sz w:val="24"/>
          <w:szCs w:val="24"/>
          <w:lang w:bidi="en-AU"/>
        </w:rPr>
        <w:t>;</w:t>
      </w:r>
    </w:p>
    <w:p w14:paraId="7AEF25FB" w14:textId="77777777" w:rsidR="002929F9" w:rsidRPr="002929F9" w:rsidRDefault="002929F9" w:rsidP="00493E77">
      <w:pPr>
        <w:pStyle w:val="ListParagraph"/>
        <w:widowControl w:val="0"/>
        <w:numPr>
          <w:ilvl w:val="0"/>
          <w:numId w:val="9"/>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n</w:t>
      </w:r>
      <w:r w:rsidRPr="002929F9">
        <w:rPr>
          <w:rFonts w:eastAsia="Arial" w:cs="Arial"/>
          <w:sz w:val="24"/>
          <w:szCs w:val="24"/>
          <w:lang w:bidi="en-AU"/>
        </w:rPr>
        <w:t>ot make improper use of their position</w:t>
      </w:r>
      <w:r w:rsidR="008B7C92">
        <w:rPr>
          <w:rFonts w:eastAsia="Arial" w:cs="Arial"/>
          <w:sz w:val="24"/>
          <w:szCs w:val="24"/>
          <w:lang w:bidi="en-AU"/>
        </w:rPr>
        <w:t>; and</w:t>
      </w:r>
    </w:p>
    <w:p w14:paraId="4391161B" w14:textId="77777777" w:rsidR="002929F9" w:rsidRPr="002929F9" w:rsidRDefault="002929F9" w:rsidP="00493E77">
      <w:pPr>
        <w:pStyle w:val="ListParagraph"/>
        <w:widowControl w:val="0"/>
        <w:numPr>
          <w:ilvl w:val="0"/>
          <w:numId w:val="9"/>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n</w:t>
      </w:r>
      <w:r w:rsidRPr="002929F9">
        <w:rPr>
          <w:rFonts w:eastAsia="Arial" w:cs="Arial"/>
          <w:sz w:val="24"/>
          <w:szCs w:val="24"/>
          <w:lang w:bidi="en-AU"/>
        </w:rPr>
        <w:t>ot make improper use of the information acquired because of their position</w:t>
      </w:r>
      <w:r w:rsidR="008B7C92">
        <w:rPr>
          <w:rFonts w:eastAsia="Arial" w:cs="Arial"/>
          <w:sz w:val="24"/>
          <w:szCs w:val="24"/>
          <w:lang w:bidi="en-AU"/>
        </w:rPr>
        <w:t>.</w:t>
      </w:r>
    </w:p>
    <w:p w14:paraId="3009D078" w14:textId="77777777" w:rsidR="002929F9" w:rsidRDefault="002929F9" w:rsidP="00A04E85">
      <w:pPr>
        <w:pStyle w:val="PolicyNumber"/>
        <w:numPr>
          <w:ilvl w:val="0"/>
          <w:numId w:val="0"/>
        </w:numPr>
        <w:spacing w:before="0" w:after="0"/>
        <w:ind w:left="709"/>
        <w:jc w:val="left"/>
        <w:rPr>
          <w:lang w:bidi="en-AU"/>
        </w:rPr>
      </w:pPr>
    </w:p>
    <w:p w14:paraId="038F4A17" w14:textId="16483E45" w:rsidR="004A4FB5" w:rsidRPr="00491E25" w:rsidRDefault="00491E25" w:rsidP="004A4FB5">
      <w:pPr>
        <w:pStyle w:val="PolicyNumber"/>
        <w:spacing w:before="0" w:after="0"/>
        <w:ind w:left="709" w:hanging="709"/>
        <w:jc w:val="left"/>
        <w:rPr>
          <w:lang w:bidi="en-AU"/>
        </w:rPr>
      </w:pPr>
      <w:r w:rsidRPr="00491E25">
        <w:rPr>
          <w:lang w:bidi="en-AU"/>
        </w:rPr>
        <w:t>The failure of</w:t>
      </w:r>
      <w:r w:rsidR="004A4FB5" w:rsidRPr="00491E25">
        <w:rPr>
          <w:lang w:bidi="en-AU"/>
        </w:rPr>
        <w:t xml:space="preserve"> a </w:t>
      </w:r>
      <w:r w:rsidR="00F87B4C" w:rsidRPr="00491E25">
        <w:rPr>
          <w:lang w:bidi="en-AU"/>
        </w:rPr>
        <w:t xml:space="preserve">member </w:t>
      </w:r>
      <w:r w:rsidRPr="00491E25">
        <w:rPr>
          <w:lang w:bidi="en-AU"/>
        </w:rPr>
        <w:t xml:space="preserve">to comply with </w:t>
      </w:r>
      <w:r w:rsidR="002929F9">
        <w:rPr>
          <w:lang w:bidi="en-AU"/>
        </w:rPr>
        <w:t xml:space="preserve">either </w:t>
      </w:r>
      <w:r w:rsidR="007404AC">
        <w:rPr>
          <w:lang w:bidi="en-AU"/>
        </w:rPr>
        <w:t>paragraph</w:t>
      </w:r>
      <w:r w:rsidRPr="00491E25">
        <w:rPr>
          <w:lang w:bidi="en-AU"/>
        </w:rPr>
        <w:t xml:space="preserve"> </w:t>
      </w:r>
      <w:r w:rsidRPr="00E25C07">
        <w:rPr>
          <w:lang w:bidi="en-AU"/>
        </w:rPr>
        <w:fldChar w:fldCharType="begin"/>
      </w:r>
      <w:r w:rsidRPr="00E25C07">
        <w:rPr>
          <w:lang w:bidi="en-AU"/>
        </w:rPr>
        <w:instrText xml:space="preserve"> REF _Ref19884684 \r \h  \* MERGEFORMAT </w:instrText>
      </w:r>
      <w:r w:rsidRPr="00E25C07">
        <w:rPr>
          <w:lang w:bidi="en-AU"/>
        </w:rPr>
      </w:r>
      <w:r w:rsidRPr="00E25C07">
        <w:rPr>
          <w:lang w:bidi="en-AU"/>
        </w:rPr>
        <w:fldChar w:fldCharType="separate"/>
      </w:r>
      <w:r w:rsidR="00D050DB">
        <w:rPr>
          <w:lang w:bidi="en-AU"/>
        </w:rPr>
        <w:t>12.1</w:t>
      </w:r>
      <w:r w:rsidRPr="00E25C07">
        <w:rPr>
          <w:lang w:bidi="en-AU"/>
        </w:rPr>
        <w:fldChar w:fldCharType="end"/>
      </w:r>
      <w:r w:rsidRPr="00E25C07">
        <w:rPr>
          <w:lang w:bidi="en-AU"/>
        </w:rPr>
        <w:t xml:space="preserve"> </w:t>
      </w:r>
      <w:r w:rsidR="002929F9" w:rsidRPr="00E25C07">
        <w:rPr>
          <w:lang w:bidi="en-AU"/>
        </w:rPr>
        <w:t xml:space="preserve">or </w:t>
      </w:r>
      <w:r w:rsidR="002929F9" w:rsidRPr="00E25C07">
        <w:rPr>
          <w:lang w:bidi="en-AU"/>
        </w:rPr>
        <w:fldChar w:fldCharType="begin"/>
      </w:r>
      <w:r w:rsidR="002929F9" w:rsidRPr="00E25C07">
        <w:rPr>
          <w:lang w:bidi="en-AU"/>
        </w:rPr>
        <w:instrText xml:space="preserve"> REF _Ref19886285 \r \h </w:instrText>
      </w:r>
      <w:r w:rsidR="00BC6CCC" w:rsidRPr="00E25C07">
        <w:rPr>
          <w:lang w:bidi="en-AU"/>
        </w:rPr>
        <w:instrText xml:space="preserve"> \* MERGEFORMAT </w:instrText>
      </w:r>
      <w:r w:rsidR="002929F9" w:rsidRPr="00E25C07">
        <w:rPr>
          <w:lang w:bidi="en-AU"/>
        </w:rPr>
      </w:r>
      <w:r w:rsidR="002929F9" w:rsidRPr="00E25C07">
        <w:rPr>
          <w:lang w:bidi="en-AU"/>
        </w:rPr>
        <w:fldChar w:fldCharType="separate"/>
      </w:r>
      <w:r w:rsidR="00D050DB">
        <w:rPr>
          <w:lang w:bidi="en-AU"/>
        </w:rPr>
        <w:t>12.2</w:t>
      </w:r>
      <w:r w:rsidR="002929F9" w:rsidRPr="00E25C07">
        <w:rPr>
          <w:lang w:bidi="en-AU"/>
        </w:rPr>
        <w:fldChar w:fldCharType="end"/>
      </w:r>
      <w:r w:rsidR="002929F9">
        <w:rPr>
          <w:lang w:bidi="en-AU"/>
        </w:rPr>
        <w:t xml:space="preserve"> </w:t>
      </w:r>
      <w:r w:rsidRPr="00491E25">
        <w:rPr>
          <w:lang w:bidi="en-AU"/>
        </w:rPr>
        <w:t>above will result in the</w:t>
      </w:r>
      <w:r w:rsidR="002929F9">
        <w:rPr>
          <w:lang w:bidi="en-AU"/>
        </w:rPr>
        <w:t xml:space="preserve"> termination of their appointment to the Committee</w:t>
      </w:r>
      <w:r w:rsidRPr="00491E25">
        <w:rPr>
          <w:lang w:bidi="en-AU"/>
        </w:rPr>
        <w:t>.</w:t>
      </w:r>
    </w:p>
    <w:p w14:paraId="2B19F434" w14:textId="77777777" w:rsidR="004A4FB5" w:rsidRPr="00741015" w:rsidRDefault="004A4FB5" w:rsidP="00A04E85">
      <w:pPr>
        <w:pStyle w:val="PolicyNumber"/>
        <w:numPr>
          <w:ilvl w:val="0"/>
          <w:numId w:val="0"/>
        </w:numPr>
        <w:spacing w:before="0" w:after="0"/>
        <w:ind w:left="709"/>
        <w:jc w:val="left"/>
        <w:rPr>
          <w:lang w:bidi="en-AU"/>
        </w:rPr>
      </w:pPr>
    </w:p>
    <w:p w14:paraId="1DBA29F0" w14:textId="77777777" w:rsidR="00741015" w:rsidRDefault="00741015" w:rsidP="00A04E85">
      <w:pPr>
        <w:pStyle w:val="PolicyNumber"/>
        <w:spacing w:before="0" w:after="0"/>
        <w:ind w:left="709" w:hanging="709"/>
        <w:jc w:val="left"/>
        <w:rPr>
          <w:lang w:bidi="en-AU"/>
        </w:rPr>
      </w:pPr>
      <w:r w:rsidRPr="00741015">
        <w:rPr>
          <w:lang w:bidi="en-AU"/>
        </w:rPr>
        <w:t>Committee members will also have regard to the principles of health and safety and must ensure that they contribute to the notion of a healthy and safe workplace.</w:t>
      </w:r>
    </w:p>
    <w:p w14:paraId="09E794C3" w14:textId="77777777" w:rsidR="00552945" w:rsidRDefault="00552945" w:rsidP="003D7DF7">
      <w:pPr>
        <w:pStyle w:val="PolicyNumber"/>
        <w:numPr>
          <w:ilvl w:val="0"/>
          <w:numId w:val="0"/>
        </w:numPr>
        <w:spacing w:before="0" w:after="0"/>
        <w:ind w:left="709"/>
        <w:jc w:val="left"/>
        <w:rPr>
          <w:lang w:bidi="en-AU"/>
        </w:rPr>
      </w:pPr>
    </w:p>
    <w:p w14:paraId="1442B5A3" w14:textId="019146E4" w:rsidR="00491E25" w:rsidRDefault="00491E25" w:rsidP="00491E25">
      <w:pPr>
        <w:pStyle w:val="PolicyHeading"/>
        <w:pBdr>
          <w:bottom w:val="single" w:sz="12" w:space="1" w:color="auto"/>
        </w:pBdr>
        <w:spacing w:before="0" w:after="0"/>
        <w:ind w:left="709" w:hanging="709"/>
        <w:jc w:val="left"/>
      </w:pPr>
      <w:bookmarkStart w:id="19" w:name="_Toc81474141"/>
      <w:r w:rsidRPr="00491E25">
        <w:rPr>
          <w:lang w:val="en-AU" w:bidi="en-AU"/>
        </w:rPr>
        <w:t xml:space="preserve">Conflicts of </w:t>
      </w:r>
      <w:r w:rsidR="000204FC">
        <w:rPr>
          <w:lang w:val="en-AU" w:bidi="en-AU"/>
        </w:rPr>
        <w:t>i</w:t>
      </w:r>
      <w:r w:rsidRPr="00491E25">
        <w:rPr>
          <w:lang w:val="en-AU" w:bidi="en-AU"/>
        </w:rPr>
        <w:t>nterest</w:t>
      </w:r>
      <w:bookmarkEnd w:id="19"/>
    </w:p>
    <w:p w14:paraId="5E3EFBEA" w14:textId="77777777" w:rsidR="00491E25" w:rsidRDefault="00491E25" w:rsidP="007913E2">
      <w:pPr>
        <w:pStyle w:val="PolicyNumber"/>
        <w:numPr>
          <w:ilvl w:val="0"/>
          <w:numId w:val="0"/>
        </w:numPr>
        <w:spacing w:before="0" w:after="0"/>
        <w:ind w:left="709"/>
        <w:jc w:val="left"/>
      </w:pPr>
    </w:p>
    <w:p w14:paraId="315327B6" w14:textId="77777777" w:rsidR="00491E25" w:rsidRDefault="00491E25" w:rsidP="00491E25">
      <w:pPr>
        <w:pStyle w:val="PolicyNumber"/>
        <w:spacing w:before="0" w:after="0"/>
        <w:ind w:left="709" w:hanging="709"/>
        <w:jc w:val="left"/>
        <w:rPr>
          <w:lang w:bidi="en-AU"/>
        </w:rPr>
      </w:pPr>
      <w:r w:rsidRPr="00491E25">
        <w:rPr>
          <w:lang w:bidi="en-AU"/>
        </w:rPr>
        <w:t xml:space="preserve">A member of the Committee with a conflict of interest in an item of business to be considered at a meeting must declare this before the item is considered. </w:t>
      </w:r>
    </w:p>
    <w:p w14:paraId="5E273394" w14:textId="77777777" w:rsidR="00491E25" w:rsidRDefault="00491E25" w:rsidP="00491E25">
      <w:pPr>
        <w:pStyle w:val="PolicyNumber"/>
        <w:numPr>
          <w:ilvl w:val="0"/>
          <w:numId w:val="0"/>
        </w:numPr>
        <w:spacing w:before="0" w:after="0"/>
        <w:ind w:left="709"/>
        <w:jc w:val="left"/>
        <w:rPr>
          <w:lang w:bidi="en-AU"/>
        </w:rPr>
      </w:pPr>
    </w:p>
    <w:p w14:paraId="20F29307" w14:textId="77777777" w:rsidR="00491E25" w:rsidRPr="00491E25" w:rsidRDefault="00491E25" w:rsidP="00491E25">
      <w:pPr>
        <w:pStyle w:val="PolicyNumber"/>
        <w:spacing w:before="0" w:after="0"/>
        <w:ind w:left="709" w:hanging="709"/>
        <w:jc w:val="left"/>
        <w:rPr>
          <w:lang w:bidi="en-AU"/>
        </w:rPr>
      </w:pPr>
      <w:r w:rsidRPr="00491E25">
        <w:rPr>
          <w:lang w:bidi="en-AU"/>
        </w:rPr>
        <w:t>A member declaring a conflict of interest must leave the meeting while the identified item is being discussed and must not vote on the matter being considered.</w:t>
      </w:r>
    </w:p>
    <w:p w14:paraId="14FF3A5A" w14:textId="77777777" w:rsidR="00491E25" w:rsidRPr="00491E25" w:rsidRDefault="00491E25" w:rsidP="00491E25">
      <w:pPr>
        <w:pStyle w:val="PolicyNumber"/>
        <w:numPr>
          <w:ilvl w:val="0"/>
          <w:numId w:val="0"/>
        </w:numPr>
        <w:spacing w:before="0" w:after="0"/>
        <w:ind w:left="709"/>
        <w:jc w:val="left"/>
        <w:rPr>
          <w:lang w:bidi="en-AU"/>
        </w:rPr>
      </w:pPr>
    </w:p>
    <w:p w14:paraId="1E6E5B20" w14:textId="77777777" w:rsidR="00491E25" w:rsidRPr="00741015" w:rsidRDefault="00491E25" w:rsidP="00491E25">
      <w:pPr>
        <w:pStyle w:val="PolicyNumber"/>
        <w:spacing w:before="0" w:after="0"/>
        <w:ind w:left="709" w:hanging="709"/>
        <w:jc w:val="left"/>
        <w:rPr>
          <w:lang w:bidi="en-AU"/>
        </w:rPr>
      </w:pPr>
      <w:r w:rsidRPr="00491E25">
        <w:rPr>
          <w:lang w:bidi="en-AU"/>
        </w:rPr>
        <w:t>A declaration of a conflict of interest that has been made at a meeting of the Committee must be recorded in the minutes of that meeting</w:t>
      </w:r>
      <w:r w:rsidR="00192453">
        <w:rPr>
          <w:lang w:bidi="en-AU"/>
        </w:rPr>
        <w:t xml:space="preserve"> and in the </w:t>
      </w:r>
      <w:r w:rsidR="008B7C92">
        <w:rPr>
          <w:lang w:bidi="en-AU"/>
        </w:rPr>
        <w:t>Informal Meeting</w:t>
      </w:r>
      <w:r w:rsidR="00192453">
        <w:rPr>
          <w:lang w:bidi="en-AU"/>
        </w:rPr>
        <w:t xml:space="preserve"> of Councillors record to be submitted to Council</w:t>
      </w:r>
      <w:r w:rsidRPr="00491E25">
        <w:rPr>
          <w:lang w:bidi="en-AU"/>
        </w:rPr>
        <w:t>.</w:t>
      </w:r>
    </w:p>
    <w:p w14:paraId="0AAA9898" w14:textId="77777777" w:rsidR="00491E25" w:rsidRDefault="00491E25" w:rsidP="00491E25">
      <w:pPr>
        <w:pStyle w:val="PolicyNumber"/>
        <w:numPr>
          <w:ilvl w:val="0"/>
          <w:numId w:val="0"/>
        </w:numPr>
        <w:spacing w:before="0" w:after="0"/>
        <w:ind w:left="709"/>
        <w:jc w:val="left"/>
      </w:pPr>
    </w:p>
    <w:p w14:paraId="4DACBB03" w14:textId="023D2DF0" w:rsidR="00491E25" w:rsidRDefault="00491E25" w:rsidP="00491E25">
      <w:pPr>
        <w:pStyle w:val="PolicyNumber"/>
        <w:spacing w:before="0" w:after="0"/>
        <w:ind w:left="709" w:hanging="709"/>
        <w:jc w:val="left"/>
        <w:rPr>
          <w:lang w:bidi="en-AU"/>
        </w:rPr>
      </w:pPr>
      <w:r w:rsidRPr="00491E25">
        <w:rPr>
          <w:lang w:bidi="en-AU"/>
        </w:rPr>
        <w:t>A failure to comply with the provisions regard</w:t>
      </w:r>
      <w:r>
        <w:rPr>
          <w:lang w:bidi="en-AU"/>
        </w:rPr>
        <w:t>ing</w:t>
      </w:r>
      <w:r w:rsidRPr="00491E25">
        <w:rPr>
          <w:lang w:bidi="en-AU"/>
        </w:rPr>
        <w:t xml:space="preserve"> the disclosure of conflicts of interest may result in the member’s appointment to </w:t>
      </w:r>
      <w:r w:rsidR="00D82377">
        <w:rPr>
          <w:lang w:bidi="en-AU"/>
        </w:rPr>
        <w:t>the Committee being terminated.</w:t>
      </w:r>
    </w:p>
    <w:p w14:paraId="352618DD" w14:textId="77777777" w:rsidR="0001270B" w:rsidRDefault="0001270B" w:rsidP="0001270B">
      <w:pPr>
        <w:pStyle w:val="PolicyNumber"/>
        <w:numPr>
          <w:ilvl w:val="0"/>
          <w:numId w:val="0"/>
        </w:numPr>
        <w:spacing w:before="0" w:after="0"/>
        <w:ind w:left="709"/>
        <w:jc w:val="left"/>
      </w:pPr>
    </w:p>
    <w:p w14:paraId="00180936" w14:textId="7EACCFC3" w:rsidR="0001270B" w:rsidRDefault="0001270B" w:rsidP="00491E25">
      <w:pPr>
        <w:pStyle w:val="PolicyNumber"/>
        <w:spacing w:before="0" w:after="0"/>
        <w:ind w:left="709" w:hanging="709"/>
        <w:jc w:val="left"/>
        <w:rPr>
          <w:lang w:bidi="en-AU"/>
        </w:rPr>
      </w:pPr>
      <w:r>
        <w:rPr>
          <w:lang w:bidi="en-AU"/>
        </w:rPr>
        <w:t>A Councillor appointed to the Committee must declare a conflict of interest in accordance with the requirements of Chapter 7, Rule 7, of Council’s Governance Rules.</w:t>
      </w:r>
    </w:p>
    <w:p w14:paraId="768F39FA" w14:textId="77777777" w:rsidR="00192453" w:rsidRDefault="00192453" w:rsidP="00192453">
      <w:pPr>
        <w:pStyle w:val="PolicyNumber"/>
        <w:numPr>
          <w:ilvl w:val="0"/>
          <w:numId w:val="0"/>
        </w:numPr>
        <w:spacing w:before="0" w:after="0"/>
        <w:ind w:left="709"/>
        <w:jc w:val="left"/>
      </w:pPr>
    </w:p>
    <w:p w14:paraId="6FB02E7E" w14:textId="23477B3D" w:rsidR="00192453" w:rsidRDefault="00192453" w:rsidP="00192453">
      <w:pPr>
        <w:pStyle w:val="PolicyHeading"/>
        <w:pBdr>
          <w:bottom w:val="single" w:sz="12" w:space="1" w:color="auto"/>
        </w:pBdr>
        <w:spacing w:before="0" w:after="0"/>
        <w:ind w:left="709" w:hanging="709"/>
        <w:jc w:val="left"/>
      </w:pPr>
      <w:bookmarkStart w:id="20" w:name="_Toc81474142"/>
      <w:r>
        <w:rPr>
          <w:lang w:val="en-AU" w:bidi="en-AU"/>
        </w:rPr>
        <w:lastRenderedPageBreak/>
        <w:t xml:space="preserve">Attendance at </w:t>
      </w:r>
      <w:r w:rsidR="000204FC">
        <w:rPr>
          <w:lang w:val="en-AU" w:bidi="en-AU"/>
        </w:rPr>
        <w:t>m</w:t>
      </w:r>
      <w:r>
        <w:rPr>
          <w:lang w:val="en-AU" w:bidi="en-AU"/>
        </w:rPr>
        <w:t>eetings</w:t>
      </w:r>
      <w:bookmarkEnd w:id="20"/>
    </w:p>
    <w:p w14:paraId="54F48F95" w14:textId="77777777" w:rsidR="00192453" w:rsidRDefault="00192453" w:rsidP="00192453">
      <w:pPr>
        <w:pStyle w:val="PolicyNumber"/>
        <w:numPr>
          <w:ilvl w:val="0"/>
          <w:numId w:val="0"/>
        </w:numPr>
        <w:spacing w:before="0" w:after="0"/>
        <w:ind w:left="709"/>
        <w:jc w:val="left"/>
        <w:rPr>
          <w:lang w:bidi="en-AU"/>
        </w:rPr>
      </w:pPr>
    </w:p>
    <w:p w14:paraId="4535320D" w14:textId="77777777" w:rsidR="00192453" w:rsidRDefault="00192453" w:rsidP="00192453">
      <w:pPr>
        <w:pStyle w:val="PolicyNumber"/>
        <w:spacing w:before="0" w:after="0"/>
        <w:ind w:left="709" w:hanging="709"/>
        <w:jc w:val="left"/>
        <w:rPr>
          <w:lang w:bidi="en-AU"/>
        </w:rPr>
      </w:pPr>
      <w:r w:rsidRPr="003D7DF7">
        <w:rPr>
          <w:lang w:bidi="en-AU"/>
        </w:rPr>
        <w:t>The Committee will be flexible about multiple non-attendances by members and acknowledges the health and support needs associated wit</w:t>
      </w:r>
      <w:r>
        <w:rPr>
          <w:lang w:bidi="en-AU"/>
        </w:rPr>
        <w:t>h active citizen participation.</w:t>
      </w:r>
    </w:p>
    <w:p w14:paraId="24CDFE48" w14:textId="77777777" w:rsidR="00192453" w:rsidRDefault="00192453" w:rsidP="00192453">
      <w:pPr>
        <w:pStyle w:val="PolicyNumber"/>
        <w:numPr>
          <w:ilvl w:val="0"/>
          <w:numId w:val="0"/>
        </w:numPr>
        <w:spacing w:before="0" w:after="0"/>
        <w:ind w:left="709"/>
        <w:jc w:val="left"/>
        <w:rPr>
          <w:lang w:bidi="en-AU"/>
        </w:rPr>
      </w:pPr>
    </w:p>
    <w:p w14:paraId="0DA0D6AB" w14:textId="712BA782" w:rsidR="00192453" w:rsidRPr="00552945" w:rsidRDefault="00192453" w:rsidP="00192453">
      <w:pPr>
        <w:pStyle w:val="Sub-sectiontitle"/>
        <w:spacing w:before="0" w:after="0"/>
        <w:ind w:left="709"/>
        <w:jc w:val="left"/>
        <w:rPr>
          <w:rStyle w:val="SubtleEmphasis"/>
          <w:i w:val="0"/>
          <w:color w:val="auto"/>
          <w:sz w:val="24"/>
          <w:szCs w:val="24"/>
        </w:rPr>
      </w:pPr>
      <w:bookmarkStart w:id="21" w:name="_Toc81474143"/>
      <w:r w:rsidRPr="00552945">
        <w:rPr>
          <w:rStyle w:val="SubtleEmphasis"/>
          <w:i w:val="0"/>
          <w:color w:val="auto"/>
          <w:sz w:val="24"/>
          <w:szCs w:val="24"/>
        </w:rPr>
        <w:t xml:space="preserve">Submitting </w:t>
      </w:r>
      <w:r w:rsidR="000204FC">
        <w:rPr>
          <w:rStyle w:val="SubtleEmphasis"/>
          <w:i w:val="0"/>
          <w:color w:val="auto"/>
          <w:sz w:val="24"/>
          <w:szCs w:val="24"/>
        </w:rPr>
        <w:t>a</w:t>
      </w:r>
      <w:r w:rsidRPr="00552945">
        <w:rPr>
          <w:rStyle w:val="SubtleEmphasis"/>
          <w:i w:val="0"/>
          <w:color w:val="auto"/>
          <w:sz w:val="24"/>
          <w:szCs w:val="24"/>
        </w:rPr>
        <w:t>pologies</w:t>
      </w:r>
      <w:bookmarkEnd w:id="21"/>
    </w:p>
    <w:p w14:paraId="6E580EAC" w14:textId="77777777" w:rsidR="00192453" w:rsidRDefault="00192453" w:rsidP="00192453">
      <w:pPr>
        <w:pStyle w:val="PolicyNumber"/>
        <w:numPr>
          <w:ilvl w:val="0"/>
          <w:numId w:val="0"/>
        </w:numPr>
        <w:spacing w:before="0" w:after="0"/>
        <w:ind w:left="709"/>
        <w:jc w:val="left"/>
        <w:rPr>
          <w:lang w:bidi="en-AU"/>
        </w:rPr>
      </w:pPr>
    </w:p>
    <w:p w14:paraId="4337D14C" w14:textId="657D0BED" w:rsidR="00192453" w:rsidRPr="003D7DF7" w:rsidRDefault="00192453" w:rsidP="00192453">
      <w:pPr>
        <w:pStyle w:val="PolicyNumber"/>
        <w:spacing w:before="0" w:after="0"/>
        <w:ind w:left="709" w:hanging="709"/>
        <w:jc w:val="left"/>
        <w:rPr>
          <w:lang w:bidi="en-AU"/>
        </w:rPr>
      </w:pPr>
      <w:r w:rsidRPr="003D7DF7">
        <w:rPr>
          <w:lang w:bidi="en-AU"/>
        </w:rPr>
        <w:t xml:space="preserve">Members </w:t>
      </w:r>
      <w:r>
        <w:rPr>
          <w:lang w:bidi="en-AU"/>
        </w:rPr>
        <w:t>should</w:t>
      </w:r>
      <w:r w:rsidRPr="003D7DF7">
        <w:rPr>
          <w:lang w:bidi="en-AU"/>
        </w:rPr>
        <w:t xml:space="preserve"> </w:t>
      </w:r>
      <w:r>
        <w:rPr>
          <w:lang w:bidi="en-AU"/>
        </w:rPr>
        <w:t xml:space="preserve">submit any apologies </w:t>
      </w:r>
      <w:r w:rsidRPr="003D7DF7">
        <w:rPr>
          <w:lang w:bidi="en-AU"/>
        </w:rPr>
        <w:t>to</w:t>
      </w:r>
      <w:r>
        <w:rPr>
          <w:lang w:bidi="en-AU"/>
        </w:rPr>
        <w:t xml:space="preserve"> </w:t>
      </w:r>
      <w:r w:rsidRPr="003D7DF7">
        <w:rPr>
          <w:lang w:bidi="en-AU"/>
        </w:rPr>
        <w:t>the</w:t>
      </w:r>
      <w:r w:rsidRPr="00F87B4C">
        <w:rPr>
          <w:lang w:bidi="en-AU"/>
        </w:rPr>
        <w:t xml:space="preserve"> </w:t>
      </w:r>
      <w:r w:rsidR="00517B3E" w:rsidRPr="00E25C07">
        <w:rPr>
          <w:lang w:bidi="en-AU"/>
        </w:rPr>
        <w:t xml:space="preserve">Project </w:t>
      </w:r>
      <w:r w:rsidR="00517B3E" w:rsidRPr="00E25C07">
        <w:rPr>
          <w:szCs w:val="22"/>
        </w:rPr>
        <w:t>Coordinator Community Recovery Committees</w:t>
      </w:r>
      <w:r w:rsidR="009F5AD5">
        <w:rPr>
          <w:lang w:bidi="en-AU"/>
        </w:rPr>
        <w:t xml:space="preserve"> </w:t>
      </w:r>
      <w:r w:rsidRPr="003D7DF7">
        <w:rPr>
          <w:lang w:bidi="en-AU"/>
        </w:rPr>
        <w:t xml:space="preserve">if </w:t>
      </w:r>
      <w:r>
        <w:rPr>
          <w:lang w:bidi="en-AU"/>
        </w:rPr>
        <w:t xml:space="preserve">they are </w:t>
      </w:r>
      <w:r w:rsidRPr="003D7DF7">
        <w:rPr>
          <w:lang w:bidi="en-AU"/>
        </w:rPr>
        <w:t>unable to attend</w:t>
      </w:r>
      <w:r>
        <w:rPr>
          <w:lang w:bidi="en-AU"/>
        </w:rPr>
        <w:t xml:space="preserve">, with these to be </w:t>
      </w:r>
      <w:r w:rsidRPr="003D7DF7">
        <w:rPr>
          <w:lang w:bidi="en-AU"/>
        </w:rPr>
        <w:t xml:space="preserve">received at least 24 hours prior to a scheduled meeting time (where possible). </w:t>
      </w:r>
    </w:p>
    <w:p w14:paraId="4F653157" w14:textId="77777777" w:rsidR="00192453" w:rsidRPr="003D7DF7" w:rsidRDefault="00192453" w:rsidP="00192453">
      <w:pPr>
        <w:pStyle w:val="PolicyNumber"/>
        <w:numPr>
          <w:ilvl w:val="0"/>
          <w:numId w:val="0"/>
        </w:numPr>
        <w:spacing w:before="0" w:after="0"/>
        <w:ind w:left="709"/>
        <w:jc w:val="left"/>
      </w:pPr>
    </w:p>
    <w:p w14:paraId="68B4D61B" w14:textId="77777777" w:rsidR="00192453" w:rsidRDefault="00192453" w:rsidP="0001270B">
      <w:pPr>
        <w:pStyle w:val="PolicyNumber"/>
        <w:numPr>
          <w:ilvl w:val="0"/>
          <w:numId w:val="0"/>
        </w:numPr>
        <w:spacing w:before="0" w:after="0"/>
        <w:ind w:left="709"/>
        <w:jc w:val="left"/>
      </w:pPr>
    </w:p>
    <w:p w14:paraId="7C86BA93" w14:textId="73A3A9CC" w:rsidR="00192453" w:rsidRPr="00552945" w:rsidRDefault="00192453" w:rsidP="00192453">
      <w:pPr>
        <w:pStyle w:val="Sub-sectiontitle"/>
        <w:spacing w:before="0" w:after="0"/>
        <w:ind w:left="709"/>
        <w:jc w:val="left"/>
        <w:rPr>
          <w:rStyle w:val="SubtleEmphasis"/>
          <w:i w:val="0"/>
          <w:color w:val="auto"/>
          <w:sz w:val="24"/>
          <w:szCs w:val="24"/>
        </w:rPr>
      </w:pPr>
      <w:bookmarkStart w:id="22" w:name="_Toc81474144"/>
      <w:r w:rsidRPr="00552945">
        <w:rPr>
          <w:rStyle w:val="SubtleEmphasis"/>
          <w:i w:val="0"/>
          <w:color w:val="auto"/>
          <w:sz w:val="24"/>
          <w:szCs w:val="24"/>
        </w:rPr>
        <w:t xml:space="preserve">Requesting a </w:t>
      </w:r>
      <w:r w:rsidR="000204FC">
        <w:rPr>
          <w:rStyle w:val="SubtleEmphasis"/>
          <w:i w:val="0"/>
          <w:color w:val="auto"/>
          <w:sz w:val="24"/>
          <w:szCs w:val="24"/>
        </w:rPr>
        <w:t>l</w:t>
      </w:r>
      <w:r w:rsidRPr="00552945">
        <w:rPr>
          <w:rStyle w:val="SubtleEmphasis"/>
          <w:i w:val="0"/>
          <w:color w:val="auto"/>
          <w:sz w:val="24"/>
          <w:szCs w:val="24"/>
        </w:rPr>
        <w:t xml:space="preserve">eave of </w:t>
      </w:r>
      <w:r w:rsidR="000204FC">
        <w:rPr>
          <w:rStyle w:val="SubtleEmphasis"/>
          <w:i w:val="0"/>
          <w:color w:val="auto"/>
          <w:sz w:val="24"/>
          <w:szCs w:val="24"/>
        </w:rPr>
        <w:t>a</w:t>
      </w:r>
      <w:r w:rsidRPr="00552945">
        <w:rPr>
          <w:rStyle w:val="SubtleEmphasis"/>
          <w:i w:val="0"/>
          <w:color w:val="auto"/>
          <w:sz w:val="24"/>
          <w:szCs w:val="24"/>
        </w:rPr>
        <w:t>bsence</w:t>
      </w:r>
      <w:bookmarkEnd w:id="22"/>
    </w:p>
    <w:p w14:paraId="57B08167" w14:textId="77777777" w:rsidR="00192453" w:rsidRDefault="00192453" w:rsidP="00192453">
      <w:pPr>
        <w:pStyle w:val="PolicyNumber"/>
        <w:numPr>
          <w:ilvl w:val="0"/>
          <w:numId w:val="0"/>
        </w:numPr>
        <w:spacing w:before="0" w:after="0"/>
        <w:ind w:left="709"/>
        <w:jc w:val="left"/>
        <w:rPr>
          <w:lang w:bidi="en-AU"/>
        </w:rPr>
      </w:pPr>
    </w:p>
    <w:p w14:paraId="29612AC1" w14:textId="42A5226E" w:rsidR="00192453" w:rsidRPr="00E25C07" w:rsidRDefault="00192453" w:rsidP="00192453">
      <w:pPr>
        <w:pStyle w:val="PolicyNumber"/>
        <w:spacing w:before="0" w:after="0"/>
        <w:ind w:left="709" w:hanging="709"/>
        <w:jc w:val="left"/>
        <w:rPr>
          <w:lang w:bidi="en-AU"/>
        </w:rPr>
      </w:pPr>
      <w:r>
        <w:rPr>
          <w:lang w:bidi="en-AU"/>
        </w:rPr>
        <w:t xml:space="preserve">If a member is likely to be absent from at least </w:t>
      </w:r>
      <w:r w:rsidR="00D2207D" w:rsidRPr="00E25C07">
        <w:rPr>
          <w:szCs w:val="22"/>
        </w:rPr>
        <w:t>4</w:t>
      </w:r>
      <w:r w:rsidRPr="00E25C07">
        <w:rPr>
          <w:lang w:bidi="en-AU"/>
        </w:rPr>
        <w:t xml:space="preserve"> consecutive meetings and wishes to remain as a member of the Committee, they should request a leave of absence.</w:t>
      </w:r>
    </w:p>
    <w:p w14:paraId="0FB1FBE4" w14:textId="77777777" w:rsidR="00192453" w:rsidRPr="00E25C07" w:rsidRDefault="00192453" w:rsidP="00192453">
      <w:pPr>
        <w:pStyle w:val="PolicyNumber"/>
        <w:numPr>
          <w:ilvl w:val="0"/>
          <w:numId w:val="0"/>
        </w:numPr>
        <w:spacing w:before="0" w:after="0"/>
        <w:ind w:left="709"/>
        <w:jc w:val="left"/>
        <w:rPr>
          <w:lang w:bidi="en-AU"/>
        </w:rPr>
      </w:pPr>
    </w:p>
    <w:p w14:paraId="3A192222" w14:textId="59596E03" w:rsidR="00192453" w:rsidRPr="00E25C07" w:rsidRDefault="00192453" w:rsidP="00192453">
      <w:pPr>
        <w:pStyle w:val="PolicyNumber"/>
        <w:spacing w:before="0" w:after="0"/>
        <w:ind w:left="709" w:hanging="709"/>
        <w:jc w:val="left"/>
        <w:rPr>
          <w:lang w:bidi="en-AU"/>
        </w:rPr>
      </w:pPr>
      <w:r w:rsidRPr="00E25C07">
        <w:rPr>
          <w:lang w:bidi="en-AU"/>
        </w:rPr>
        <w:t xml:space="preserve">Any such request should be submitted to the </w:t>
      </w:r>
      <w:r w:rsidR="00441E76" w:rsidRPr="00E25C07">
        <w:rPr>
          <w:lang w:bidi="en-AU"/>
        </w:rPr>
        <w:t xml:space="preserve">Project </w:t>
      </w:r>
      <w:r w:rsidR="00441E76" w:rsidRPr="00E25C07">
        <w:rPr>
          <w:szCs w:val="22"/>
        </w:rPr>
        <w:t>Coordinator Community Recovery Committees</w:t>
      </w:r>
      <w:r w:rsidR="00471F53" w:rsidRPr="00E25C07">
        <w:rPr>
          <w:lang w:bidi="en-AU"/>
        </w:rPr>
        <w:t xml:space="preserve"> </w:t>
      </w:r>
      <w:r w:rsidRPr="00E25C07">
        <w:rPr>
          <w:lang w:bidi="en-AU"/>
        </w:rPr>
        <w:t>and will be presented to the Committee for determination.</w:t>
      </w:r>
    </w:p>
    <w:p w14:paraId="342F9176" w14:textId="77777777" w:rsidR="0001270B" w:rsidRDefault="0001270B" w:rsidP="0001270B">
      <w:pPr>
        <w:pStyle w:val="PolicyNumber"/>
        <w:numPr>
          <w:ilvl w:val="0"/>
          <w:numId w:val="0"/>
        </w:numPr>
        <w:spacing w:before="0" w:after="0"/>
        <w:ind w:left="709"/>
        <w:jc w:val="left"/>
        <w:rPr>
          <w:lang w:bidi="en-AU"/>
        </w:rPr>
      </w:pPr>
    </w:p>
    <w:p w14:paraId="60F632DE" w14:textId="37ADCBE5" w:rsidR="0001270B" w:rsidRPr="003D7DF7" w:rsidRDefault="0001270B" w:rsidP="00192453">
      <w:pPr>
        <w:pStyle w:val="PolicyNumber"/>
        <w:spacing w:before="0" w:after="0"/>
        <w:ind w:left="709" w:hanging="709"/>
        <w:jc w:val="left"/>
        <w:rPr>
          <w:lang w:bidi="en-AU"/>
        </w:rPr>
      </w:pPr>
      <w:r>
        <w:rPr>
          <w:lang w:bidi="en-AU"/>
        </w:rPr>
        <w:t>The Committee</w:t>
      </w:r>
      <w:r w:rsidRPr="0001270B">
        <w:rPr>
          <w:lang w:bidi="en-AU"/>
        </w:rPr>
        <w:t xml:space="preserve"> will not unreasonably withhold its approval of a leave of absence request</w:t>
      </w:r>
      <w:r>
        <w:rPr>
          <w:lang w:bidi="en-AU"/>
        </w:rPr>
        <w:t>.</w:t>
      </w:r>
    </w:p>
    <w:p w14:paraId="03A67741" w14:textId="043F0561" w:rsidR="00092BB2" w:rsidRDefault="00092BB2" w:rsidP="00DA21CE">
      <w:pPr>
        <w:pStyle w:val="PolicyNumber"/>
        <w:numPr>
          <w:ilvl w:val="0"/>
          <w:numId w:val="0"/>
        </w:numPr>
        <w:spacing w:before="0" w:after="0"/>
        <w:jc w:val="left"/>
        <w:rPr>
          <w:bCs/>
          <w:vanish/>
          <w:color w:val="E40E62" w:themeColor="accent5"/>
          <w:sz w:val="22"/>
          <w:szCs w:val="22"/>
        </w:rPr>
      </w:pPr>
      <w:bookmarkStart w:id="23" w:name="_Toc19885304"/>
      <w:bookmarkStart w:id="24" w:name="_Toc19885367"/>
      <w:bookmarkStart w:id="25" w:name="_Toc19885468"/>
      <w:bookmarkStart w:id="26" w:name="_Toc19885305"/>
      <w:bookmarkStart w:id="27" w:name="_Toc19885368"/>
      <w:bookmarkStart w:id="28" w:name="_Toc19885469"/>
      <w:bookmarkStart w:id="29" w:name="_Toc19885306"/>
      <w:bookmarkStart w:id="30" w:name="_Toc19885369"/>
      <w:bookmarkStart w:id="31" w:name="_Toc19885470"/>
      <w:bookmarkStart w:id="32" w:name="_Toc19885307"/>
      <w:bookmarkStart w:id="33" w:name="_Toc19885370"/>
      <w:bookmarkStart w:id="34" w:name="_Toc19885471"/>
      <w:bookmarkStart w:id="35" w:name="_Toc19885308"/>
      <w:bookmarkStart w:id="36" w:name="_Toc19885371"/>
      <w:bookmarkStart w:id="37" w:name="_Toc19885472"/>
      <w:bookmarkStart w:id="38" w:name="_Toc19885309"/>
      <w:bookmarkStart w:id="39" w:name="_Toc19885372"/>
      <w:bookmarkStart w:id="40" w:name="_Toc19885473"/>
      <w:bookmarkStart w:id="41" w:name="_Toc9936061"/>
      <w:bookmarkStart w:id="42" w:name="_Toc9936338"/>
      <w:bookmarkStart w:id="43" w:name="_Toc19885310"/>
      <w:bookmarkStart w:id="44" w:name="_Toc19885373"/>
      <w:bookmarkStart w:id="45" w:name="_Toc19885474"/>
      <w:bookmarkStart w:id="46" w:name="_Toc19885311"/>
      <w:bookmarkStart w:id="47" w:name="_Toc19885374"/>
      <w:bookmarkStart w:id="48" w:name="_Toc19885475"/>
      <w:bookmarkStart w:id="49" w:name="_Toc19885313"/>
      <w:bookmarkStart w:id="50" w:name="_Toc19885376"/>
      <w:bookmarkStart w:id="51" w:name="_Toc19885477"/>
      <w:bookmarkStart w:id="52" w:name="_Toc19885314"/>
      <w:bookmarkStart w:id="53" w:name="_Toc19885377"/>
      <w:bookmarkStart w:id="54" w:name="_Toc19885478"/>
      <w:bookmarkStart w:id="55" w:name="_Toc19885315"/>
      <w:bookmarkStart w:id="56" w:name="_Toc19885378"/>
      <w:bookmarkStart w:id="57" w:name="_Toc19885479"/>
      <w:bookmarkStart w:id="58" w:name="_Toc19885316"/>
      <w:bookmarkStart w:id="59" w:name="_Toc19885379"/>
      <w:bookmarkStart w:id="60" w:name="_Toc19885480"/>
      <w:bookmarkStart w:id="61" w:name="_Toc19885317"/>
      <w:bookmarkStart w:id="62" w:name="_Toc19885380"/>
      <w:bookmarkStart w:id="63" w:name="_Toc19885481"/>
      <w:bookmarkStart w:id="64" w:name="_Toc19885318"/>
      <w:bookmarkStart w:id="65" w:name="_Toc19885381"/>
      <w:bookmarkStart w:id="66" w:name="_Toc19885482"/>
      <w:bookmarkStart w:id="67" w:name="_Toc19885319"/>
      <w:bookmarkStart w:id="68" w:name="_Toc19885382"/>
      <w:bookmarkStart w:id="69" w:name="_Toc19885483"/>
      <w:bookmarkStart w:id="70" w:name="_Toc19885320"/>
      <w:bookmarkStart w:id="71" w:name="_Toc19885383"/>
      <w:bookmarkStart w:id="72" w:name="_Toc1988548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43493944" w14:textId="26033F3A" w:rsidR="00F91FD8" w:rsidRDefault="007913E2" w:rsidP="008E7B5B">
      <w:pPr>
        <w:pStyle w:val="PolicyHeading"/>
        <w:pBdr>
          <w:bottom w:val="single" w:sz="12" w:space="1" w:color="auto"/>
        </w:pBdr>
        <w:spacing w:before="0" w:after="0"/>
        <w:ind w:left="709" w:hanging="709"/>
        <w:jc w:val="left"/>
      </w:pPr>
      <w:bookmarkStart w:id="73" w:name="_Toc9338155"/>
      <w:bookmarkStart w:id="74" w:name="_Toc9339591"/>
      <w:bookmarkStart w:id="75" w:name="_Toc9341593"/>
      <w:bookmarkStart w:id="76" w:name="_Toc9349956"/>
      <w:bookmarkStart w:id="77" w:name="_Toc9350032"/>
      <w:bookmarkStart w:id="78" w:name="_Toc9350134"/>
      <w:bookmarkStart w:id="79" w:name="_Toc9350266"/>
      <w:bookmarkStart w:id="80" w:name="_Toc9928384"/>
      <w:bookmarkStart w:id="81" w:name="_Toc9928463"/>
      <w:bookmarkStart w:id="82" w:name="_Toc9936066"/>
      <w:bookmarkStart w:id="83" w:name="_Toc9936343"/>
      <w:bookmarkStart w:id="84" w:name="_Toc81474145"/>
      <w:bookmarkEnd w:id="73"/>
      <w:bookmarkEnd w:id="74"/>
      <w:bookmarkEnd w:id="75"/>
      <w:bookmarkEnd w:id="76"/>
      <w:bookmarkEnd w:id="77"/>
      <w:bookmarkEnd w:id="78"/>
      <w:bookmarkEnd w:id="79"/>
      <w:bookmarkEnd w:id="80"/>
      <w:bookmarkEnd w:id="81"/>
      <w:bookmarkEnd w:id="82"/>
      <w:bookmarkEnd w:id="83"/>
      <w:r w:rsidRPr="007913E2">
        <w:rPr>
          <w:lang w:val="en-AU" w:bidi="en-AU"/>
        </w:rPr>
        <w:t xml:space="preserve">Meeting </w:t>
      </w:r>
      <w:r w:rsidR="000204FC">
        <w:rPr>
          <w:lang w:val="en-AU" w:bidi="en-AU"/>
        </w:rPr>
        <w:t>p</w:t>
      </w:r>
      <w:r w:rsidRPr="007913E2">
        <w:rPr>
          <w:lang w:val="en-AU" w:bidi="en-AU"/>
        </w:rPr>
        <w:t>rocedures</w:t>
      </w:r>
      <w:bookmarkEnd w:id="84"/>
    </w:p>
    <w:p w14:paraId="6B26CA08" w14:textId="77777777" w:rsidR="00F91FD8" w:rsidRDefault="00F91FD8" w:rsidP="007913E2">
      <w:pPr>
        <w:pStyle w:val="PolicyNumber"/>
        <w:numPr>
          <w:ilvl w:val="0"/>
          <w:numId w:val="0"/>
        </w:numPr>
        <w:spacing w:before="0" w:after="0"/>
        <w:ind w:left="709"/>
        <w:jc w:val="left"/>
      </w:pPr>
    </w:p>
    <w:p w14:paraId="1F3307C3" w14:textId="5E3EB27C" w:rsidR="00A5275F" w:rsidRPr="007913E2" w:rsidRDefault="00226CB3" w:rsidP="007913E2">
      <w:pPr>
        <w:pStyle w:val="Sub-sectiontitle"/>
        <w:spacing w:before="0" w:after="0"/>
        <w:ind w:left="709"/>
        <w:jc w:val="left"/>
        <w:rPr>
          <w:rStyle w:val="SubtleEmphasis"/>
          <w:i w:val="0"/>
          <w:color w:val="auto"/>
          <w:sz w:val="24"/>
          <w:szCs w:val="24"/>
        </w:rPr>
      </w:pPr>
      <w:bookmarkStart w:id="85" w:name="_Toc81474146"/>
      <w:r>
        <w:rPr>
          <w:rStyle w:val="SubtleEmphasis"/>
          <w:i w:val="0"/>
          <w:color w:val="auto"/>
          <w:sz w:val="24"/>
          <w:szCs w:val="24"/>
        </w:rPr>
        <w:t xml:space="preserve">Agenda for </w:t>
      </w:r>
      <w:r w:rsidR="000204FC">
        <w:rPr>
          <w:rStyle w:val="SubtleEmphasis"/>
          <w:i w:val="0"/>
          <w:color w:val="auto"/>
          <w:sz w:val="24"/>
          <w:szCs w:val="24"/>
        </w:rPr>
        <w:t>m</w:t>
      </w:r>
      <w:r>
        <w:rPr>
          <w:rStyle w:val="SubtleEmphasis"/>
          <w:i w:val="0"/>
          <w:color w:val="auto"/>
          <w:sz w:val="24"/>
          <w:szCs w:val="24"/>
        </w:rPr>
        <w:t>eetings</w:t>
      </w:r>
      <w:bookmarkEnd w:id="85"/>
    </w:p>
    <w:p w14:paraId="03BD979D" w14:textId="77777777" w:rsidR="00A5275F" w:rsidRPr="00A57533" w:rsidRDefault="00A5275F" w:rsidP="00A5275F">
      <w:pPr>
        <w:spacing w:before="0" w:after="0" w:line="276" w:lineRule="auto"/>
        <w:rPr>
          <w:rFonts w:cs="Arial"/>
          <w:sz w:val="24"/>
          <w:szCs w:val="24"/>
        </w:rPr>
      </w:pPr>
    </w:p>
    <w:p w14:paraId="1B6E185C" w14:textId="77777777" w:rsidR="00226CB3" w:rsidRPr="00A57533" w:rsidRDefault="00226CB3" w:rsidP="00226CB3">
      <w:pPr>
        <w:pStyle w:val="PolicyNumber"/>
        <w:spacing w:before="0" w:after="0"/>
        <w:ind w:left="709" w:hanging="709"/>
        <w:jc w:val="left"/>
        <w:rPr>
          <w:lang w:bidi="en-AU"/>
        </w:rPr>
      </w:pPr>
      <w:r w:rsidRPr="00A57533">
        <w:rPr>
          <w:lang w:bidi="en-AU"/>
        </w:rPr>
        <w:t xml:space="preserve">Council will </w:t>
      </w:r>
      <w:r w:rsidR="00A57533" w:rsidRPr="00A57533">
        <w:rPr>
          <w:lang w:bidi="en-AU"/>
        </w:rPr>
        <w:t>be responsible for setting the A</w:t>
      </w:r>
      <w:r w:rsidRPr="00A57533">
        <w:rPr>
          <w:lang w:bidi="en-AU"/>
        </w:rPr>
        <w:t>genda for each meeting.</w:t>
      </w:r>
    </w:p>
    <w:p w14:paraId="69A94F58" w14:textId="77777777" w:rsidR="00226CB3" w:rsidRPr="00A57533" w:rsidRDefault="00226CB3" w:rsidP="00226CB3">
      <w:pPr>
        <w:pStyle w:val="PolicyNumber"/>
        <w:numPr>
          <w:ilvl w:val="0"/>
          <w:numId w:val="0"/>
        </w:numPr>
        <w:spacing w:before="0" w:after="0"/>
        <w:ind w:left="709"/>
        <w:jc w:val="left"/>
        <w:rPr>
          <w:lang w:bidi="en-AU"/>
        </w:rPr>
      </w:pPr>
    </w:p>
    <w:p w14:paraId="1F55DF94" w14:textId="1515E4B8" w:rsidR="003E0389" w:rsidRDefault="002D40DB" w:rsidP="002D40DB">
      <w:pPr>
        <w:pStyle w:val="PolicyNumber"/>
        <w:spacing w:before="0" w:after="0"/>
        <w:ind w:left="709" w:hanging="709"/>
        <w:jc w:val="left"/>
        <w:rPr>
          <w:lang w:bidi="en-AU"/>
        </w:rPr>
      </w:pPr>
      <w:r w:rsidRPr="00A57533">
        <w:rPr>
          <w:lang w:bidi="en-AU"/>
        </w:rPr>
        <w:t xml:space="preserve">Committee members can request an item </w:t>
      </w:r>
      <w:r w:rsidR="00A57533" w:rsidRPr="00A57533">
        <w:rPr>
          <w:lang w:bidi="en-AU"/>
        </w:rPr>
        <w:t xml:space="preserve">to </w:t>
      </w:r>
      <w:r w:rsidRPr="00A57533">
        <w:rPr>
          <w:lang w:bidi="en-AU"/>
        </w:rPr>
        <w:t xml:space="preserve">be included on an Agenda by sending details to the </w:t>
      </w:r>
      <w:r w:rsidR="00E25C07" w:rsidRPr="00E25C07">
        <w:rPr>
          <w:lang w:bidi="en-AU"/>
        </w:rPr>
        <w:t xml:space="preserve">Project </w:t>
      </w:r>
      <w:r w:rsidR="00E25C07" w:rsidRPr="00E25C07">
        <w:rPr>
          <w:szCs w:val="22"/>
        </w:rPr>
        <w:t>Coordinator Community Recovery Committees</w:t>
      </w:r>
      <w:r w:rsidR="00E25C07" w:rsidRPr="00E25C07">
        <w:rPr>
          <w:lang w:bidi="en-AU"/>
        </w:rPr>
        <w:t xml:space="preserve"> </w:t>
      </w:r>
      <w:r w:rsidRPr="00A57533">
        <w:rPr>
          <w:lang w:bidi="en-AU"/>
        </w:rPr>
        <w:t>prior to the meeting.</w:t>
      </w:r>
      <w:r w:rsidR="00A57533" w:rsidRPr="00A57533">
        <w:rPr>
          <w:lang w:bidi="en-AU"/>
        </w:rPr>
        <w:t xml:space="preserve"> </w:t>
      </w:r>
    </w:p>
    <w:p w14:paraId="3C6EE6DD" w14:textId="77777777" w:rsidR="003E0389" w:rsidRDefault="003E0389" w:rsidP="003E0389">
      <w:pPr>
        <w:pStyle w:val="PolicyNumber"/>
        <w:numPr>
          <w:ilvl w:val="0"/>
          <w:numId w:val="0"/>
        </w:numPr>
        <w:spacing w:before="0" w:after="0"/>
        <w:ind w:left="709"/>
        <w:jc w:val="left"/>
        <w:rPr>
          <w:lang w:bidi="en-AU"/>
        </w:rPr>
      </w:pPr>
    </w:p>
    <w:p w14:paraId="059B8BAC" w14:textId="48463A94" w:rsidR="002D40DB" w:rsidRPr="00A57533" w:rsidRDefault="00A57533" w:rsidP="002D40DB">
      <w:pPr>
        <w:pStyle w:val="PolicyNumber"/>
        <w:spacing w:before="0" w:after="0"/>
        <w:ind w:left="709" w:hanging="709"/>
        <w:jc w:val="left"/>
        <w:rPr>
          <w:lang w:bidi="en-AU"/>
        </w:rPr>
      </w:pPr>
      <w:r w:rsidRPr="00A57533">
        <w:rPr>
          <w:lang w:bidi="en-AU"/>
        </w:rPr>
        <w:t xml:space="preserve">The </w:t>
      </w:r>
      <w:r w:rsidR="00E25C07" w:rsidRPr="00E25C07">
        <w:rPr>
          <w:lang w:bidi="en-AU"/>
        </w:rPr>
        <w:t xml:space="preserve">Project </w:t>
      </w:r>
      <w:r w:rsidR="00E25C07" w:rsidRPr="00E25C07">
        <w:rPr>
          <w:szCs w:val="22"/>
        </w:rPr>
        <w:t>Coordinator Community Recovery Committees</w:t>
      </w:r>
      <w:r w:rsidR="00E25C07" w:rsidRPr="00E25C07">
        <w:rPr>
          <w:lang w:bidi="en-AU"/>
        </w:rPr>
        <w:t xml:space="preserve"> </w:t>
      </w:r>
      <w:r w:rsidRPr="00A57533">
        <w:rPr>
          <w:lang w:bidi="en-AU"/>
        </w:rPr>
        <w:t xml:space="preserve">will consider any such requests and determine if they be listed or dealt with (investigated) as per normal business as discussion of operational issues should be directed to </w:t>
      </w:r>
      <w:r w:rsidR="003E0389">
        <w:rPr>
          <w:lang w:bidi="en-AU"/>
        </w:rPr>
        <w:t>an</w:t>
      </w:r>
      <w:r w:rsidRPr="00A57533">
        <w:rPr>
          <w:lang w:bidi="en-AU"/>
        </w:rPr>
        <w:t xml:space="preserve"> appropriate Council Officer.</w:t>
      </w:r>
    </w:p>
    <w:p w14:paraId="3B4A01BA" w14:textId="77777777" w:rsidR="00A57533" w:rsidRPr="00A57533" w:rsidRDefault="00A57533" w:rsidP="002D40DB">
      <w:pPr>
        <w:pStyle w:val="PolicyNumber"/>
        <w:numPr>
          <w:ilvl w:val="0"/>
          <w:numId w:val="0"/>
        </w:numPr>
        <w:spacing w:before="0" w:after="0"/>
        <w:ind w:left="709"/>
        <w:jc w:val="left"/>
        <w:rPr>
          <w:lang w:bidi="en-AU"/>
        </w:rPr>
      </w:pPr>
    </w:p>
    <w:p w14:paraId="213117E9" w14:textId="77777777" w:rsidR="00226CB3" w:rsidRDefault="00A57533" w:rsidP="00A57533">
      <w:pPr>
        <w:pStyle w:val="PolicyNumber"/>
        <w:spacing w:before="0" w:after="0"/>
        <w:ind w:left="709" w:hanging="709"/>
        <w:jc w:val="left"/>
        <w:rPr>
          <w:lang w:bidi="en-AU"/>
        </w:rPr>
      </w:pPr>
      <w:r>
        <w:rPr>
          <w:lang w:bidi="en-AU"/>
        </w:rPr>
        <w:t>The Agenda for e</w:t>
      </w:r>
      <w:r w:rsidR="00226CB3">
        <w:rPr>
          <w:lang w:bidi="en-AU"/>
        </w:rPr>
        <w:t>ach meeting will include:</w:t>
      </w:r>
    </w:p>
    <w:p w14:paraId="736F093A" w14:textId="77777777" w:rsidR="00226CB3" w:rsidRPr="00A57533" w:rsidRDefault="00226CB3" w:rsidP="00A57533">
      <w:pPr>
        <w:pStyle w:val="PolicyNumber"/>
        <w:numPr>
          <w:ilvl w:val="0"/>
          <w:numId w:val="0"/>
        </w:numPr>
        <w:spacing w:before="0" w:after="0"/>
        <w:ind w:left="709"/>
        <w:jc w:val="left"/>
        <w:rPr>
          <w:lang w:bidi="en-AU"/>
        </w:rPr>
      </w:pPr>
    </w:p>
    <w:p w14:paraId="05C1F022" w14:textId="77777777" w:rsidR="001411DF" w:rsidRPr="001411DF" w:rsidRDefault="001411DF"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an opportunity for members to disclose a conflict of interest</w:t>
      </w:r>
      <w:r w:rsidR="008B7C92">
        <w:rPr>
          <w:rFonts w:eastAsia="Arial" w:cs="Arial"/>
          <w:sz w:val="24"/>
          <w:szCs w:val="24"/>
          <w:lang w:bidi="en-AU"/>
        </w:rPr>
        <w:t>;</w:t>
      </w:r>
    </w:p>
    <w:p w14:paraId="7C25F7C7" w14:textId="77777777" w:rsidR="00A5753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sz w:val="24"/>
          <w:szCs w:val="24"/>
          <w:lang w:bidi="en-AU"/>
        </w:rPr>
        <w:t>provision for any urgent items of business to be raised and, by agreement, considered by the Committee</w:t>
      </w:r>
      <w:r w:rsidR="008B7C92">
        <w:rPr>
          <w:sz w:val="24"/>
          <w:szCs w:val="24"/>
          <w:lang w:bidi="en-AU"/>
        </w:rPr>
        <w:t>;</w:t>
      </w:r>
    </w:p>
    <w:p w14:paraId="579F8CAC" w14:textId="77777777" w:rsidR="00A5753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b</w:t>
      </w:r>
      <w:r w:rsidR="00226CB3" w:rsidRPr="00A57533">
        <w:rPr>
          <w:rFonts w:eastAsia="Arial" w:cs="Arial"/>
          <w:sz w:val="24"/>
          <w:szCs w:val="24"/>
          <w:lang w:bidi="en-AU"/>
        </w:rPr>
        <w:t>rief reports back on</w:t>
      </w:r>
      <w:r w:rsidRPr="00A57533">
        <w:rPr>
          <w:rFonts w:eastAsia="Arial" w:cs="Arial"/>
          <w:sz w:val="24"/>
          <w:szCs w:val="24"/>
          <w:lang w:bidi="en-AU"/>
        </w:rPr>
        <w:t>:</w:t>
      </w:r>
    </w:p>
    <w:p w14:paraId="1EE4743C" w14:textId="77777777" w:rsidR="00A57533" w:rsidRPr="00A57533" w:rsidRDefault="00226CB3" w:rsidP="00493E77">
      <w:pPr>
        <w:pStyle w:val="ListParagraph"/>
        <w:widowControl w:val="0"/>
        <w:numPr>
          <w:ilvl w:val="0"/>
          <w:numId w:val="12"/>
        </w:numPr>
        <w:tabs>
          <w:tab w:val="left" w:pos="920"/>
          <w:tab w:val="left" w:pos="921"/>
        </w:tabs>
        <w:autoSpaceDE w:val="0"/>
        <w:autoSpaceDN w:val="0"/>
        <w:spacing w:before="0" w:after="0" w:line="271" w:lineRule="auto"/>
        <w:ind w:left="1701" w:right="533" w:hanging="421"/>
        <w:rPr>
          <w:rFonts w:eastAsia="Arial" w:cs="Arial"/>
          <w:sz w:val="24"/>
          <w:szCs w:val="24"/>
          <w:lang w:bidi="en-AU"/>
        </w:rPr>
      </w:pPr>
      <w:r w:rsidRPr="00A57533">
        <w:rPr>
          <w:rFonts w:eastAsia="Arial" w:cs="Arial"/>
          <w:sz w:val="24"/>
          <w:szCs w:val="24"/>
          <w:lang w:bidi="en-AU"/>
        </w:rPr>
        <w:t>the use of the Committee’s advice</w:t>
      </w:r>
      <w:r w:rsidR="00A57533" w:rsidRPr="00A57533">
        <w:rPr>
          <w:rFonts w:eastAsia="Arial" w:cs="Arial"/>
          <w:sz w:val="24"/>
          <w:szCs w:val="24"/>
          <w:lang w:bidi="en-AU"/>
        </w:rPr>
        <w:t xml:space="preserve"> by Council</w:t>
      </w:r>
      <w:r w:rsidR="008B7C92">
        <w:rPr>
          <w:rFonts w:eastAsia="Arial" w:cs="Arial"/>
          <w:sz w:val="24"/>
          <w:szCs w:val="24"/>
          <w:lang w:bidi="en-AU"/>
        </w:rPr>
        <w:t>;</w:t>
      </w:r>
      <w:r w:rsidR="00A57533" w:rsidRPr="00A57533">
        <w:rPr>
          <w:rFonts w:eastAsia="Arial" w:cs="Arial"/>
          <w:sz w:val="24"/>
          <w:szCs w:val="24"/>
          <w:lang w:bidi="en-AU"/>
        </w:rPr>
        <w:t xml:space="preserve"> </w:t>
      </w:r>
      <w:r w:rsidR="008B7C92">
        <w:rPr>
          <w:rFonts w:eastAsia="Arial" w:cs="Arial"/>
          <w:sz w:val="24"/>
          <w:szCs w:val="24"/>
          <w:lang w:bidi="en-AU"/>
        </w:rPr>
        <w:t>and</w:t>
      </w:r>
    </w:p>
    <w:p w14:paraId="3D4BDBCB" w14:textId="77777777" w:rsidR="00226CB3" w:rsidRPr="00A57533" w:rsidRDefault="00226CB3" w:rsidP="00493E77">
      <w:pPr>
        <w:pStyle w:val="ListParagraph"/>
        <w:widowControl w:val="0"/>
        <w:numPr>
          <w:ilvl w:val="0"/>
          <w:numId w:val="12"/>
        </w:numPr>
        <w:tabs>
          <w:tab w:val="left" w:pos="920"/>
          <w:tab w:val="left" w:pos="921"/>
        </w:tabs>
        <w:autoSpaceDE w:val="0"/>
        <w:autoSpaceDN w:val="0"/>
        <w:spacing w:before="0" w:after="0" w:line="271" w:lineRule="auto"/>
        <w:ind w:left="1701" w:right="533" w:hanging="421"/>
        <w:rPr>
          <w:rFonts w:eastAsia="Arial" w:cs="Arial"/>
          <w:sz w:val="24"/>
          <w:szCs w:val="24"/>
          <w:lang w:bidi="en-AU"/>
        </w:rPr>
      </w:pPr>
      <w:r w:rsidRPr="00A57533">
        <w:rPr>
          <w:rFonts w:eastAsia="Arial" w:cs="Arial"/>
          <w:sz w:val="24"/>
          <w:szCs w:val="24"/>
          <w:lang w:bidi="en-AU"/>
        </w:rPr>
        <w:t>actions and/or matters arising from items discussed at the previous meeting</w:t>
      </w:r>
      <w:r w:rsidR="008B7C92">
        <w:rPr>
          <w:rFonts w:eastAsia="Arial" w:cs="Arial"/>
          <w:sz w:val="24"/>
          <w:szCs w:val="24"/>
          <w:lang w:bidi="en-AU"/>
        </w:rPr>
        <w:t>;</w:t>
      </w:r>
    </w:p>
    <w:p w14:paraId="223BC4DA" w14:textId="77777777" w:rsidR="00226CB3" w:rsidRPr="00A57533" w:rsidRDefault="00226CB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 xml:space="preserve">updates on current </w:t>
      </w:r>
      <w:r w:rsidR="00A57533" w:rsidRPr="00A57533">
        <w:rPr>
          <w:rFonts w:eastAsia="Arial" w:cs="Arial"/>
          <w:sz w:val="24"/>
          <w:szCs w:val="24"/>
          <w:lang w:bidi="en-AU"/>
        </w:rPr>
        <w:t xml:space="preserve">Council </w:t>
      </w:r>
      <w:r w:rsidRPr="00A57533">
        <w:rPr>
          <w:rFonts w:eastAsia="Arial" w:cs="Arial"/>
          <w:sz w:val="24"/>
          <w:szCs w:val="24"/>
          <w:lang w:bidi="en-AU"/>
        </w:rPr>
        <w:t>programs and initiatives</w:t>
      </w:r>
      <w:r w:rsidR="008B7C92">
        <w:rPr>
          <w:rFonts w:eastAsia="Arial" w:cs="Arial"/>
          <w:sz w:val="24"/>
          <w:szCs w:val="24"/>
          <w:lang w:bidi="en-AU"/>
        </w:rPr>
        <w:t>;</w:t>
      </w:r>
    </w:p>
    <w:p w14:paraId="69FBAB52" w14:textId="77777777" w:rsidR="00226CB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lastRenderedPageBreak/>
        <w:t>s</w:t>
      </w:r>
      <w:r w:rsidR="00226CB3" w:rsidRPr="00A57533">
        <w:rPr>
          <w:rFonts w:eastAsia="Arial" w:cs="Arial"/>
          <w:sz w:val="24"/>
          <w:szCs w:val="24"/>
          <w:lang w:bidi="en-AU"/>
        </w:rPr>
        <w:t>ubstantive discussion about major current issues and directions</w:t>
      </w:r>
      <w:r w:rsidR="008B7C92">
        <w:rPr>
          <w:rFonts w:eastAsia="Arial" w:cs="Arial"/>
          <w:sz w:val="24"/>
          <w:szCs w:val="24"/>
          <w:lang w:bidi="en-AU"/>
        </w:rPr>
        <w:t>; and</w:t>
      </w:r>
    </w:p>
    <w:p w14:paraId="76E8579B" w14:textId="77777777" w:rsidR="00226CB3" w:rsidRPr="00A57533" w:rsidRDefault="00A57533" w:rsidP="00A57533">
      <w:pPr>
        <w:pStyle w:val="ListParagraph"/>
        <w:widowControl w:val="0"/>
        <w:numPr>
          <w:ilvl w:val="0"/>
          <w:numId w:val="6"/>
        </w:numPr>
        <w:tabs>
          <w:tab w:val="left" w:pos="920"/>
          <w:tab w:val="left" w:pos="921"/>
        </w:tabs>
        <w:autoSpaceDE w:val="0"/>
        <w:autoSpaceDN w:val="0"/>
        <w:spacing w:before="0" w:after="0" w:line="271" w:lineRule="auto"/>
        <w:ind w:right="533" w:hanging="571"/>
        <w:rPr>
          <w:rFonts w:eastAsia="Arial" w:cs="Arial"/>
          <w:sz w:val="24"/>
          <w:szCs w:val="24"/>
          <w:lang w:bidi="en-AU"/>
        </w:rPr>
      </w:pPr>
      <w:r w:rsidRPr="00A57533">
        <w:rPr>
          <w:rFonts w:eastAsia="Arial" w:cs="Arial"/>
          <w:sz w:val="24"/>
          <w:szCs w:val="24"/>
          <w:lang w:bidi="en-AU"/>
        </w:rPr>
        <w:t>a</w:t>
      </w:r>
      <w:r w:rsidR="00226CB3" w:rsidRPr="00A57533">
        <w:rPr>
          <w:rFonts w:eastAsia="Arial" w:cs="Arial"/>
          <w:sz w:val="24"/>
          <w:szCs w:val="24"/>
          <w:lang w:bidi="en-AU"/>
        </w:rPr>
        <w:t xml:space="preserve">n opportunity to raise other business matters from the table. </w:t>
      </w:r>
    </w:p>
    <w:p w14:paraId="4A75C7F3" w14:textId="77777777" w:rsidR="00226CB3" w:rsidRPr="00A57533" w:rsidRDefault="00226CB3" w:rsidP="00A57533">
      <w:pPr>
        <w:pStyle w:val="PolicyNumber"/>
        <w:numPr>
          <w:ilvl w:val="0"/>
          <w:numId w:val="0"/>
        </w:numPr>
        <w:spacing w:before="0" w:after="0"/>
        <w:ind w:left="709"/>
        <w:jc w:val="left"/>
        <w:rPr>
          <w:lang w:bidi="en-AU"/>
        </w:rPr>
      </w:pPr>
    </w:p>
    <w:p w14:paraId="23848BD2" w14:textId="77777777" w:rsidR="00A57533" w:rsidRPr="00A57533" w:rsidRDefault="00A57533" w:rsidP="00A57533">
      <w:pPr>
        <w:pStyle w:val="PolicyNumber"/>
        <w:spacing w:before="0" w:after="0"/>
        <w:ind w:left="709" w:hanging="709"/>
        <w:jc w:val="left"/>
        <w:rPr>
          <w:lang w:bidi="en-AU"/>
        </w:rPr>
      </w:pPr>
      <w:r w:rsidRPr="00A57533">
        <w:rPr>
          <w:lang w:bidi="en-AU"/>
        </w:rPr>
        <w:t>An Agenda will be sent to the Committee one week prior to each meeting</w:t>
      </w:r>
      <w:r>
        <w:rPr>
          <w:lang w:bidi="en-AU"/>
        </w:rPr>
        <w:t xml:space="preserve">, </w:t>
      </w:r>
      <w:r>
        <w:t>together with any background reading material</w:t>
      </w:r>
      <w:r w:rsidRPr="005F3A25">
        <w:t>.</w:t>
      </w:r>
    </w:p>
    <w:p w14:paraId="2EF4C943" w14:textId="77777777" w:rsidR="00226CB3" w:rsidRDefault="00226CB3" w:rsidP="00A5275F">
      <w:pPr>
        <w:pStyle w:val="PolicyNumber"/>
        <w:numPr>
          <w:ilvl w:val="0"/>
          <w:numId w:val="0"/>
        </w:numPr>
        <w:spacing w:before="0" w:after="0"/>
        <w:ind w:left="709"/>
        <w:jc w:val="left"/>
        <w:rPr>
          <w:highlight w:val="yellow"/>
          <w:lang w:bidi="en-AU"/>
        </w:rPr>
      </w:pPr>
    </w:p>
    <w:p w14:paraId="7FD9DE3C" w14:textId="253E32F8" w:rsidR="002D40DB" w:rsidRPr="007913E2" w:rsidRDefault="002D40DB" w:rsidP="002D40DB">
      <w:pPr>
        <w:pStyle w:val="Sub-sectiontitle"/>
        <w:spacing w:before="0" w:after="0"/>
        <w:ind w:left="709"/>
        <w:jc w:val="left"/>
        <w:rPr>
          <w:rStyle w:val="SubtleEmphasis"/>
          <w:i w:val="0"/>
          <w:color w:val="auto"/>
          <w:sz w:val="24"/>
          <w:szCs w:val="24"/>
        </w:rPr>
      </w:pPr>
      <w:bookmarkStart w:id="86" w:name="_Toc81474147"/>
      <w:r>
        <w:rPr>
          <w:rStyle w:val="SubtleEmphasis"/>
          <w:i w:val="0"/>
          <w:color w:val="auto"/>
          <w:sz w:val="24"/>
          <w:szCs w:val="24"/>
        </w:rPr>
        <w:t xml:space="preserve">Decision </w:t>
      </w:r>
      <w:r w:rsidR="000204FC">
        <w:rPr>
          <w:rStyle w:val="SubtleEmphasis"/>
          <w:i w:val="0"/>
          <w:color w:val="auto"/>
          <w:sz w:val="24"/>
          <w:szCs w:val="24"/>
        </w:rPr>
        <w:t>m</w:t>
      </w:r>
      <w:r>
        <w:rPr>
          <w:rStyle w:val="SubtleEmphasis"/>
          <w:i w:val="0"/>
          <w:color w:val="auto"/>
          <w:sz w:val="24"/>
          <w:szCs w:val="24"/>
        </w:rPr>
        <w:t xml:space="preserve">aking and </w:t>
      </w:r>
      <w:r w:rsidR="000204FC">
        <w:rPr>
          <w:rStyle w:val="SubtleEmphasis"/>
          <w:i w:val="0"/>
          <w:color w:val="auto"/>
          <w:sz w:val="24"/>
          <w:szCs w:val="24"/>
        </w:rPr>
        <w:t>v</w:t>
      </w:r>
      <w:r>
        <w:rPr>
          <w:rStyle w:val="SubtleEmphasis"/>
          <w:i w:val="0"/>
          <w:color w:val="auto"/>
          <w:sz w:val="24"/>
          <w:szCs w:val="24"/>
        </w:rPr>
        <w:t>oting</w:t>
      </w:r>
      <w:bookmarkEnd w:id="86"/>
    </w:p>
    <w:p w14:paraId="642FAE43" w14:textId="77777777" w:rsidR="002D40DB" w:rsidRPr="005A4500" w:rsidRDefault="002D40DB" w:rsidP="002D40DB">
      <w:pPr>
        <w:pStyle w:val="PolicyNumber"/>
        <w:numPr>
          <w:ilvl w:val="0"/>
          <w:numId w:val="0"/>
        </w:numPr>
        <w:spacing w:before="0" w:after="0"/>
        <w:ind w:left="709"/>
        <w:jc w:val="left"/>
        <w:rPr>
          <w:highlight w:val="yellow"/>
          <w:lang w:bidi="en-AU"/>
        </w:rPr>
      </w:pPr>
    </w:p>
    <w:p w14:paraId="143D33F5" w14:textId="10E98FFB" w:rsidR="005A4500" w:rsidRDefault="005A4500" w:rsidP="005A4500">
      <w:pPr>
        <w:pStyle w:val="PolicyNumber"/>
        <w:spacing w:before="0" w:after="0"/>
        <w:ind w:left="709" w:hanging="709"/>
        <w:jc w:val="left"/>
        <w:rPr>
          <w:lang w:bidi="en-AU"/>
        </w:rPr>
      </w:pPr>
      <w:r w:rsidRPr="005A4500">
        <w:rPr>
          <w:lang w:bidi="en-AU"/>
        </w:rPr>
        <w:t xml:space="preserve">A quorum of at least </w:t>
      </w:r>
      <w:r w:rsidR="002131C1">
        <w:rPr>
          <w:szCs w:val="22"/>
        </w:rPr>
        <w:t>7</w:t>
      </w:r>
      <w:r w:rsidRPr="005A4500">
        <w:rPr>
          <w:lang w:bidi="en-AU"/>
        </w:rPr>
        <w:t xml:space="preserve"> voting members must be present if a vote or committee decision is to be made. </w:t>
      </w:r>
    </w:p>
    <w:p w14:paraId="0AFEFBE6" w14:textId="77777777" w:rsidR="005A4500" w:rsidRPr="005A4500" w:rsidRDefault="005A4500" w:rsidP="005A4500">
      <w:pPr>
        <w:pStyle w:val="PolicyNumber"/>
        <w:numPr>
          <w:ilvl w:val="0"/>
          <w:numId w:val="0"/>
        </w:numPr>
        <w:spacing w:before="0" w:after="0"/>
        <w:ind w:left="709"/>
        <w:jc w:val="left"/>
        <w:rPr>
          <w:highlight w:val="yellow"/>
          <w:lang w:bidi="en-AU"/>
        </w:rPr>
      </w:pPr>
    </w:p>
    <w:p w14:paraId="73125B60" w14:textId="20507C21" w:rsidR="005A4500" w:rsidRPr="005A4500" w:rsidRDefault="005A4500" w:rsidP="005A4500">
      <w:pPr>
        <w:pStyle w:val="PolicyNumber"/>
        <w:spacing w:before="0" w:after="0"/>
        <w:ind w:left="709" w:hanging="709"/>
        <w:jc w:val="left"/>
        <w:rPr>
          <w:lang w:bidi="en-AU"/>
        </w:rPr>
      </w:pPr>
      <w:r w:rsidRPr="005A4500">
        <w:rPr>
          <w:lang w:bidi="en-AU"/>
        </w:rPr>
        <w:t xml:space="preserve">No formal business shall be conducted by the Committee unless a quorum exists. If a quorum is not present, the </w:t>
      </w:r>
      <w:r w:rsidR="00E25C07">
        <w:rPr>
          <w:lang w:bidi="en-AU"/>
        </w:rPr>
        <w:t xml:space="preserve">meeting </w:t>
      </w:r>
      <w:r w:rsidRPr="005A4500">
        <w:rPr>
          <w:lang w:bidi="en-AU"/>
        </w:rPr>
        <w:t>Chairperson may decide that the Committee meet for discussion only.</w:t>
      </w:r>
    </w:p>
    <w:p w14:paraId="22487441" w14:textId="77777777" w:rsidR="005A4500" w:rsidRPr="005A4500" w:rsidRDefault="005A4500" w:rsidP="005A4500">
      <w:pPr>
        <w:pStyle w:val="PolicyNumber"/>
        <w:numPr>
          <w:ilvl w:val="0"/>
          <w:numId w:val="0"/>
        </w:numPr>
        <w:spacing w:before="0" w:after="0"/>
        <w:ind w:left="709"/>
        <w:jc w:val="left"/>
        <w:rPr>
          <w:highlight w:val="yellow"/>
          <w:lang w:bidi="en-AU"/>
        </w:rPr>
      </w:pPr>
    </w:p>
    <w:p w14:paraId="50A09730" w14:textId="77777777" w:rsidR="002D40DB" w:rsidRPr="003E068C" w:rsidRDefault="002D40DB" w:rsidP="002D40DB">
      <w:pPr>
        <w:pStyle w:val="PolicyNumber"/>
        <w:spacing w:before="0" w:after="0"/>
        <w:ind w:left="709" w:hanging="709"/>
        <w:jc w:val="left"/>
        <w:rPr>
          <w:lang w:bidi="en-AU"/>
        </w:rPr>
      </w:pPr>
      <w:r w:rsidRPr="003E068C">
        <w:rPr>
          <w:lang w:bidi="en-AU"/>
        </w:rPr>
        <w:t xml:space="preserve">Any </w:t>
      </w:r>
      <w:r>
        <w:rPr>
          <w:lang w:bidi="en-AU"/>
        </w:rPr>
        <w:t xml:space="preserve">decisions in respect of </w:t>
      </w:r>
      <w:r w:rsidRPr="003E068C">
        <w:rPr>
          <w:lang w:bidi="en-AU"/>
        </w:rPr>
        <w:t xml:space="preserve">formal advice </w:t>
      </w:r>
      <w:r>
        <w:rPr>
          <w:lang w:bidi="en-AU"/>
        </w:rPr>
        <w:t xml:space="preserve">and/or comment to be </w:t>
      </w:r>
      <w:r w:rsidRPr="003E068C">
        <w:rPr>
          <w:lang w:bidi="en-AU"/>
        </w:rPr>
        <w:t xml:space="preserve">provided </w:t>
      </w:r>
      <w:r>
        <w:rPr>
          <w:lang w:bidi="en-AU"/>
        </w:rPr>
        <w:t xml:space="preserve">to Council </w:t>
      </w:r>
      <w:r w:rsidRPr="003E068C">
        <w:rPr>
          <w:lang w:bidi="en-AU"/>
        </w:rPr>
        <w:t xml:space="preserve">by the Committee will be reached by consensus. </w:t>
      </w:r>
      <w:r w:rsidR="005A4500" w:rsidRPr="003E068C">
        <w:rPr>
          <w:lang w:bidi="en-AU"/>
        </w:rPr>
        <w:t xml:space="preserve">As far as practicable the </w:t>
      </w:r>
      <w:r w:rsidR="005A4500">
        <w:rPr>
          <w:lang w:bidi="en-AU"/>
        </w:rPr>
        <w:t>Committee</w:t>
      </w:r>
      <w:r w:rsidR="005A4500" w:rsidRPr="003E068C">
        <w:rPr>
          <w:lang w:bidi="en-AU"/>
        </w:rPr>
        <w:t xml:space="preserve"> will provide advice </w:t>
      </w:r>
      <w:r w:rsidR="005A4500">
        <w:rPr>
          <w:lang w:bidi="en-AU"/>
        </w:rPr>
        <w:t xml:space="preserve">to Council </w:t>
      </w:r>
      <w:r w:rsidR="005A4500" w:rsidRPr="003E068C">
        <w:rPr>
          <w:lang w:bidi="en-AU"/>
        </w:rPr>
        <w:t xml:space="preserve">based on the collective wisdom of </w:t>
      </w:r>
      <w:r w:rsidR="005A4500">
        <w:rPr>
          <w:lang w:bidi="en-AU"/>
        </w:rPr>
        <w:t>its</w:t>
      </w:r>
      <w:r w:rsidR="005A4500" w:rsidRPr="003E068C">
        <w:rPr>
          <w:lang w:bidi="en-AU"/>
        </w:rPr>
        <w:t xml:space="preserve"> </w:t>
      </w:r>
      <w:r w:rsidR="005A4500">
        <w:rPr>
          <w:lang w:bidi="en-AU"/>
        </w:rPr>
        <w:t>members, supported by</w:t>
      </w:r>
      <w:r w:rsidR="005A4500" w:rsidRPr="003E068C">
        <w:rPr>
          <w:lang w:bidi="en-AU"/>
        </w:rPr>
        <w:t xml:space="preserve"> the best available information provided by Council Officers</w:t>
      </w:r>
      <w:r w:rsidR="005A4500">
        <w:rPr>
          <w:lang w:bidi="en-AU"/>
        </w:rPr>
        <w:t>.</w:t>
      </w:r>
    </w:p>
    <w:p w14:paraId="3BD4E168" w14:textId="77777777" w:rsidR="002D40DB" w:rsidRDefault="002D40DB" w:rsidP="002D40DB">
      <w:pPr>
        <w:pStyle w:val="PolicyNumber"/>
        <w:numPr>
          <w:ilvl w:val="0"/>
          <w:numId w:val="0"/>
        </w:numPr>
        <w:spacing w:before="0" w:after="0"/>
        <w:ind w:left="709"/>
        <w:jc w:val="left"/>
        <w:rPr>
          <w:lang w:bidi="en-AU"/>
        </w:rPr>
      </w:pPr>
    </w:p>
    <w:p w14:paraId="70D82BDE" w14:textId="77777777" w:rsidR="002D40DB" w:rsidRDefault="002D40DB" w:rsidP="002D40DB">
      <w:pPr>
        <w:pStyle w:val="PolicyNumber"/>
        <w:spacing w:before="0" w:after="0"/>
        <w:ind w:left="709" w:hanging="709"/>
        <w:jc w:val="left"/>
        <w:rPr>
          <w:lang w:bidi="en-AU"/>
        </w:rPr>
      </w:pPr>
      <w:r w:rsidRPr="003E068C">
        <w:rPr>
          <w:lang w:bidi="en-AU"/>
        </w:rPr>
        <w:t xml:space="preserve">The </w:t>
      </w:r>
      <w:r>
        <w:rPr>
          <w:lang w:bidi="en-AU"/>
        </w:rPr>
        <w:t>Committee</w:t>
      </w:r>
      <w:r w:rsidRPr="003E068C">
        <w:rPr>
          <w:lang w:bidi="en-AU"/>
        </w:rPr>
        <w:t xml:space="preserve"> does not require </w:t>
      </w:r>
      <w:r>
        <w:rPr>
          <w:lang w:bidi="en-AU"/>
        </w:rPr>
        <w:t xml:space="preserve">formal </w:t>
      </w:r>
      <w:r w:rsidRPr="003E068C">
        <w:rPr>
          <w:lang w:bidi="en-AU"/>
        </w:rPr>
        <w:t xml:space="preserve">voting to </w:t>
      </w:r>
      <w:r>
        <w:rPr>
          <w:lang w:bidi="en-AU"/>
        </w:rPr>
        <w:t xml:space="preserve">take place in order to </w:t>
      </w:r>
      <w:r w:rsidRPr="003E068C">
        <w:rPr>
          <w:lang w:bidi="en-AU"/>
        </w:rPr>
        <w:t>make decisions</w:t>
      </w:r>
      <w:r>
        <w:rPr>
          <w:lang w:bidi="en-AU"/>
        </w:rPr>
        <w:t>,</w:t>
      </w:r>
      <w:r w:rsidRPr="003E068C">
        <w:rPr>
          <w:lang w:bidi="en-AU"/>
        </w:rPr>
        <w:t xml:space="preserve"> although the </w:t>
      </w:r>
      <w:r>
        <w:rPr>
          <w:lang w:bidi="en-AU"/>
        </w:rPr>
        <w:t>Chairperson</w:t>
      </w:r>
      <w:r w:rsidRPr="003E068C">
        <w:rPr>
          <w:lang w:bidi="en-AU"/>
        </w:rPr>
        <w:t xml:space="preserve"> may call for a vote in extraordinary circumstances.</w:t>
      </w:r>
      <w:r>
        <w:rPr>
          <w:lang w:bidi="en-AU"/>
        </w:rPr>
        <w:t xml:space="preserve"> If the Chairperson calls for a vote to be taken:</w:t>
      </w:r>
    </w:p>
    <w:p w14:paraId="3017E2BA" w14:textId="77777777" w:rsidR="002D40DB" w:rsidRDefault="002D40DB" w:rsidP="002D40DB">
      <w:pPr>
        <w:pStyle w:val="PolicyNumber"/>
        <w:numPr>
          <w:ilvl w:val="0"/>
          <w:numId w:val="0"/>
        </w:numPr>
        <w:spacing w:before="0" w:after="0"/>
        <w:ind w:left="709"/>
        <w:jc w:val="left"/>
        <w:rPr>
          <w:lang w:bidi="en-AU"/>
        </w:rPr>
      </w:pPr>
    </w:p>
    <w:p w14:paraId="1F61D5CF" w14:textId="77777777" w:rsidR="002D40DB" w:rsidRDefault="002D40DB" w:rsidP="00493E77">
      <w:pPr>
        <w:pStyle w:val="ListParagraph"/>
        <w:widowControl w:val="0"/>
        <w:numPr>
          <w:ilvl w:val="0"/>
          <w:numId w:val="13"/>
        </w:numPr>
        <w:tabs>
          <w:tab w:val="left" w:pos="920"/>
          <w:tab w:val="left" w:pos="921"/>
        </w:tabs>
        <w:autoSpaceDE w:val="0"/>
        <w:autoSpaceDN w:val="0"/>
        <w:spacing w:before="0" w:after="0" w:line="271" w:lineRule="auto"/>
        <w:ind w:right="533" w:hanging="571"/>
        <w:rPr>
          <w:rFonts w:eastAsia="Arial" w:cs="Arial"/>
          <w:sz w:val="24"/>
          <w:szCs w:val="24"/>
          <w:lang w:bidi="en-AU"/>
        </w:rPr>
      </w:pPr>
      <w:r w:rsidRPr="00BE1B66">
        <w:rPr>
          <w:rFonts w:eastAsia="Arial" w:cs="Arial"/>
          <w:sz w:val="24"/>
          <w:szCs w:val="24"/>
          <w:lang w:bidi="en-AU"/>
        </w:rPr>
        <w:t>the vote will be by a show of hands</w:t>
      </w:r>
    </w:p>
    <w:p w14:paraId="075430AF" w14:textId="77777777" w:rsidR="002D40DB" w:rsidRPr="00BE1B66" w:rsidRDefault="002D40DB" w:rsidP="00493E77">
      <w:pPr>
        <w:pStyle w:val="ListParagraph"/>
        <w:widowControl w:val="0"/>
        <w:numPr>
          <w:ilvl w:val="0"/>
          <w:numId w:val="13"/>
        </w:numPr>
        <w:tabs>
          <w:tab w:val="left" w:pos="920"/>
          <w:tab w:val="left" w:pos="921"/>
        </w:tabs>
        <w:autoSpaceDE w:val="0"/>
        <w:autoSpaceDN w:val="0"/>
        <w:spacing w:before="0" w:after="0" w:line="271" w:lineRule="auto"/>
        <w:ind w:right="533" w:hanging="571"/>
        <w:rPr>
          <w:rFonts w:eastAsia="Arial" w:cs="Arial"/>
          <w:sz w:val="24"/>
          <w:szCs w:val="24"/>
          <w:lang w:bidi="en-AU"/>
        </w:rPr>
      </w:pPr>
      <w:r w:rsidRPr="00BE1B66">
        <w:rPr>
          <w:rFonts w:eastAsia="Arial" w:cs="Arial"/>
          <w:sz w:val="24"/>
          <w:szCs w:val="24"/>
          <w:lang w:bidi="en-AU"/>
        </w:rPr>
        <w:t xml:space="preserve">in the event of deadlock, the </w:t>
      </w:r>
      <w:r>
        <w:rPr>
          <w:rFonts w:eastAsia="Arial" w:cs="Arial"/>
          <w:sz w:val="24"/>
          <w:szCs w:val="24"/>
          <w:lang w:bidi="en-AU"/>
        </w:rPr>
        <w:t>Chairperson</w:t>
      </w:r>
      <w:r w:rsidRPr="00BE1B66">
        <w:rPr>
          <w:rFonts w:eastAsia="Arial" w:cs="Arial"/>
          <w:sz w:val="24"/>
          <w:szCs w:val="24"/>
          <w:lang w:bidi="en-AU"/>
        </w:rPr>
        <w:t xml:space="preserve"> will have a casting vote to determine a matter.</w:t>
      </w:r>
    </w:p>
    <w:p w14:paraId="43DC4BD1" w14:textId="77777777" w:rsidR="002D40DB" w:rsidRDefault="002D40DB" w:rsidP="002D40DB">
      <w:pPr>
        <w:pStyle w:val="PolicyNumber"/>
        <w:numPr>
          <w:ilvl w:val="0"/>
          <w:numId w:val="0"/>
        </w:numPr>
        <w:spacing w:before="0" w:after="0"/>
        <w:ind w:left="709"/>
        <w:jc w:val="left"/>
        <w:rPr>
          <w:lang w:bidi="en-AU"/>
        </w:rPr>
      </w:pPr>
    </w:p>
    <w:p w14:paraId="75556B23" w14:textId="77777777" w:rsidR="002D40DB" w:rsidRDefault="002D40DB" w:rsidP="002D40DB">
      <w:pPr>
        <w:pStyle w:val="PolicyNumber"/>
        <w:spacing w:before="0" w:after="0"/>
        <w:ind w:left="709" w:hanging="709"/>
        <w:jc w:val="left"/>
      </w:pPr>
      <w:r>
        <w:rPr>
          <w:lang w:bidi="en-AU"/>
        </w:rPr>
        <w:t>A</w:t>
      </w:r>
      <w:r w:rsidRPr="003E068C">
        <w:rPr>
          <w:lang w:bidi="en-AU"/>
        </w:rPr>
        <w:t xml:space="preserve"> diversity of views may be expressed by the Committee </w:t>
      </w:r>
      <w:r>
        <w:rPr>
          <w:lang w:bidi="en-AU"/>
        </w:rPr>
        <w:t>and t</w:t>
      </w:r>
      <w:r w:rsidRPr="003E068C">
        <w:rPr>
          <w:lang w:bidi="en-AU"/>
        </w:rPr>
        <w:t>hese will be reflected in any reports and statements issued by the Committee.</w:t>
      </w:r>
    </w:p>
    <w:p w14:paraId="68FC123A" w14:textId="77777777" w:rsidR="00226CB3" w:rsidRDefault="00226CB3" w:rsidP="00A5275F">
      <w:pPr>
        <w:pStyle w:val="PolicyNumber"/>
        <w:numPr>
          <w:ilvl w:val="0"/>
          <w:numId w:val="0"/>
        </w:numPr>
        <w:spacing w:before="0" w:after="0"/>
        <w:ind w:left="709"/>
        <w:jc w:val="left"/>
        <w:rPr>
          <w:highlight w:val="yellow"/>
          <w:lang w:bidi="en-AU"/>
        </w:rPr>
      </w:pPr>
    </w:p>
    <w:p w14:paraId="2954264B" w14:textId="42E5BBEB" w:rsidR="00226CB3" w:rsidRPr="007913E2" w:rsidRDefault="00226CB3" w:rsidP="00226CB3">
      <w:pPr>
        <w:pStyle w:val="Sub-sectiontitle"/>
        <w:spacing w:before="0" w:after="0"/>
        <w:ind w:left="709"/>
        <w:jc w:val="left"/>
        <w:rPr>
          <w:rStyle w:val="SubtleEmphasis"/>
          <w:i w:val="0"/>
          <w:color w:val="auto"/>
          <w:sz w:val="24"/>
          <w:szCs w:val="24"/>
        </w:rPr>
      </w:pPr>
      <w:bookmarkStart w:id="87" w:name="_Toc81474148"/>
      <w:r>
        <w:rPr>
          <w:rStyle w:val="SubtleEmphasis"/>
          <w:i w:val="0"/>
          <w:color w:val="auto"/>
          <w:sz w:val="24"/>
          <w:szCs w:val="24"/>
        </w:rPr>
        <w:t xml:space="preserve">Minutes of </w:t>
      </w:r>
      <w:r w:rsidR="00E141A7">
        <w:rPr>
          <w:rStyle w:val="SubtleEmphasis"/>
          <w:i w:val="0"/>
          <w:color w:val="auto"/>
          <w:sz w:val="24"/>
          <w:szCs w:val="24"/>
        </w:rPr>
        <w:t>m</w:t>
      </w:r>
      <w:r>
        <w:rPr>
          <w:rStyle w:val="SubtleEmphasis"/>
          <w:i w:val="0"/>
          <w:color w:val="auto"/>
          <w:sz w:val="24"/>
          <w:szCs w:val="24"/>
        </w:rPr>
        <w:t>eetings</w:t>
      </w:r>
      <w:bookmarkEnd w:id="87"/>
    </w:p>
    <w:p w14:paraId="1C4DE251" w14:textId="77777777" w:rsidR="00226CB3" w:rsidRDefault="00226CB3" w:rsidP="00A5275F">
      <w:pPr>
        <w:pStyle w:val="PolicyNumber"/>
        <w:numPr>
          <w:ilvl w:val="0"/>
          <w:numId w:val="0"/>
        </w:numPr>
        <w:spacing w:before="0" w:after="0"/>
        <w:ind w:left="709"/>
        <w:jc w:val="left"/>
        <w:rPr>
          <w:highlight w:val="yellow"/>
          <w:lang w:bidi="en-AU"/>
        </w:rPr>
      </w:pPr>
    </w:p>
    <w:p w14:paraId="72EFF372" w14:textId="0D8DE8DA" w:rsidR="00226CB3" w:rsidRDefault="00226CB3" w:rsidP="00226CB3">
      <w:pPr>
        <w:pStyle w:val="PolicyNumber"/>
        <w:spacing w:before="0" w:after="0"/>
        <w:ind w:left="709" w:hanging="709"/>
        <w:jc w:val="left"/>
        <w:rPr>
          <w:lang w:bidi="en-AU"/>
        </w:rPr>
      </w:pPr>
      <w:r w:rsidRPr="009168E3">
        <w:rPr>
          <w:lang w:bidi="en-AU"/>
        </w:rPr>
        <w:t xml:space="preserve">Minutes will be </w:t>
      </w:r>
      <w:r>
        <w:rPr>
          <w:lang w:bidi="en-AU"/>
        </w:rPr>
        <w:t>taken</w:t>
      </w:r>
      <w:r w:rsidRPr="009168E3">
        <w:rPr>
          <w:lang w:bidi="en-AU"/>
        </w:rPr>
        <w:t xml:space="preserve"> </w:t>
      </w:r>
      <w:r>
        <w:rPr>
          <w:lang w:bidi="en-AU"/>
        </w:rPr>
        <w:t xml:space="preserve">for </w:t>
      </w:r>
      <w:r w:rsidRPr="009168E3">
        <w:rPr>
          <w:lang w:bidi="en-AU"/>
        </w:rPr>
        <w:t xml:space="preserve">each meeting by </w:t>
      </w:r>
      <w:r w:rsidR="00E25C07">
        <w:rPr>
          <w:lang w:bidi="en-AU"/>
        </w:rPr>
        <w:t>an appointed Council officer</w:t>
      </w:r>
      <w:r w:rsidR="00471F53">
        <w:rPr>
          <w:lang w:bidi="en-AU"/>
        </w:rPr>
        <w:t xml:space="preserve"> </w:t>
      </w:r>
      <w:r w:rsidRPr="009168E3">
        <w:rPr>
          <w:lang w:bidi="en-AU"/>
        </w:rPr>
        <w:t xml:space="preserve">and </w:t>
      </w:r>
      <w:r w:rsidRPr="00755EB0">
        <w:rPr>
          <w:lang w:bidi="en-AU"/>
        </w:rPr>
        <w:t>will record</w:t>
      </w:r>
      <w:r>
        <w:rPr>
          <w:lang w:bidi="en-AU"/>
        </w:rPr>
        <w:t>:</w:t>
      </w:r>
    </w:p>
    <w:p w14:paraId="7A5B5B31" w14:textId="77777777" w:rsidR="00226CB3" w:rsidRDefault="00226CB3" w:rsidP="00226CB3">
      <w:pPr>
        <w:pStyle w:val="PolicyNumber"/>
        <w:numPr>
          <w:ilvl w:val="0"/>
          <w:numId w:val="0"/>
        </w:numPr>
        <w:spacing w:before="0" w:after="0"/>
        <w:ind w:left="709"/>
        <w:jc w:val="left"/>
        <w:rPr>
          <w:lang w:bidi="en-AU"/>
        </w:rPr>
      </w:pPr>
    </w:p>
    <w:p w14:paraId="1DC64D88"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the attendance of members</w:t>
      </w:r>
      <w:r>
        <w:rPr>
          <w:rFonts w:eastAsia="Arial" w:cs="Arial"/>
          <w:sz w:val="24"/>
          <w:szCs w:val="24"/>
          <w:lang w:bidi="en-AU"/>
        </w:rPr>
        <w:t>;</w:t>
      </w:r>
    </w:p>
    <w:p w14:paraId="5B990F14"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agenda items tabled</w:t>
      </w:r>
      <w:r>
        <w:rPr>
          <w:rFonts w:eastAsia="Arial" w:cs="Arial"/>
          <w:sz w:val="24"/>
          <w:szCs w:val="24"/>
          <w:lang w:bidi="en-AU"/>
        </w:rPr>
        <w:t>;</w:t>
      </w:r>
    </w:p>
    <w:p w14:paraId="19E466B5"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any declared conflicts of interest</w:t>
      </w:r>
      <w:r>
        <w:rPr>
          <w:rFonts w:eastAsia="Arial" w:cs="Arial"/>
          <w:sz w:val="24"/>
          <w:szCs w:val="24"/>
          <w:lang w:bidi="en-AU"/>
        </w:rPr>
        <w:t>;</w:t>
      </w:r>
    </w:p>
    <w:p w14:paraId="6A44EB91" w14:textId="77777777" w:rsid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key discussion points</w:t>
      </w:r>
      <w:r>
        <w:rPr>
          <w:rFonts w:eastAsia="Arial" w:cs="Arial"/>
          <w:sz w:val="24"/>
          <w:szCs w:val="24"/>
          <w:lang w:bidi="en-AU"/>
        </w:rPr>
        <w:t>; and</w:t>
      </w:r>
    </w:p>
    <w:p w14:paraId="710E1441" w14:textId="77777777" w:rsidR="00226CB3" w:rsidRPr="00226CB3" w:rsidRDefault="00226CB3" w:rsidP="00493E77">
      <w:pPr>
        <w:pStyle w:val="ListParagraph"/>
        <w:widowControl w:val="0"/>
        <w:numPr>
          <w:ilvl w:val="0"/>
          <w:numId w:val="10"/>
        </w:numPr>
        <w:autoSpaceDE w:val="0"/>
        <w:autoSpaceDN w:val="0"/>
        <w:spacing w:before="0" w:after="0" w:line="271" w:lineRule="auto"/>
        <w:ind w:right="533" w:hanging="571"/>
        <w:rPr>
          <w:rFonts w:eastAsia="Arial" w:cs="Arial"/>
          <w:sz w:val="24"/>
          <w:szCs w:val="24"/>
          <w:lang w:bidi="en-AU"/>
        </w:rPr>
      </w:pPr>
      <w:r w:rsidRPr="00226CB3">
        <w:rPr>
          <w:rFonts w:eastAsia="Arial" w:cs="Arial"/>
          <w:sz w:val="24"/>
          <w:szCs w:val="24"/>
          <w:lang w:bidi="en-AU"/>
        </w:rPr>
        <w:t>actions and agreed outcomes only</w:t>
      </w:r>
      <w:r>
        <w:rPr>
          <w:rFonts w:eastAsia="Arial" w:cs="Arial"/>
          <w:sz w:val="24"/>
          <w:szCs w:val="24"/>
          <w:lang w:bidi="en-AU"/>
        </w:rPr>
        <w:t>.</w:t>
      </w:r>
    </w:p>
    <w:p w14:paraId="442C081C" w14:textId="77777777" w:rsidR="00226CB3" w:rsidRDefault="00226CB3" w:rsidP="00226CB3">
      <w:pPr>
        <w:pStyle w:val="PolicyNumber"/>
        <w:numPr>
          <w:ilvl w:val="0"/>
          <w:numId w:val="0"/>
        </w:numPr>
        <w:spacing w:before="0" w:after="0"/>
        <w:ind w:left="709"/>
        <w:jc w:val="left"/>
        <w:rPr>
          <w:lang w:bidi="en-AU"/>
        </w:rPr>
      </w:pPr>
    </w:p>
    <w:p w14:paraId="683FF5CF" w14:textId="77777777" w:rsidR="00226CB3" w:rsidRDefault="00226CB3" w:rsidP="00226CB3">
      <w:pPr>
        <w:pStyle w:val="PolicyNumber"/>
        <w:spacing w:before="0" w:after="0"/>
        <w:ind w:left="709" w:hanging="709"/>
        <w:jc w:val="left"/>
        <w:rPr>
          <w:lang w:bidi="en-AU"/>
        </w:rPr>
      </w:pPr>
      <w:r w:rsidRPr="009168E3">
        <w:rPr>
          <w:lang w:bidi="en-AU"/>
        </w:rPr>
        <w:t xml:space="preserve">Minutes </w:t>
      </w:r>
      <w:r w:rsidRPr="00226CB3">
        <w:rPr>
          <w:lang w:bidi="en-AU"/>
        </w:rPr>
        <w:t>and action items</w:t>
      </w:r>
      <w:r>
        <w:rPr>
          <w:lang w:bidi="en-AU"/>
        </w:rPr>
        <w:t xml:space="preserve"> </w:t>
      </w:r>
      <w:r w:rsidRPr="009168E3">
        <w:rPr>
          <w:lang w:bidi="en-AU"/>
        </w:rPr>
        <w:t xml:space="preserve">will be distributed to each member of the Committee and relevant </w:t>
      </w:r>
      <w:r>
        <w:rPr>
          <w:lang w:bidi="en-AU"/>
        </w:rPr>
        <w:t>C</w:t>
      </w:r>
      <w:r w:rsidRPr="009168E3">
        <w:rPr>
          <w:lang w:bidi="en-AU"/>
        </w:rPr>
        <w:t>ouncil staff</w:t>
      </w:r>
      <w:r w:rsidRPr="008C5AA8">
        <w:rPr>
          <w:lang w:bidi="en-AU"/>
        </w:rPr>
        <w:t xml:space="preserve"> within two working weeks of the meeting</w:t>
      </w:r>
      <w:r>
        <w:rPr>
          <w:lang w:bidi="en-AU"/>
        </w:rPr>
        <w:t>.</w:t>
      </w:r>
    </w:p>
    <w:p w14:paraId="78C5E5A8" w14:textId="77777777" w:rsidR="00226CB3" w:rsidRDefault="00226CB3" w:rsidP="00226CB3">
      <w:pPr>
        <w:pStyle w:val="PolicyNumber"/>
        <w:numPr>
          <w:ilvl w:val="0"/>
          <w:numId w:val="0"/>
        </w:numPr>
        <w:spacing w:before="0" w:after="0"/>
        <w:ind w:left="709"/>
        <w:jc w:val="left"/>
        <w:rPr>
          <w:lang w:bidi="en-AU"/>
        </w:rPr>
      </w:pPr>
    </w:p>
    <w:p w14:paraId="5B08479B" w14:textId="62BFFACC" w:rsidR="00226CB3" w:rsidRDefault="00226CB3" w:rsidP="00226CB3">
      <w:pPr>
        <w:pStyle w:val="PolicyNumber"/>
        <w:spacing w:before="0" w:after="0"/>
        <w:ind w:left="709" w:hanging="709"/>
        <w:jc w:val="left"/>
        <w:rPr>
          <w:lang w:bidi="en-AU"/>
        </w:rPr>
      </w:pPr>
      <w:r w:rsidRPr="008C5AA8">
        <w:rPr>
          <w:lang w:bidi="en-AU"/>
        </w:rPr>
        <w:t xml:space="preserve">Minutes will be finalised </w:t>
      </w:r>
      <w:r>
        <w:rPr>
          <w:lang w:bidi="en-AU"/>
        </w:rPr>
        <w:t>only when</w:t>
      </w:r>
      <w:r w:rsidRPr="008C5AA8">
        <w:rPr>
          <w:lang w:bidi="en-AU"/>
        </w:rPr>
        <w:t xml:space="preserve"> formally </w:t>
      </w:r>
      <w:r w:rsidR="0001270B">
        <w:rPr>
          <w:lang w:bidi="en-AU"/>
        </w:rPr>
        <w:t>adopted</w:t>
      </w:r>
      <w:r w:rsidRPr="008C5AA8">
        <w:rPr>
          <w:lang w:bidi="en-AU"/>
        </w:rPr>
        <w:t xml:space="preserve"> at the following scheduled meeting</w:t>
      </w:r>
      <w:r>
        <w:rPr>
          <w:lang w:bidi="en-AU"/>
        </w:rPr>
        <w:t xml:space="preserve"> of the Committee</w:t>
      </w:r>
      <w:r w:rsidRPr="008C5AA8">
        <w:rPr>
          <w:lang w:bidi="en-AU"/>
        </w:rPr>
        <w:t>.</w:t>
      </w:r>
      <w:r w:rsidRPr="00953394">
        <w:rPr>
          <w:lang w:bidi="en-AU"/>
        </w:rPr>
        <w:t xml:space="preserve"> </w:t>
      </w:r>
    </w:p>
    <w:p w14:paraId="67AFDC99" w14:textId="77777777" w:rsidR="00226CB3" w:rsidRDefault="00226CB3" w:rsidP="00226CB3">
      <w:pPr>
        <w:pStyle w:val="PolicyNumber"/>
        <w:numPr>
          <w:ilvl w:val="0"/>
          <w:numId w:val="0"/>
        </w:numPr>
        <w:spacing w:before="0" w:after="0"/>
        <w:ind w:left="709"/>
        <w:jc w:val="left"/>
        <w:rPr>
          <w:lang w:bidi="en-AU"/>
        </w:rPr>
      </w:pPr>
    </w:p>
    <w:p w14:paraId="60AECADF" w14:textId="1AF690F9" w:rsidR="00226CB3" w:rsidRPr="00226CB3" w:rsidRDefault="008B7C92" w:rsidP="00226CB3">
      <w:pPr>
        <w:pStyle w:val="PolicyNumber"/>
        <w:spacing w:before="0" w:after="0"/>
        <w:ind w:left="709" w:hanging="709"/>
        <w:jc w:val="left"/>
        <w:rPr>
          <w:lang w:bidi="en-AU"/>
        </w:rPr>
      </w:pPr>
      <w:bookmarkStart w:id="88" w:name="_Ref72342460"/>
      <w:r>
        <w:rPr>
          <w:lang w:bidi="en-AU"/>
        </w:rPr>
        <w:lastRenderedPageBreak/>
        <w:t xml:space="preserve">A </w:t>
      </w:r>
      <w:r w:rsidR="00471F53" w:rsidRPr="004D60FD">
        <w:rPr>
          <w:lang w:bidi="en-AU"/>
        </w:rPr>
        <w:t>copy of the</w:t>
      </w:r>
      <w:r w:rsidR="006A57C8">
        <w:rPr>
          <w:lang w:bidi="en-AU"/>
        </w:rPr>
        <w:t xml:space="preserve"> </w:t>
      </w:r>
      <w:r w:rsidR="006A57C8" w:rsidRPr="00E25C07">
        <w:rPr>
          <w:lang w:bidi="en-AU"/>
        </w:rPr>
        <w:t>summary of the key actions and agreement</w:t>
      </w:r>
      <w:r w:rsidR="00C65960" w:rsidRPr="00E25C07">
        <w:rPr>
          <w:lang w:bidi="en-AU"/>
        </w:rPr>
        <w:t xml:space="preserve">s from each </w:t>
      </w:r>
      <w:r w:rsidR="00F15B28" w:rsidRPr="00E25C07">
        <w:rPr>
          <w:lang w:bidi="en-AU"/>
        </w:rPr>
        <w:t>meeting</w:t>
      </w:r>
      <w:r w:rsidR="00F15B28">
        <w:rPr>
          <w:lang w:bidi="en-AU"/>
        </w:rPr>
        <w:t xml:space="preserve"> </w:t>
      </w:r>
      <w:r w:rsidR="00F15B28" w:rsidRPr="004D60FD">
        <w:rPr>
          <w:lang w:bidi="en-AU"/>
        </w:rPr>
        <w:t>will</w:t>
      </w:r>
      <w:r w:rsidR="00226CB3" w:rsidRPr="007D23BE">
        <w:rPr>
          <w:lang w:bidi="en-AU"/>
        </w:rPr>
        <w:t xml:space="preserve"> appear on </w:t>
      </w:r>
      <w:r w:rsidR="00226CB3">
        <w:rPr>
          <w:lang w:bidi="en-AU"/>
        </w:rPr>
        <w:t>C</w:t>
      </w:r>
      <w:r w:rsidR="00226CB3" w:rsidRPr="008C5AA8">
        <w:rPr>
          <w:lang w:bidi="en-AU"/>
        </w:rPr>
        <w:t>ouncil</w:t>
      </w:r>
      <w:r w:rsidR="00226CB3">
        <w:rPr>
          <w:lang w:bidi="en-AU"/>
        </w:rPr>
        <w:t>’</w:t>
      </w:r>
      <w:r w:rsidR="00226CB3" w:rsidRPr="008C5AA8">
        <w:rPr>
          <w:lang w:bidi="en-AU"/>
        </w:rPr>
        <w:t>s website for public viewing.</w:t>
      </w:r>
      <w:bookmarkEnd w:id="88"/>
    </w:p>
    <w:p w14:paraId="2EB9FBAF" w14:textId="77777777" w:rsidR="00D94F64" w:rsidRPr="00486609" w:rsidRDefault="00D94F64" w:rsidP="00807983">
      <w:pPr>
        <w:pStyle w:val="PolicyNumber"/>
        <w:numPr>
          <w:ilvl w:val="0"/>
          <w:numId w:val="0"/>
        </w:numPr>
        <w:spacing w:before="0" w:after="0"/>
        <w:jc w:val="left"/>
        <w:rPr>
          <w:bCs/>
          <w:vanish/>
          <w:color w:val="E40E62" w:themeColor="accent5"/>
          <w:sz w:val="22"/>
          <w:szCs w:val="22"/>
        </w:rPr>
      </w:pPr>
      <w:bookmarkStart w:id="89" w:name="_Hlk72342493"/>
    </w:p>
    <w:p w14:paraId="374C905E" w14:textId="5D8329C0" w:rsidR="008B7C92" w:rsidRPr="005F45D3" w:rsidRDefault="008B7C92" w:rsidP="008B7C92">
      <w:pPr>
        <w:pStyle w:val="PolicyHeading"/>
        <w:pBdr>
          <w:bottom w:val="single" w:sz="12" w:space="1" w:color="auto"/>
        </w:pBdr>
        <w:spacing w:before="0" w:after="0"/>
        <w:ind w:left="709" w:hanging="709"/>
        <w:jc w:val="left"/>
      </w:pPr>
      <w:bookmarkStart w:id="90" w:name="_Toc81474149"/>
      <w:bookmarkEnd w:id="89"/>
      <w:r>
        <w:rPr>
          <w:lang w:bidi="en-AU"/>
        </w:rPr>
        <w:t>Reporting</w:t>
      </w:r>
      <w:bookmarkEnd w:id="90"/>
    </w:p>
    <w:p w14:paraId="0F4B2DB5" w14:textId="77777777" w:rsidR="008B7C92" w:rsidRPr="007913E2" w:rsidRDefault="008B7C92" w:rsidP="008B7C92">
      <w:pPr>
        <w:pStyle w:val="PolicyNumber"/>
        <w:numPr>
          <w:ilvl w:val="0"/>
          <w:numId w:val="0"/>
        </w:numPr>
        <w:spacing w:before="0" w:after="0"/>
        <w:ind w:left="709"/>
        <w:jc w:val="left"/>
      </w:pPr>
    </w:p>
    <w:p w14:paraId="52253E23" w14:textId="40676C08" w:rsidR="008B7C92" w:rsidRDefault="008B7C92" w:rsidP="008B7C92">
      <w:pPr>
        <w:pStyle w:val="PolicyNumber"/>
        <w:spacing w:before="0" w:after="0"/>
        <w:ind w:left="709" w:hanging="709"/>
        <w:jc w:val="left"/>
        <w:rPr>
          <w:lang w:bidi="en-AU"/>
        </w:rPr>
      </w:pPr>
      <w:r>
        <w:rPr>
          <w:lang w:bidi="en-AU"/>
        </w:rPr>
        <w:t xml:space="preserve">The </w:t>
      </w:r>
      <w:r w:rsidR="00BC15FA">
        <w:rPr>
          <w:lang w:bidi="en-AU"/>
        </w:rPr>
        <w:t>Counci</w:t>
      </w:r>
      <w:r w:rsidR="004D6870">
        <w:rPr>
          <w:lang w:bidi="en-AU"/>
        </w:rPr>
        <w:t>l appointed Co</w:t>
      </w:r>
      <w:r w:rsidR="00682E55">
        <w:rPr>
          <w:lang w:bidi="en-AU"/>
        </w:rPr>
        <w:t>-</w:t>
      </w:r>
      <w:r w:rsidR="004D6870">
        <w:rPr>
          <w:lang w:bidi="en-AU"/>
        </w:rPr>
        <w:t>Chair</w:t>
      </w:r>
      <w:r>
        <w:rPr>
          <w:lang w:bidi="en-AU"/>
        </w:rPr>
        <w:t xml:space="preserve"> will make a Delegate’s Report at the next Council meeting following a Committee meeting. </w:t>
      </w:r>
    </w:p>
    <w:p w14:paraId="48551137" w14:textId="77777777" w:rsidR="008B7C92" w:rsidRDefault="008B7C92" w:rsidP="008B7C92">
      <w:pPr>
        <w:pStyle w:val="ListParagraph"/>
        <w:spacing w:before="0" w:after="0"/>
        <w:rPr>
          <w:lang w:bidi="en-AU"/>
        </w:rPr>
      </w:pPr>
    </w:p>
    <w:p w14:paraId="5C4511EB" w14:textId="7036D335" w:rsidR="000D3194" w:rsidRDefault="008B7C92" w:rsidP="008B7C92">
      <w:pPr>
        <w:pStyle w:val="PolicyNumber"/>
        <w:spacing w:before="0" w:after="0"/>
        <w:ind w:left="709" w:hanging="709"/>
        <w:jc w:val="left"/>
        <w:rPr>
          <w:lang w:bidi="en-AU"/>
        </w:rPr>
      </w:pPr>
      <w:r>
        <w:rPr>
          <w:lang w:bidi="en-AU"/>
        </w:rPr>
        <w:t xml:space="preserve">The Committee will present an Annual Report to Council. The Annual Report must contain the Committee’s actions and key achievements over the previous 12-month period and detail the Committee’s key plans and goals over the upcoming 12 months.  </w:t>
      </w:r>
    </w:p>
    <w:p w14:paraId="60CD41C4" w14:textId="77777777" w:rsidR="000D3194" w:rsidRDefault="000D3194" w:rsidP="000D3194">
      <w:pPr>
        <w:pStyle w:val="ListParagraph"/>
        <w:spacing w:before="0" w:after="0"/>
        <w:rPr>
          <w:lang w:bidi="en-AU"/>
        </w:rPr>
      </w:pPr>
    </w:p>
    <w:p w14:paraId="0282390F" w14:textId="5E2586A9" w:rsidR="008B7C92" w:rsidRPr="005F45D3" w:rsidRDefault="008B7C92" w:rsidP="008B7C92">
      <w:pPr>
        <w:pStyle w:val="PolicyNumber"/>
        <w:spacing w:before="0" w:after="0"/>
        <w:ind w:left="709" w:hanging="709"/>
        <w:jc w:val="left"/>
        <w:rPr>
          <w:lang w:bidi="en-AU"/>
        </w:rPr>
      </w:pPr>
      <w:r>
        <w:rPr>
          <w:lang w:bidi="en-AU"/>
        </w:rPr>
        <w:t xml:space="preserve">The Annual Report will be made by the </w:t>
      </w:r>
      <w:r w:rsidR="00F15B28" w:rsidRPr="00E25C07">
        <w:rPr>
          <w:lang w:bidi="en-AU"/>
        </w:rPr>
        <w:t xml:space="preserve">Project </w:t>
      </w:r>
      <w:r w:rsidR="00F15B28" w:rsidRPr="00E25C07">
        <w:rPr>
          <w:szCs w:val="22"/>
        </w:rPr>
        <w:t>Coordinator Community Recovery Committees</w:t>
      </w:r>
      <w:r w:rsidRPr="00E25C07">
        <w:rPr>
          <w:lang w:bidi="en-AU"/>
        </w:rPr>
        <w:t xml:space="preserve">, together with any members of the Committee as may be deemed appropriate by the </w:t>
      </w:r>
      <w:r w:rsidR="00AA5BC4" w:rsidRPr="00E25C07">
        <w:rPr>
          <w:lang w:bidi="en-AU"/>
        </w:rPr>
        <w:t xml:space="preserve">Project </w:t>
      </w:r>
      <w:r w:rsidR="00AA5BC4" w:rsidRPr="00E25C07">
        <w:rPr>
          <w:szCs w:val="22"/>
        </w:rPr>
        <w:t>Coordinator Community Recovery Committees</w:t>
      </w:r>
      <w:r w:rsidR="00471F53" w:rsidRPr="00E25C07">
        <w:rPr>
          <w:lang w:bidi="en-AU"/>
        </w:rPr>
        <w:t xml:space="preserve"> </w:t>
      </w:r>
      <w:r w:rsidRPr="00E25C07">
        <w:rPr>
          <w:lang w:bidi="en-AU"/>
        </w:rPr>
        <w:t xml:space="preserve">after consultation with the </w:t>
      </w:r>
      <w:r w:rsidR="00682E55">
        <w:rPr>
          <w:lang w:bidi="en-AU"/>
        </w:rPr>
        <w:t>Co-</w:t>
      </w:r>
      <w:r w:rsidR="00682E55" w:rsidRPr="00E25C07">
        <w:rPr>
          <w:lang w:bidi="en-AU"/>
        </w:rPr>
        <w:t>Chair</w:t>
      </w:r>
      <w:r w:rsidR="00682E55">
        <w:rPr>
          <w:lang w:bidi="en-AU"/>
        </w:rPr>
        <w:t>s</w:t>
      </w:r>
      <w:r w:rsidR="004E12C8">
        <w:rPr>
          <w:lang w:bidi="en-AU"/>
        </w:rPr>
        <w:t xml:space="preserve"> and the Mayor</w:t>
      </w:r>
      <w:r>
        <w:rPr>
          <w:lang w:bidi="en-AU"/>
        </w:rPr>
        <w:t>.</w:t>
      </w:r>
    </w:p>
    <w:p w14:paraId="58D3B244" w14:textId="77777777" w:rsidR="008B7C92" w:rsidRDefault="008B7C92" w:rsidP="00A5275F">
      <w:pPr>
        <w:pStyle w:val="PolicyNumber"/>
        <w:numPr>
          <w:ilvl w:val="0"/>
          <w:numId w:val="0"/>
        </w:numPr>
        <w:spacing w:before="0" w:after="0"/>
        <w:ind w:left="709"/>
        <w:jc w:val="left"/>
      </w:pPr>
    </w:p>
    <w:p w14:paraId="4C6AAEED" w14:textId="6C912A3F" w:rsidR="005F45D3" w:rsidRPr="005F45D3" w:rsidRDefault="005F45D3" w:rsidP="005F45D3">
      <w:pPr>
        <w:pStyle w:val="PolicyHeading"/>
        <w:pBdr>
          <w:bottom w:val="single" w:sz="12" w:space="1" w:color="auto"/>
        </w:pBdr>
        <w:spacing w:before="0" w:after="0"/>
        <w:ind w:left="709" w:hanging="709"/>
        <w:jc w:val="left"/>
      </w:pPr>
      <w:bookmarkStart w:id="91" w:name="_Toc81474150"/>
      <w:r w:rsidRPr="005F45D3">
        <w:rPr>
          <w:lang w:bidi="en-AU"/>
        </w:rPr>
        <w:t xml:space="preserve">Management and </w:t>
      </w:r>
      <w:r w:rsidR="00E97A5E">
        <w:rPr>
          <w:lang w:bidi="en-AU"/>
        </w:rPr>
        <w:t>s</w:t>
      </w:r>
      <w:r w:rsidRPr="005F45D3">
        <w:rPr>
          <w:lang w:bidi="en-AU"/>
        </w:rPr>
        <w:t>upport to the Committee</w:t>
      </w:r>
      <w:bookmarkEnd w:id="91"/>
    </w:p>
    <w:p w14:paraId="33C58ADF" w14:textId="77777777" w:rsidR="005F45D3" w:rsidRPr="007913E2" w:rsidRDefault="005F45D3" w:rsidP="005F45D3">
      <w:pPr>
        <w:pStyle w:val="PolicyNumber"/>
        <w:numPr>
          <w:ilvl w:val="0"/>
          <w:numId w:val="0"/>
        </w:numPr>
        <w:spacing w:before="0" w:after="0"/>
        <w:ind w:left="709"/>
        <w:jc w:val="left"/>
      </w:pPr>
    </w:p>
    <w:p w14:paraId="3C6D5F82" w14:textId="6DD963A6" w:rsidR="005F45D3" w:rsidRPr="005F45D3" w:rsidRDefault="00E25C07" w:rsidP="005F45D3">
      <w:pPr>
        <w:pStyle w:val="PolicyNumber"/>
        <w:spacing w:before="0" w:after="0"/>
        <w:ind w:left="709" w:hanging="709"/>
        <w:jc w:val="left"/>
        <w:rPr>
          <w:lang w:bidi="en-AU"/>
        </w:rPr>
      </w:pPr>
      <w:r>
        <w:rPr>
          <w:lang w:bidi="en-AU"/>
        </w:rPr>
        <w:t xml:space="preserve">An appointed Council Officer </w:t>
      </w:r>
      <w:r w:rsidR="005F45D3" w:rsidRPr="005F45D3">
        <w:rPr>
          <w:lang w:bidi="en-AU"/>
        </w:rPr>
        <w:t xml:space="preserve">will provide administrative support to the </w:t>
      </w:r>
      <w:r w:rsidR="001411DF">
        <w:rPr>
          <w:lang w:bidi="en-AU"/>
        </w:rPr>
        <w:t>C</w:t>
      </w:r>
      <w:r w:rsidR="005F45D3" w:rsidRPr="005F45D3">
        <w:rPr>
          <w:lang w:bidi="en-AU"/>
        </w:rPr>
        <w:t>ommittee</w:t>
      </w:r>
      <w:r w:rsidR="005F45D3">
        <w:rPr>
          <w:lang w:bidi="en-AU"/>
        </w:rPr>
        <w:t xml:space="preserve">, which </w:t>
      </w:r>
      <w:r w:rsidR="005F45D3" w:rsidRPr="005F45D3">
        <w:rPr>
          <w:lang w:bidi="en-AU"/>
        </w:rPr>
        <w:t>will include:</w:t>
      </w:r>
    </w:p>
    <w:p w14:paraId="4AF5D78A" w14:textId="77777777" w:rsidR="005F45D3" w:rsidRPr="005F45D3" w:rsidRDefault="005F45D3" w:rsidP="005F45D3">
      <w:pPr>
        <w:pStyle w:val="PolicyNumber"/>
        <w:numPr>
          <w:ilvl w:val="0"/>
          <w:numId w:val="0"/>
        </w:numPr>
        <w:spacing w:before="0" w:after="0"/>
        <w:ind w:left="709"/>
        <w:jc w:val="left"/>
        <w:rPr>
          <w:lang w:bidi="en-AU"/>
        </w:rPr>
      </w:pPr>
    </w:p>
    <w:p w14:paraId="545AB6C1" w14:textId="77777777" w:rsidR="005F45D3" w:rsidRPr="005F45D3" w:rsidRDefault="005F45D3" w:rsidP="00493E77">
      <w:pPr>
        <w:pStyle w:val="ListParagraph"/>
        <w:widowControl w:val="0"/>
        <w:numPr>
          <w:ilvl w:val="0"/>
          <w:numId w:val="11"/>
        </w:numPr>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m</w:t>
      </w:r>
      <w:r w:rsidRPr="005F45D3">
        <w:rPr>
          <w:rFonts w:eastAsia="Arial" w:cs="Arial"/>
          <w:sz w:val="24"/>
          <w:szCs w:val="24"/>
          <w:lang w:bidi="en-AU"/>
        </w:rPr>
        <w:t>aintaining contact details of members</w:t>
      </w:r>
      <w:r w:rsidR="002D40DB">
        <w:rPr>
          <w:rFonts w:eastAsia="Arial" w:cs="Arial"/>
          <w:sz w:val="24"/>
          <w:szCs w:val="24"/>
          <w:lang w:bidi="en-AU"/>
        </w:rPr>
        <w:t>;</w:t>
      </w:r>
    </w:p>
    <w:p w14:paraId="3721D9FD"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p</w:t>
      </w:r>
      <w:r w:rsidRPr="005F45D3">
        <w:rPr>
          <w:rFonts w:eastAsia="Arial" w:cs="Arial"/>
          <w:sz w:val="24"/>
          <w:szCs w:val="24"/>
          <w:lang w:bidi="en-AU"/>
        </w:rPr>
        <w:t xml:space="preserve">reparing and distributing </w:t>
      </w:r>
      <w:r w:rsidR="008B7C92">
        <w:rPr>
          <w:rFonts w:eastAsia="Arial" w:cs="Arial"/>
          <w:sz w:val="24"/>
          <w:szCs w:val="24"/>
          <w:lang w:bidi="en-AU"/>
        </w:rPr>
        <w:t>A</w:t>
      </w:r>
      <w:r w:rsidRPr="005F45D3">
        <w:rPr>
          <w:rFonts w:eastAsia="Arial" w:cs="Arial"/>
          <w:sz w:val="24"/>
          <w:szCs w:val="24"/>
          <w:lang w:bidi="en-AU"/>
        </w:rPr>
        <w:t>gendas and prior reading material</w:t>
      </w:r>
      <w:r w:rsidR="002D40DB">
        <w:rPr>
          <w:rFonts w:eastAsia="Arial" w:cs="Arial"/>
          <w:sz w:val="24"/>
          <w:szCs w:val="24"/>
          <w:lang w:bidi="en-AU"/>
        </w:rPr>
        <w:t>;</w:t>
      </w:r>
    </w:p>
    <w:p w14:paraId="28B48A84"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p</w:t>
      </w:r>
      <w:r w:rsidRPr="005F45D3">
        <w:rPr>
          <w:rFonts w:eastAsia="Arial" w:cs="Arial"/>
          <w:sz w:val="24"/>
          <w:szCs w:val="24"/>
          <w:lang w:bidi="en-AU"/>
        </w:rPr>
        <w:t xml:space="preserve">reparing and distributing </w:t>
      </w:r>
      <w:r w:rsidR="001411DF">
        <w:rPr>
          <w:rFonts w:eastAsia="Arial" w:cs="Arial"/>
          <w:sz w:val="24"/>
          <w:szCs w:val="24"/>
          <w:lang w:bidi="en-AU"/>
        </w:rPr>
        <w:t xml:space="preserve">Minutes of </w:t>
      </w:r>
      <w:r w:rsidRPr="005F45D3">
        <w:rPr>
          <w:rFonts w:eastAsia="Arial" w:cs="Arial"/>
          <w:sz w:val="24"/>
          <w:szCs w:val="24"/>
          <w:lang w:bidi="en-AU"/>
        </w:rPr>
        <w:t>meetings</w:t>
      </w:r>
      <w:r w:rsidR="002D40DB">
        <w:rPr>
          <w:rFonts w:eastAsia="Arial" w:cs="Arial"/>
          <w:sz w:val="24"/>
          <w:szCs w:val="24"/>
          <w:lang w:bidi="en-AU"/>
        </w:rPr>
        <w:t>;</w:t>
      </w:r>
    </w:p>
    <w:p w14:paraId="3132A7FF"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r</w:t>
      </w:r>
      <w:r w:rsidRPr="005F45D3">
        <w:rPr>
          <w:rFonts w:eastAsia="Arial" w:cs="Arial"/>
          <w:sz w:val="24"/>
          <w:szCs w:val="24"/>
          <w:lang w:bidi="en-AU"/>
        </w:rPr>
        <w:t xml:space="preserve">eporting on actions and/or matters arising from previous meetings back to </w:t>
      </w:r>
      <w:r w:rsidR="001411DF">
        <w:rPr>
          <w:rFonts w:eastAsia="Arial" w:cs="Arial"/>
          <w:sz w:val="24"/>
          <w:szCs w:val="24"/>
          <w:lang w:bidi="en-AU"/>
        </w:rPr>
        <w:t>the C</w:t>
      </w:r>
      <w:r w:rsidRPr="005F45D3">
        <w:rPr>
          <w:rFonts w:eastAsia="Arial" w:cs="Arial"/>
          <w:sz w:val="24"/>
          <w:szCs w:val="24"/>
          <w:lang w:bidi="en-AU"/>
        </w:rPr>
        <w:t>ommittee</w:t>
      </w:r>
      <w:r w:rsidR="002D40DB">
        <w:rPr>
          <w:rFonts w:eastAsia="Arial" w:cs="Arial"/>
          <w:sz w:val="24"/>
          <w:szCs w:val="24"/>
          <w:lang w:bidi="en-AU"/>
        </w:rPr>
        <w:t>;</w:t>
      </w:r>
    </w:p>
    <w:p w14:paraId="7F63A465" w14:textId="77777777" w:rsid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c</w:t>
      </w:r>
      <w:r w:rsidRPr="005F45D3">
        <w:rPr>
          <w:rFonts w:eastAsia="Arial" w:cs="Arial"/>
          <w:sz w:val="24"/>
          <w:szCs w:val="24"/>
          <w:lang w:bidi="en-AU"/>
        </w:rPr>
        <w:t>irculating other material to Committee members as necessary</w:t>
      </w:r>
      <w:r w:rsidR="002D40DB">
        <w:rPr>
          <w:rFonts w:eastAsia="Arial" w:cs="Arial"/>
          <w:sz w:val="24"/>
          <w:szCs w:val="24"/>
          <w:lang w:bidi="en-AU"/>
        </w:rPr>
        <w:t>;</w:t>
      </w:r>
    </w:p>
    <w:p w14:paraId="2CA6B0D3" w14:textId="77777777" w:rsidR="002D40DB" w:rsidRDefault="002D40DB"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 xml:space="preserve">completing and submitting an </w:t>
      </w:r>
      <w:r w:rsidR="008B7C92">
        <w:rPr>
          <w:rFonts w:eastAsia="Arial" w:cs="Arial"/>
          <w:sz w:val="24"/>
          <w:szCs w:val="24"/>
          <w:lang w:bidi="en-AU"/>
        </w:rPr>
        <w:t>Informal Meeting</w:t>
      </w:r>
      <w:r>
        <w:rPr>
          <w:rFonts w:eastAsia="Arial" w:cs="Arial"/>
          <w:sz w:val="24"/>
          <w:szCs w:val="24"/>
          <w:lang w:bidi="en-AU"/>
        </w:rPr>
        <w:t xml:space="preserve"> of Councillors record for inclusion on a Council Agenda;</w:t>
      </w:r>
    </w:p>
    <w:p w14:paraId="11DA6B7E" w14:textId="77777777" w:rsidR="008B7C92" w:rsidRDefault="008B7C92"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sidRPr="008B7C92">
        <w:rPr>
          <w:rFonts w:eastAsia="Arial" w:cs="Arial"/>
          <w:sz w:val="24"/>
          <w:szCs w:val="24"/>
          <w:lang w:bidi="en-AU"/>
        </w:rPr>
        <w:t>maintaining a web</w:t>
      </w:r>
      <w:r>
        <w:rPr>
          <w:rFonts w:eastAsia="Arial" w:cs="Arial"/>
          <w:sz w:val="24"/>
          <w:szCs w:val="24"/>
          <w:lang w:bidi="en-AU"/>
        </w:rPr>
        <w:t xml:space="preserve"> </w:t>
      </w:r>
      <w:r w:rsidRPr="008B7C92">
        <w:rPr>
          <w:rFonts w:eastAsia="Arial" w:cs="Arial"/>
          <w:sz w:val="24"/>
          <w:szCs w:val="24"/>
          <w:lang w:bidi="en-AU"/>
        </w:rPr>
        <w:t xml:space="preserve">page </w:t>
      </w:r>
      <w:r>
        <w:rPr>
          <w:rFonts w:eastAsia="Arial" w:cs="Arial"/>
          <w:sz w:val="24"/>
          <w:szCs w:val="24"/>
          <w:lang w:bidi="en-AU"/>
        </w:rPr>
        <w:t xml:space="preserve">for the Committee </w:t>
      </w:r>
      <w:r w:rsidRPr="008B7C92">
        <w:rPr>
          <w:rFonts w:eastAsia="Arial" w:cs="Arial"/>
          <w:sz w:val="24"/>
          <w:szCs w:val="24"/>
          <w:lang w:bidi="en-AU"/>
        </w:rPr>
        <w:t>on Council’s website</w:t>
      </w:r>
      <w:r>
        <w:rPr>
          <w:rFonts w:eastAsia="Arial" w:cs="Arial"/>
          <w:sz w:val="24"/>
          <w:szCs w:val="24"/>
          <w:lang w:bidi="en-AU"/>
        </w:rPr>
        <w:t>;</w:t>
      </w:r>
    </w:p>
    <w:p w14:paraId="4078296E" w14:textId="77777777" w:rsidR="002D40DB" w:rsidRPr="005F45D3" w:rsidRDefault="008B7C92"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 xml:space="preserve">assisting with the preparation of an Annual Report to Council; </w:t>
      </w:r>
      <w:r w:rsidR="002D40DB">
        <w:rPr>
          <w:rFonts w:eastAsia="Arial" w:cs="Arial"/>
          <w:sz w:val="24"/>
          <w:szCs w:val="24"/>
          <w:lang w:bidi="en-AU"/>
        </w:rPr>
        <w:t>and</w:t>
      </w:r>
    </w:p>
    <w:p w14:paraId="5CDA3E2C" w14:textId="77777777" w:rsidR="005F45D3" w:rsidRPr="005F45D3" w:rsidRDefault="005F45D3" w:rsidP="00493E77">
      <w:pPr>
        <w:pStyle w:val="ListParagraph"/>
        <w:widowControl w:val="0"/>
        <w:numPr>
          <w:ilvl w:val="0"/>
          <w:numId w:val="11"/>
        </w:numPr>
        <w:tabs>
          <w:tab w:val="left" w:pos="920"/>
          <w:tab w:val="left" w:pos="921"/>
        </w:tabs>
        <w:autoSpaceDE w:val="0"/>
        <w:autoSpaceDN w:val="0"/>
        <w:spacing w:before="0" w:after="0" w:line="271" w:lineRule="auto"/>
        <w:ind w:right="533" w:hanging="571"/>
        <w:rPr>
          <w:rFonts w:eastAsia="Arial" w:cs="Arial"/>
          <w:sz w:val="24"/>
          <w:szCs w:val="24"/>
          <w:lang w:bidi="en-AU"/>
        </w:rPr>
      </w:pPr>
      <w:r>
        <w:rPr>
          <w:rFonts w:eastAsia="Arial" w:cs="Arial"/>
          <w:sz w:val="24"/>
          <w:szCs w:val="24"/>
          <w:lang w:bidi="en-AU"/>
        </w:rPr>
        <w:t>m</w:t>
      </w:r>
      <w:r w:rsidRPr="005F45D3">
        <w:rPr>
          <w:rFonts w:eastAsia="Arial" w:cs="Arial"/>
          <w:sz w:val="24"/>
          <w:szCs w:val="24"/>
          <w:lang w:bidi="en-AU"/>
        </w:rPr>
        <w:t>anaging all other administrative processes associated with the Committee.</w:t>
      </w:r>
    </w:p>
    <w:p w14:paraId="3B8FF653" w14:textId="77777777" w:rsidR="005F45D3" w:rsidRPr="005F45D3" w:rsidRDefault="005F45D3" w:rsidP="005F45D3">
      <w:pPr>
        <w:pStyle w:val="PolicyNumber"/>
        <w:numPr>
          <w:ilvl w:val="0"/>
          <w:numId w:val="0"/>
        </w:numPr>
        <w:spacing w:before="0" w:after="0"/>
        <w:ind w:left="709"/>
        <w:jc w:val="left"/>
        <w:rPr>
          <w:lang w:bidi="en-AU"/>
        </w:rPr>
      </w:pPr>
    </w:p>
    <w:p w14:paraId="1CE9ADEA" w14:textId="77777777" w:rsidR="005F45D3" w:rsidRPr="005F45D3" w:rsidRDefault="005F45D3" w:rsidP="005F45D3">
      <w:pPr>
        <w:pStyle w:val="PolicyNumber"/>
        <w:spacing w:before="0" w:after="0"/>
        <w:ind w:left="709" w:hanging="709"/>
        <w:jc w:val="left"/>
        <w:rPr>
          <w:lang w:bidi="en-AU"/>
        </w:rPr>
      </w:pPr>
      <w:r w:rsidRPr="005F45D3">
        <w:rPr>
          <w:lang w:bidi="en-AU"/>
        </w:rPr>
        <w:t>The Committee will have access to Council staff with relevant expertise on matters being considered by the Committee.</w:t>
      </w:r>
    </w:p>
    <w:p w14:paraId="4BC1A2BA" w14:textId="77777777" w:rsidR="005F45D3" w:rsidRDefault="005F45D3" w:rsidP="005F45D3">
      <w:pPr>
        <w:pStyle w:val="PolicyNumber"/>
        <w:numPr>
          <w:ilvl w:val="0"/>
          <w:numId w:val="0"/>
        </w:numPr>
        <w:spacing w:before="0" w:after="0"/>
        <w:ind w:left="709"/>
        <w:jc w:val="left"/>
      </w:pPr>
    </w:p>
    <w:p w14:paraId="5E8CA6AA" w14:textId="69117DF6" w:rsidR="005F45D3" w:rsidRPr="005F45D3" w:rsidRDefault="005F45D3" w:rsidP="005F45D3">
      <w:pPr>
        <w:pStyle w:val="PolicyHeading"/>
        <w:pBdr>
          <w:bottom w:val="single" w:sz="12" w:space="1" w:color="auto"/>
        </w:pBdr>
        <w:spacing w:before="0" w:after="0"/>
        <w:ind w:left="709" w:hanging="709"/>
        <w:jc w:val="left"/>
      </w:pPr>
      <w:bookmarkStart w:id="92" w:name="_Toc81474151"/>
      <w:r w:rsidRPr="005F45D3">
        <w:rPr>
          <w:lang w:bidi="en-AU"/>
        </w:rPr>
        <w:t xml:space="preserve">Support </w:t>
      </w:r>
      <w:r w:rsidR="00F62FAA">
        <w:rPr>
          <w:lang w:bidi="en-AU"/>
        </w:rPr>
        <w:t>a</w:t>
      </w:r>
      <w:r w:rsidR="00024320">
        <w:rPr>
          <w:lang w:bidi="en-AU"/>
        </w:rPr>
        <w:t xml:space="preserve">vailable </w:t>
      </w:r>
      <w:r w:rsidRPr="005F45D3">
        <w:rPr>
          <w:lang w:bidi="en-AU"/>
        </w:rPr>
        <w:t xml:space="preserve">to </w:t>
      </w:r>
      <w:r w:rsidR="009B3E13">
        <w:rPr>
          <w:lang w:bidi="en-AU"/>
        </w:rPr>
        <w:t>c</w:t>
      </w:r>
      <w:r w:rsidR="00F62FAA" w:rsidRPr="00F62FAA">
        <w:rPr>
          <w:lang w:bidi="en-AU"/>
        </w:rPr>
        <w:t>ommunity representatives</w:t>
      </w:r>
      <w:bookmarkEnd w:id="92"/>
    </w:p>
    <w:p w14:paraId="54E2B394" w14:textId="77777777" w:rsidR="005F45D3" w:rsidRPr="007913E2" w:rsidRDefault="005F45D3" w:rsidP="005F45D3">
      <w:pPr>
        <w:pStyle w:val="PolicyNumber"/>
        <w:numPr>
          <w:ilvl w:val="0"/>
          <w:numId w:val="0"/>
        </w:numPr>
        <w:spacing w:before="0" w:after="0"/>
        <w:ind w:left="709"/>
        <w:jc w:val="left"/>
      </w:pPr>
    </w:p>
    <w:p w14:paraId="18101D38" w14:textId="48A0969F" w:rsidR="005F45D3" w:rsidRPr="00024320" w:rsidRDefault="005F45D3" w:rsidP="005F45D3">
      <w:pPr>
        <w:pStyle w:val="PolicyNumber"/>
        <w:spacing w:before="0" w:after="0"/>
        <w:ind w:left="709" w:hanging="709"/>
        <w:jc w:val="left"/>
        <w:rPr>
          <w:lang w:bidi="en-AU"/>
        </w:rPr>
      </w:pPr>
      <w:r w:rsidRPr="00024320">
        <w:rPr>
          <w:lang w:bidi="en-AU"/>
        </w:rPr>
        <w:t xml:space="preserve">Community representatives are eligible for </w:t>
      </w:r>
      <w:r w:rsidR="00024320" w:rsidRPr="00024320">
        <w:rPr>
          <w:lang w:bidi="en-AU"/>
        </w:rPr>
        <w:t xml:space="preserve">assistance </w:t>
      </w:r>
      <w:r w:rsidR="00024320">
        <w:rPr>
          <w:lang w:bidi="en-AU"/>
        </w:rPr>
        <w:t xml:space="preserve">with </w:t>
      </w:r>
      <w:r w:rsidRPr="00024320">
        <w:rPr>
          <w:lang w:bidi="en-AU"/>
        </w:rPr>
        <w:t>transport</w:t>
      </w:r>
      <w:r w:rsidR="00024320">
        <w:rPr>
          <w:lang w:bidi="en-AU"/>
        </w:rPr>
        <w:t>,</w:t>
      </w:r>
      <w:r w:rsidRPr="00024320">
        <w:rPr>
          <w:lang w:bidi="en-AU"/>
        </w:rPr>
        <w:t xml:space="preserve"> e.g. cab</w:t>
      </w:r>
      <w:r w:rsidR="00682E55">
        <w:rPr>
          <w:lang w:bidi="en-AU"/>
        </w:rPr>
        <w:t xml:space="preserve"> or fuel</w:t>
      </w:r>
      <w:r w:rsidRPr="00024320">
        <w:rPr>
          <w:lang w:bidi="en-AU"/>
        </w:rPr>
        <w:t xml:space="preserve"> vouchers, to support their attendance </w:t>
      </w:r>
      <w:r w:rsidR="00024320">
        <w:rPr>
          <w:lang w:bidi="en-AU"/>
        </w:rPr>
        <w:t xml:space="preserve">at meetings </w:t>
      </w:r>
      <w:r w:rsidRPr="00024320">
        <w:rPr>
          <w:lang w:bidi="en-AU"/>
        </w:rPr>
        <w:t xml:space="preserve">and involvement </w:t>
      </w:r>
      <w:r w:rsidR="00024320">
        <w:rPr>
          <w:lang w:bidi="en-AU"/>
        </w:rPr>
        <w:t>with</w:t>
      </w:r>
      <w:r w:rsidRPr="00024320">
        <w:rPr>
          <w:lang w:bidi="en-AU"/>
        </w:rPr>
        <w:t xml:space="preserve"> the </w:t>
      </w:r>
      <w:r w:rsidR="00024320" w:rsidRPr="00024320">
        <w:rPr>
          <w:lang w:bidi="en-AU"/>
        </w:rPr>
        <w:t>Committee</w:t>
      </w:r>
      <w:r w:rsidRPr="00024320">
        <w:rPr>
          <w:lang w:bidi="en-AU"/>
        </w:rPr>
        <w:t>.</w:t>
      </w:r>
    </w:p>
    <w:p w14:paraId="3D3DA8C3" w14:textId="77777777" w:rsidR="005F45D3" w:rsidRPr="00024320" w:rsidRDefault="005F45D3" w:rsidP="005F45D3">
      <w:pPr>
        <w:pStyle w:val="PolicyNumber"/>
        <w:numPr>
          <w:ilvl w:val="0"/>
          <w:numId w:val="0"/>
        </w:numPr>
        <w:spacing w:before="0" w:after="0"/>
        <w:ind w:left="709"/>
        <w:jc w:val="left"/>
      </w:pPr>
    </w:p>
    <w:p w14:paraId="01801C42" w14:textId="4067DFB7" w:rsidR="005F45D3" w:rsidRPr="00E25C07" w:rsidRDefault="008B2E0E" w:rsidP="00024320">
      <w:pPr>
        <w:pStyle w:val="PolicyNumber"/>
        <w:spacing w:before="0" w:after="0"/>
        <w:ind w:left="709" w:hanging="709"/>
        <w:jc w:val="left"/>
        <w:rPr>
          <w:lang w:bidi="en-AU"/>
        </w:rPr>
      </w:pPr>
      <w:r>
        <w:rPr>
          <w:lang w:bidi="en-AU"/>
        </w:rPr>
        <w:t>A</w:t>
      </w:r>
      <w:r w:rsidR="005F45D3" w:rsidRPr="00024320">
        <w:rPr>
          <w:lang w:bidi="en-AU"/>
        </w:rPr>
        <w:t xml:space="preserve">ny individual participation needs </w:t>
      </w:r>
      <w:r>
        <w:rPr>
          <w:lang w:bidi="en-AU"/>
        </w:rPr>
        <w:t xml:space="preserve">should be raised </w:t>
      </w:r>
      <w:r w:rsidR="005F45D3" w:rsidRPr="00024320">
        <w:rPr>
          <w:lang w:bidi="en-AU"/>
        </w:rPr>
        <w:t xml:space="preserve">with the </w:t>
      </w:r>
      <w:r w:rsidR="007F57A5" w:rsidRPr="00E25C07">
        <w:rPr>
          <w:lang w:bidi="en-AU"/>
        </w:rPr>
        <w:t xml:space="preserve">Project </w:t>
      </w:r>
      <w:r w:rsidR="007F57A5" w:rsidRPr="00E25C07">
        <w:rPr>
          <w:szCs w:val="22"/>
        </w:rPr>
        <w:t>Coordinator Community Recovery Committees</w:t>
      </w:r>
      <w:r w:rsidR="005F45D3" w:rsidRPr="00E25C07">
        <w:rPr>
          <w:lang w:bidi="en-AU"/>
        </w:rPr>
        <w:t>.</w:t>
      </w:r>
    </w:p>
    <w:p w14:paraId="2AC8B42B" w14:textId="77777777" w:rsidR="005F45D3" w:rsidRDefault="005F45D3" w:rsidP="00A5275F">
      <w:pPr>
        <w:pStyle w:val="PolicyNumber"/>
        <w:numPr>
          <w:ilvl w:val="0"/>
          <w:numId w:val="0"/>
        </w:numPr>
        <w:spacing w:before="0" w:after="0"/>
        <w:ind w:left="709"/>
        <w:jc w:val="left"/>
      </w:pPr>
    </w:p>
    <w:p w14:paraId="70B4A532" w14:textId="73A1B4D7" w:rsidR="00A5275F" w:rsidRDefault="00A5275F" w:rsidP="00A5275F">
      <w:pPr>
        <w:pStyle w:val="PolicyHeading"/>
        <w:pBdr>
          <w:bottom w:val="single" w:sz="12" w:space="1" w:color="auto"/>
        </w:pBdr>
        <w:spacing w:before="0" w:after="0"/>
        <w:ind w:left="709" w:hanging="709"/>
        <w:jc w:val="left"/>
      </w:pPr>
      <w:bookmarkStart w:id="93" w:name="_Toc81474152"/>
      <w:r w:rsidRPr="003E068C">
        <w:rPr>
          <w:lang w:bidi="en-AU"/>
        </w:rPr>
        <w:t xml:space="preserve">Confidentiality and </w:t>
      </w:r>
      <w:r w:rsidR="00F62FAA">
        <w:rPr>
          <w:lang w:bidi="en-AU"/>
        </w:rPr>
        <w:t>p</w:t>
      </w:r>
      <w:r w:rsidRPr="003E068C">
        <w:rPr>
          <w:lang w:bidi="en-AU"/>
        </w:rPr>
        <w:t>rivacy</w:t>
      </w:r>
      <w:bookmarkEnd w:id="93"/>
    </w:p>
    <w:p w14:paraId="5D3250C2" w14:textId="77777777" w:rsidR="00A5275F" w:rsidRDefault="00A5275F" w:rsidP="007913E2">
      <w:pPr>
        <w:pStyle w:val="PolicyNumber"/>
        <w:numPr>
          <w:ilvl w:val="0"/>
          <w:numId w:val="0"/>
        </w:numPr>
        <w:spacing w:before="0" w:after="0"/>
        <w:ind w:left="709"/>
        <w:jc w:val="left"/>
      </w:pPr>
    </w:p>
    <w:p w14:paraId="6E50FFC3" w14:textId="6581B10C" w:rsidR="00A5275F" w:rsidRDefault="00A5275F" w:rsidP="00A5275F">
      <w:pPr>
        <w:pStyle w:val="PolicyNumber"/>
        <w:spacing w:before="0" w:after="0"/>
        <w:ind w:left="709" w:hanging="709"/>
        <w:jc w:val="left"/>
        <w:rPr>
          <w:lang w:bidi="en-AU"/>
        </w:rPr>
      </w:pPr>
      <w:bookmarkStart w:id="94" w:name="_Ref73531453"/>
      <w:r w:rsidRPr="00D06048">
        <w:rPr>
          <w:lang w:bidi="en-AU"/>
        </w:rPr>
        <w:lastRenderedPageBreak/>
        <w:t>Members must treat information they receive as confidential</w:t>
      </w:r>
      <w:r>
        <w:rPr>
          <w:lang w:bidi="en-AU"/>
        </w:rPr>
        <w:t>,</w:t>
      </w:r>
      <w:r w:rsidRPr="00D06048">
        <w:rPr>
          <w:lang w:bidi="en-AU"/>
        </w:rPr>
        <w:t xml:space="preserve"> unless otherwise advised</w:t>
      </w:r>
      <w:r>
        <w:rPr>
          <w:lang w:bidi="en-AU"/>
        </w:rPr>
        <w:t xml:space="preserve">, and </w:t>
      </w:r>
      <w:r w:rsidRPr="007C1187">
        <w:rPr>
          <w:lang w:bidi="en-AU"/>
        </w:rPr>
        <w:t xml:space="preserve">are expected to comply with the provisions </w:t>
      </w:r>
      <w:r>
        <w:rPr>
          <w:lang w:bidi="en-AU"/>
        </w:rPr>
        <w:t xml:space="preserve">that cover </w:t>
      </w:r>
      <w:r w:rsidRPr="007C1187">
        <w:rPr>
          <w:lang w:bidi="en-AU"/>
        </w:rPr>
        <w:t>confidential information</w:t>
      </w:r>
      <w:r>
        <w:rPr>
          <w:lang w:bidi="en-AU"/>
        </w:rPr>
        <w:t xml:space="preserve"> </w:t>
      </w:r>
      <w:r w:rsidRPr="007C1187">
        <w:rPr>
          <w:lang w:bidi="en-AU"/>
        </w:rPr>
        <w:t xml:space="preserve">contained in </w:t>
      </w:r>
      <w:r w:rsidR="008B7C92">
        <w:rPr>
          <w:lang w:bidi="en-AU"/>
        </w:rPr>
        <w:t>s</w:t>
      </w:r>
      <w:r w:rsidRPr="007C1187">
        <w:rPr>
          <w:lang w:bidi="en-AU"/>
        </w:rPr>
        <w:t xml:space="preserve">ections </w:t>
      </w:r>
      <w:r w:rsidR="00E81079">
        <w:rPr>
          <w:lang w:bidi="en-AU"/>
        </w:rPr>
        <w:t>3</w:t>
      </w:r>
      <w:r w:rsidR="002F2D4F">
        <w:rPr>
          <w:lang w:bidi="en-AU"/>
        </w:rPr>
        <w:t xml:space="preserve"> and </w:t>
      </w:r>
      <w:r w:rsidR="008B7C92">
        <w:rPr>
          <w:lang w:bidi="en-AU"/>
        </w:rPr>
        <w:t>125</w:t>
      </w:r>
      <w:r w:rsidRPr="007C1187">
        <w:rPr>
          <w:lang w:bidi="en-AU"/>
        </w:rPr>
        <w:t xml:space="preserve"> of the </w:t>
      </w:r>
      <w:r w:rsidR="008B7C92" w:rsidRPr="00471F53">
        <w:rPr>
          <w:i/>
          <w:iCs/>
          <w:lang w:bidi="en-AU"/>
        </w:rPr>
        <w:t xml:space="preserve">Local Government </w:t>
      </w:r>
      <w:r w:rsidRPr="00471F53">
        <w:rPr>
          <w:i/>
          <w:iCs/>
          <w:lang w:bidi="en-AU"/>
        </w:rPr>
        <w:t>Act</w:t>
      </w:r>
      <w:r w:rsidR="008B7C92" w:rsidRPr="00471F53">
        <w:rPr>
          <w:i/>
          <w:iCs/>
          <w:lang w:bidi="en-AU"/>
        </w:rPr>
        <w:t xml:space="preserve"> 2020</w:t>
      </w:r>
      <w:r>
        <w:rPr>
          <w:lang w:bidi="en-AU"/>
        </w:rPr>
        <w:t>.</w:t>
      </w:r>
      <w:bookmarkEnd w:id="94"/>
    </w:p>
    <w:p w14:paraId="3470BB26" w14:textId="77777777" w:rsidR="00A5275F" w:rsidRPr="007C1187" w:rsidRDefault="00A5275F" w:rsidP="00A5275F">
      <w:pPr>
        <w:pStyle w:val="PolicyNumber"/>
        <w:numPr>
          <w:ilvl w:val="0"/>
          <w:numId w:val="0"/>
        </w:numPr>
        <w:spacing w:before="0" w:after="0"/>
        <w:ind w:left="709"/>
        <w:jc w:val="left"/>
        <w:rPr>
          <w:lang w:bidi="en-AU"/>
        </w:rPr>
      </w:pPr>
    </w:p>
    <w:p w14:paraId="63C87C71" w14:textId="77777777" w:rsidR="00A5275F" w:rsidRDefault="00A5275F" w:rsidP="00A5275F">
      <w:pPr>
        <w:pStyle w:val="PolicyNumber"/>
        <w:spacing w:before="0" w:after="0"/>
        <w:ind w:left="709" w:hanging="709"/>
        <w:jc w:val="left"/>
        <w:rPr>
          <w:lang w:bidi="en-AU"/>
        </w:rPr>
      </w:pPr>
      <w:r>
        <w:rPr>
          <w:lang w:bidi="en-AU"/>
        </w:rPr>
        <w:t xml:space="preserve">Members must </w:t>
      </w:r>
      <w:r w:rsidRPr="007C1187">
        <w:rPr>
          <w:lang w:bidi="en-AU"/>
        </w:rPr>
        <w:t xml:space="preserve">not use confidential information other than for the purpose of performing their function as a member </w:t>
      </w:r>
      <w:r>
        <w:rPr>
          <w:lang w:bidi="en-AU"/>
        </w:rPr>
        <w:t>of the C</w:t>
      </w:r>
      <w:r w:rsidRPr="007C1187">
        <w:rPr>
          <w:lang w:bidi="en-AU"/>
        </w:rPr>
        <w:t>ommittee</w:t>
      </w:r>
      <w:r w:rsidRPr="00D06048">
        <w:rPr>
          <w:lang w:bidi="en-AU"/>
        </w:rPr>
        <w:t xml:space="preserve">. </w:t>
      </w:r>
    </w:p>
    <w:p w14:paraId="1D5ADA83" w14:textId="77777777" w:rsidR="00A5275F" w:rsidRDefault="00A5275F" w:rsidP="00A5275F">
      <w:pPr>
        <w:pStyle w:val="PolicyNumber"/>
        <w:numPr>
          <w:ilvl w:val="0"/>
          <w:numId w:val="0"/>
        </w:numPr>
        <w:spacing w:before="0" w:after="0"/>
        <w:ind w:left="709"/>
        <w:jc w:val="left"/>
        <w:rPr>
          <w:lang w:bidi="en-AU"/>
        </w:rPr>
      </w:pPr>
    </w:p>
    <w:p w14:paraId="417D96CD" w14:textId="77777777" w:rsidR="00A5275F" w:rsidRPr="003E068C" w:rsidRDefault="00A5275F" w:rsidP="00A5275F">
      <w:pPr>
        <w:pStyle w:val="PolicyNumber"/>
        <w:spacing w:before="0" w:after="0"/>
        <w:ind w:left="709" w:hanging="709"/>
        <w:jc w:val="left"/>
        <w:rPr>
          <w:lang w:bidi="en-AU"/>
        </w:rPr>
      </w:pPr>
      <w:r>
        <w:rPr>
          <w:lang w:bidi="en-AU"/>
        </w:rPr>
        <w:t>D</w:t>
      </w:r>
      <w:r w:rsidRPr="00D06048">
        <w:rPr>
          <w:lang w:bidi="en-AU"/>
        </w:rPr>
        <w:t xml:space="preserve">ocuments presented to the Committee will often be in draft format and not </w:t>
      </w:r>
      <w:r>
        <w:rPr>
          <w:lang w:bidi="en-AU"/>
        </w:rPr>
        <w:t>suitable</w:t>
      </w:r>
      <w:r w:rsidRPr="00D06048">
        <w:rPr>
          <w:lang w:bidi="en-AU"/>
        </w:rPr>
        <w:t xml:space="preserve"> for wider distribution.</w:t>
      </w:r>
      <w:r>
        <w:rPr>
          <w:lang w:bidi="en-AU"/>
        </w:rPr>
        <w:t xml:space="preserve"> </w:t>
      </w:r>
      <w:r w:rsidRPr="003E068C">
        <w:rPr>
          <w:lang w:bidi="en-AU"/>
        </w:rPr>
        <w:t>Members have an obligation not to disclose any materials or information that is not available to the public, unless approved by the Chair or a representative of Council.</w:t>
      </w:r>
    </w:p>
    <w:p w14:paraId="0A0F0DB1" w14:textId="77777777" w:rsidR="00A5275F" w:rsidRDefault="00A5275F" w:rsidP="00A5275F">
      <w:pPr>
        <w:pStyle w:val="PolicyNumber"/>
        <w:numPr>
          <w:ilvl w:val="0"/>
          <w:numId w:val="0"/>
        </w:numPr>
        <w:spacing w:before="0" w:after="0"/>
        <w:ind w:left="709"/>
        <w:jc w:val="left"/>
      </w:pPr>
    </w:p>
    <w:p w14:paraId="7E8D0342" w14:textId="6B95CA28" w:rsidR="00A5275F" w:rsidRDefault="00A5275F" w:rsidP="00A5275F">
      <w:pPr>
        <w:pStyle w:val="PolicyNumber"/>
        <w:spacing w:before="0" w:after="0"/>
        <w:ind w:left="709" w:hanging="709"/>
        <w:jc w:val="left"/>
      </w:pPr>
      <w:bookmarkStart w:id="95" w:name="_Ref73531467"/>
      <w:r w:rsidRPr="003E068C">
        <w:rPr>
          <w:lang w:bidi="en-AU"/>
        </w:rPr>
        <w:t xml:space="preserve">All Committee discussions should comply with the requirements under the </w:t>
      </w:r>
      <w:r w:rsidRPr="00471F53">
        <w:rPr>
          <w:i/>
          <w:iCs/>
          <w:lang w:bidi="en-AU"/>
        </w:rPr>
        <w:t>Privacy Act</w:t>
      </w:r>
      <w:r w:rsidR="008B7C92" w:rsidRPr="00471F53">
        <w:rPr>
          <w:i/>
          <w:iCs/>
          <w:lang w:bidi="en-AU"/>
        </w:rPr>
        <w:t xml:space="preserve"> 1988</w:t>
      </w:r>
      <w:r w:rsidRPr="003E068C">
        <w:rPr>
          <w:lang w:bidi="en-AU"/>
        </w:rPr>
        <w:t xml:space="preserve"> and its principles.</w:t>
      </w:r>
      <w:bookmarkEnd w:id="95"/>
    </w:p>
    <w:p w14:paraId="04872065" w14:textId="77777777" w:rsidR="00772B07" w:rsidRDefault="00772B07" w:rsidP="008878E3">
      <w:pPr>
        <w:pStyle w:val="PolicyNumber"/>
        <w:numPr>
          <w:ilvl w:val="0"/>
          <w:numId w:val="0"/>
        </w:numPr>
        <w:spacing w:before="0" w:after="0"/>
        <w:ind w:left="709"/>
        <w:jc w:val="left"/>
      </w:pPr>
    </w:p>
    <w:p w14:paraId="6C794CE0" w14:textId="7E87C4A7" w:rsidR="00772B07" w:rsidRPr="00E25C07" w:rsidRDefault="008878E3" w:rsidP="00A5275F">
      <w:pPr>
        <w:pStyle w:val="PolicyNumber"/>
        <w:spacing w:before="0" w:after="0"/>
        <w:ind w:left="709" w:hanging="709"/>
        <w:jc w:val="left"/>
      </w:pPr>
      <w:r w:rsidRPr="00491E25">
        <w:rPr>
          <w:lang w:bidi="en-AU"/>
        </w:rPr>
        <w:t xml:space="preserve">The failure of a member to comply with </w:t>
      </w:r>
      <w:r w:rsidR="00082BCD" w:rsidRPr="00E25C07">
        <w:t xml:space="preserve">paragraphs </w:t>
      </w:r>
      <w:r w:rsidR="00562829" w:rsidRPr="00E25C07">
        <w:fldChar w:fldCharType="begin"/>
      </w:r>
      <w:r w:rsidR="00562829" w:rsidRPr="00E25C07">
        <w:instrText xml:space="preserve"> REF _Ref73531453 \r \h  \* MERGEFORMAT </w:instrText>
      </w:r>
      <w:r w:rsidR="00562829" w:rsidRPr="00E25C07">
        <w:fldChar w:fldCharType="separate"/>
      </w:r>
      <w:r w:rsidR="00D050DB">
        <w:t>19.1</w:t>
      </w:r>
      <w:r w:rsidR="00562829" w:rsidRPr="00E25C07">
        <w:fldChar w:fldCharType="end"/>
      </w:r>
      <w:r w:rsidR="00082BCD" w:rsidRPr="00E25C07">
        <w:t xml:space="preserve"> to </w:t>
      </w:r>
      <w:r w:rsidR="00562829" w:rsidRPr="00E25C07">
        <w:fldChar w:fldCharType="begin"/>
      </w:r>
      <w:r w:rsidR="00562829" w:rsidRPr="00E25C07">
        <w:instrText xml:space="preserve"> REF _Ref73531467 \r \h  \* MERGEFORMAT </w:instrText>
      </w:r>
      <w:r w:rsidR="00562829" w:rsidRPr="00E25C07">
        <w:fldChar w:fldCharType="separate"/>
      </w:r>
      <w:r w:rsidR="00D050DB">
        <w:t>19.4</w:t>
      </w:r>
      <w:r w:rsidR="00562829" w:rsidRPr="00E25C07">
        <w:fldChar w:fldCharType="end"/>
      </w:r>
      <w:r w:rsidR="00562829" w:rsidRPr="00E25C07">
        <w:t xml:space="preserve"> </w:t>
      </w:r>
      <w:r w:rsidR="00CF1F15" w:rsidRPr="00E25C07">
        <w:rPr>
          <w:lang w:bidi="en-AU"/>
        </w:rPr>
        <w:t>will result in the termination of their appointment to the Committee</w:t>
      </w:r>
      <w:r w:rsidR="00562829" w:rsidRPr="00E25C07">
        <w:t>.</w:t>
      </w:r>
    </w:p>
    <w:p w14:paraId="02C2F184" w14:textId="77777777" w:rsidR="00A5275F" w:rsidRDefault="00A5275F" w:rsidP="008E7B5B">
      <w:pPr>
        <w:pStyle w:val="PolicyNumber"/>
        <w:numPr>
          <w:ilvl w:val="0"/>
          <w:numId w:val="0"/>
        </w:numPr>
        <w:spacing w:before="0" w:after="0"/>
        <w:ind w:left="709"/>
        <w:jc w:val="left"/>
      </w:pPr>
    </w:p>
    <w:p w14:paraId="0BB81638" w14:textId="3EE05C16" w:rsidR="00F91FD8" w:rsidRPr="008D796E" w:rsidRDefault="004C6A47" w:rsidP="008E7B5B">
      <w:pPr>
        <w:pStyle w:val="PolicyHeading"/>
        <w:pBdr>
          <w:bottom w:val="single" w:sz="12" w:space="1" w:color="auto"/>
        </w:pBdr>
        <w:spacing w:before="0" w:after="0"/>
        <w:ind w:left="709" w:hanging="709"/>
        <w:jc w:val="left"/>
        <w:rPr>
          <w:lang w:val="en-AU"/>
        </w:rPr>
      </w:pPr>
      <w:bookmarkStart w:id="96" w:name="_Toc9334375"/>
      <w:bookmarkStart w:id="97" w:name="_Toc9338160"/>
      <w:bookmarkStart w:id="98" w:name="_Toc9339596"/>
      <w:bookmarkStart w:id="99" w:name="_Toc9341598"/>
      <w:bookmarkStart w:id="100" w:name="_Toc9349961"/>
      <w:bookmarkStart w:id="101" w:name="_Toc9350037"/>
      <w:bookmarkStart w:id="102" w:name="_Toc9350139"/>
      <w:bookmarkStart w:id="103" w:name="_Toc9350271"/>
      <w:bookmarkStart w:id="104" w:name="_Toc81474153"/>
      <w:bookmarkEnd w:id="96"/>
      <w:bookmarkEnd w:id="97"/>
      <w:bookmarkEnd w:id="98"/>
      <w:bookmarkEnd w:id="99"/>
      <w:bookmarkEnd w:id="100"/>
      <w:bookmarkEnd w:id="101"/>
      <w:bookmarkEnd w:id="102"/>
      <w:bookmarkEnd w:id="103"/>
      <w:r>
        <w:rPr>
          <w:lang w:val="en-AU" w:bidi="en-AU"/>
        </w:rPr>
        <w:t>Media</w:t>
      </w:r>
      <w:bookmarkEnd w:id="104"/>
    </w:p>
    <w:p w14:paraId="30391DD7" w14:textId="77777777" w:rsidR="00F91FD8" w:rsidRDefault="00F91FD8" w:rsidP="007913E2">
      <w:pPr>
        <w:pStyle w:val="PolicyNumber"/>
        <w:numPr>
          <w:ilvl w:val="0"/>
          <w:numId w:val="0"/>
        </w:numPr>
        <w:spacing w:before="0" w:after="0"/>
        <w:ind w:left="709"/>
        <w:jc w:val="left"/>
      </w:pPr>
    </w:p>
    <w:p w14:paraId="1A3A941F" w14:textId="3135DCF2" w:rsidR="003E068C" w:rsidRPr="003E068C" w:rsidRDefault="003E068C" w:rsidP="008E7B5B">
      <w:pPr>
        <w:pStyle w:val="PolicyNumber"/>
        <w:spacing w:before="0" w:after="0"/>
        <w:ind w:left="709" w:hanging="709"/>
        <w:jc w:val="left"/>
        <w:rPr>
          <w:lang w:bidi="en-AU"/>
        </w:rPr>
      </w:pPr>
      <w:r w:rsidRPr="003E068C">
        <w:rPr>
          <w:lang w:bidi="en-AU"/>
        </w:rPr>
        <w:t xml:space="preserve">The </w:t>
      </w:r>
      <w:r w:rsidR="00E25C07">
        <w:rPr>
          <w:lang w:bidi="en-AU"/>
        </w:rPr>
        <w:t>Co-chairs</w:t>
      </w:r>
      <w:r w:rsidRPr="003E068C">
        <w:rPr>
          <w:lang w:bidi="en-AU"/>
        </w:rPr>
        <w:t xml:space="preserve"> will represent the views of the Committee and make all public statements. If members of the Committee </w:t>
      </w:r>
      <w:r w:rsidR="004C6A47">
        <w:rPr>
          <w:lang w:bidi="en-AU"/>
        </w:rPr>
        <w:t>wish</w:t>
      </w:r>
      <w:r w:rsidR="004C6A47" w:rsidRPr="003E068C">
        <w:rPr>
          <w:lang w:bidi="en-AU"/>
        </w:rPr>
        <w:t xml:space="preserve"> </w:t>
      </w:r>
      <w:r w:rsidRPr="003E068C">
        <w:rPr>
          <w:lang w:bidi="en-AU"/>
        </w:rPr>
        <w:t xml:space="preserve">to raise an issue in the media, this should be </w:t>
      </w:r>
      <w:r w:rsidR="004051C3">
        <w:rPr>
          <w:lang w:bidi="en-AU"/>
        </w:rPr>
        <w:t>agreed</w:t>
      </w:r>
      <w:r w:rsidRPr="003E068C">
        <w:rPr>
          <w:lang w:bidi="en-AU"/>
        </w:rPr>
        <w:t xml:space="preserve"> </w:t>
      </w:r>
      <w:r w:rsidR="004051C3">
        <w:rPr>
          <w:lang w:bidi="en-AU"/>
        </w:rPr>
        <w:t xml:space="preserve">beforehand </w:t>
      </w:r>
      <w:r w:rsidRPr="003E068C">
        <w:rPr>
          <w:lang w:bidi="en-AU"/>
        </w:rPr>
        <w:t>at a C</w:t>
      </w:r>
      <w:r w:rsidR="004C6A47">
        <w:rPr>
          <w:lang w:bidi="en-AU"/>
        </w:rPr>
        <w:t>ommittee</w:t>
      </w:r>
      <w:r w:rsidRPr="003E068C">
        <w:rPr>
          <w:lang w:bidi="en-AU"/>
        </w:rPr>
        <w:t xml:space="preserve"> meeting.</w:t>
      </w:r>
    </w:p>
    <w:p w14:paraId="54511761" w14:textId="77777777" w:rsidR="003E068C" w:rsidRDefault="003E068C" w:rsidP="008E7B5B">
      <w:pPr>
        <w:pStyle w:val="PolicyNumber"/>
        <w:numPr>
          <w:ilvl w:val="0"/>
          <w:numId w:val="0"/>
        </w:numPr>
        <w:spacing w:before="0" w:after="0"/>
        <w:ind w:left="709"/>
        <w:jc w:val="left"/>
        <w:rPr>
          <w:lang w:bidi="en-AU"/>
        </w:rPr>
      </w:pPr>
    </w:p>
    <w:p w14:paraId="45FAC994" w14:textId="1DEBBD0E" w:rsidR="003E068C" w:rsidRPr="003E068C" w:rsidRDefault="004C6A47" w:rsidP="008E7B5B">
      <w:pPr>
        <w:pStyle w:val="PolicyNumber"/>
        <w:spacing w:before="0" w:after="0"/>
        <w:ind w:left="709" w:hanging="709"/>
        <w:jc w:val="left"/>
        <w:rPr>
          <w:lang w:bidi="en-AU"/>
        </w:rPr>
      </w:pPr>
      <w:r>
        <w:rPr>
          <w:lang w:bidi="en-AU"/>
        </w:rPr>
        <w:t>On</w:t>
      </w:r>
      <w:r w:rsidR="003E068C" w:rsidRPr="003E068C">
        <w:rPr>
          <w:lang w:bidi="en-AU"/>
        </w:rPr>
        <w:t xml:space="preserve"> occasion</w:t>
      </w:r>
      <w:r>
        <w:rPr>
          <w:lang w:bidi="en-AU"/>
        </w:rPr>
        <w:t>,</w:t>
      </w:r>
      <w:r w:rsidR="003E068C" w:rsidRPr="003E068C">
        <w:rPr>
          <w:lang w:bidi="en-AU"/>
        </w:rPr>
        <w:t xml:space="preserve"> representatives of the C</w:t>
      </w:r>
      <w:r>
        <w:rPr>
          <w:lang w:bidi="en-AU"/>
        </w:rPr>
        <w:t>ommittee</w:t>
      </w:r>
      <w:r w:rsidR="003E068C" w:rsidRPr="003E068C">
        <w:rPr>
          <w:lang w:bidi="en-AU"/>
        </w:rPr>
        <w:t xml:space="preserve"> </w:t>
      </w:r>
      <w:r>
        <w:rPr>
          <w:lang w:bidi="en-AU"/>
        </w:rPr>
        <w:t>may be invited</w:t>
      </w:r>
      <w:r w:rsidRPr="003E068C">
        <w:rPr>
          <w:lang w:bidi="en-AU"/>
        </w:rPr>
        <w:t xml:space="preserve"> </w:t>
      </w:r>
      <w:r w:rsidR="003E068C" w:rsidRPr="003E068C">
        <w:rPr>
          <w:lang w:bidi="en-AU"/>
        </w:rPr>
        <w:t xml:space="preserve">to join the </w:t>
      </w:r>
      <w:r w:rsidR="007A4324">
        <w:rPr>
          <w:lang w:bidi="en-AU"/>
        </w:rPr>
        <w:t>C</w:t>
      </w:r>
      <w:r w:rsidR="00E25C07">
        <w:rPr>
          <w:lang w:bidi="en-AU"/>
        </w:rPr>
        <w:t>o-chairs</w:t>
      </w:r>
      <w:r w:rsidR="003E068C" w:rsidRPr="003E068C">
        <w:rPr>
          <w:lang w:bidi="en-AU"/>
        </w:rPr>
        <w:t xml:space="preserve"> to promote the work of the C</w:t>
      </w:r>
      <w:r>
        <w:rPr>
          <w:lang w:bidi="en-AU"/>
        </w:rPr>
        <w:t>ommittee</w:t>
      </w:r>
      <w:r w:rsidR="003E068C" w:rsidRPr="003E068C">
        <w:rPr>
          <w:lang w:bidi="en-AU"/>
        </w:rPr>
        <w:t xml:space="preserve"> or to </w:t>
      </w:r>
      <w:r w:rsidR="004051C3">
        <w:rPr>
          <w:lang w:bidi="en-AU"/>
        </w:rPr>
        <w:t>support</w:t>
      </w:r>
      <w:r w:rsidR="004051C3" w:rsidRPr="003E068C">
        <w:rPr>
          <w:lang w:bidi="en-AU"/>
        </w:rPr>
        <w:t xml:space="preserve"> </w:t>
      </w:r>
      <w:r w:rsidR="003E068C" w:rsidRPr="003E068C">
        <w:rPr>
          <w:lang w:bidi="en-AU"/>
        </w:rPr>
        <w:t>advocacy positions.</w:t>
      </w:r>
    </w:p>
    <w:p w14:paraId="41141320" w14:textId="77777777" w:rsidR="003E068C" w:rsidRDefault="003E068C" w:rsidP="008E7B5B">
      <w:pPr>
        <w:pStyle w:val="PolicyNumber"/>
        <w:numPr>
          <w:ilvl w:val="0"/>
          <w:numId w:val="0"/>
        </w:numPr>
        <w:spacing w:before="0" w:after="0"/>
        <w:ind w:left="709"/>
        <w:jc w:val="left"/>
      </w:pPr>
    </w:p>
    <w:p w14:paraId="3A2E7CBB" w14:textId="6C722B7E" w:rsidR="00BC10AC" w:rsidRDefault="003E068C" w:rsidP="008E7B5B">
      <w:pPr>
        <w:pStyle w:val="PolicyNumber"/>
        <w:spacing w:before="0" w:after="0"/>
        <w:ind w:left="709" w:hanging="709"/>
        <w:jc w:val="left"/>
      </w:pPr>
      <w:r w:rsidRPr="003E068C">
        <w:rPr>
          <w:lang w:bidi="en-AU"/>
        </w:rPr>
        <w:t xml:space="preserve">Members are entitled to make comment on matters in their capacity as a member of another organisation or as private citizens; </w:t>
      </w:r>
      <w:r w:rsidR="0031675E" w:rsidRPr="003E068C">
        <w:rPr>
          <w:lang w:bidi="en-AU"/>
        </w:rPr>
        <w:t>however,</w:t>
      </w:r>
      <w:r w:rsidRPr="003E068C">
        <w:rPr>
          <w:lang w:bidi="en-AU"/>
        </w:rPr>
        <w:t xml:space="preserve"> it </w:t>
      </w:r>
      <w:r w:rsidR="004C6A47">
        <w:rPr>
          <w:lang w:bidi="en-AU"/>
        </w:rPr>
        <w:t>must</w:t>
      </w:r>
      <w:r w:rsidR="004C6A47" w:rsidRPr="003E068C">
        <w:rPr>
          <w:lang w:bidi="en-AU"/>
        </w:rPr>
        <w:t xml:space="preserve"> </w:t>
      </w:r>
      <w:r w:rsidRPr="003E068C">
        <w:rPr>
          <w:lang w:bidi="en-AU"/>
        </w:rPr>
        <w:t xml:space="preserve">be clear that those views are not expressed on behalf of </w:t>
      </w:r>
      <w:r w:rsidR="004C6A47">
        <w:rPr>
          <w:lang w:bidi="en-AU"/>
        </w:rPr>
        <w:t>Committee</w:t>
      </w:r>
      <w:r w:rsidR="004C6A47" w:rsidRPr="003E068C">
        <w:rPr>
          <w:lang w:bidi="en-AU"/>
        </w:rPr>
        <w:t xml:space="preserve"> </w:t>
      </w:r>
      <w:r w:rsidRPr="003E068C">
        <w:rPr>
          <w:lang w:bidi="en-AU"/>
        </w:rPr>
        <w:t>or Council.</w:t>
      </w:r>
    </w:p>
    <w:p w14:paraId="2473DE10" w14:textId="77777777" w:rsidR="008B7C92" w:rsidRDefault="008B7C92" w:rsidP="006E7AAA">
      <w:pPr>
        <w:pStyle w:val="PolicyNumber"/>
        <w:numPr>
          <w:ilvl w:val="0"/>
          <w:numId w:val="0"/>
        </w:numPr>
        <w:spacing w:before="0" w:after="0"/>
        <w:ind w:left="709"/>
        <w:jc w:val="left"/>
      </w:pPr>
    </w:p>
    <w:p w14:paraId="0C1AD446" w14:textId="6E462223" w:rsidR="008B7C92" w:rsidRDefault="008B7C92" w:rsidP="008E7B5B">
      <w:pPr>
        <w:pStyle w:val="PolicyNumber"/>
        <w:spacing w:before="0" w:after="0"/>
        <w:ind w:left="709" w:hanging="709"/>
        <w:jc w:val="left"/>
      </w:pPr>
      <w:r>
        <w:t xml:space="preserve">The </w:t>
      </w:r>
      <w:r w:rsidR="00C12561" w:rsidRPr="00E25C07">
        <w:rPr>
          <w:lang w:bidi="en-AU"/>
        </w:rPr>
        <w:t xml:space="preserve">Project </w:t>
      </w:r>
      <w:r w:rsidR="00C12561" w:rsidRPr="00E25C07">
        <w:rPr>
          <w:szCs w:val="22"/>
        </w:rPr>
        <w:t>Coordinator Community Recovery Committees</w:t>
      </w:r>
      <w:r w:rsidR="00471F53">
        <w:rPr>
          <w:lang w:bidi="en-AU"/>
        </w:rPr>
        <w:t xml:space="preserve"> </w:t>
      </w:r>
      <w:r>
        <w:t xml:space="preserve">will be responsible for maintaining a web page on Council’s website for the Committee.  The web page must include a description of the Committee and its purpose, its membership, the </w:t>
      </w:r>
      <w:r w:rsidR="009F723B" w:rsidRPr="00E25C07">
        <w:rPr>
          <w:lang w:bidi="en-AU"/>
        </w:rPr>
        <w:t>summary of the key actions and agreements from each meeting</w:t>
      </w:r>
      <w:r>
        <w:t xml:space="preserve"> (in accordance </w:t>
      </w:r>
      <w:r w:rsidRPr="00E25C07">
        <w:t xml:space="preserve">paragraph </w:t>
      </w:r>
      <w:r w:rsidR="001222BD" w:rsidRPr="00E25C07">
        <w:fldChar w:fldCharType="begin"/>
      </w:r>
      <w:r w:rsidR="001222BD" w:rsidRPr="00E25C07">
        <w:instrText xml:space="preserve"> REF _Ref72342460 \r \h  \* MERGEFORMAT </w:instrText>
      </w:r>
      <w:r w:rsidR="001222BD" w:rsidRPr="00E25C07">
        <w:fldChar w:fldCharType="separate"/>
      </w:r>
      <w:r w:rsidR="00D050DB">
        <w:t>15.14</w:t>
      </w:r>
      <w:r w:rsidR="001222BD" w:rsidRPr="00E25C07">
        <w:fldChar w:fldCharType="end"/>
      </w:r>
      <w:r w:rsidRPr="00E25C07">
        <w:t xml:space="preserve"> of</w:t>
      </w:r>
      <w:r>
        <w:t xml:space="preserve"> these Terms) and a copy of the Annual Report to Council. </w:t>
      </w:r>
    </w:p>
    <w:p w14:paraId="7F4B0C11" w14:textId="77777777" w:rsidR="00CD6B87" w:rsidRPr="00486609" w:rsidRDefault="00CD6B87" w:rsidP="0062115C">
      <w:pPr>
        <w:pStyle w:val="PolicyNumber"/>
        <w:numPr>
          <w:ilvl w:val="0"/>
          <w:numId w:val="0"/>
        </w:numPr>
        <w:spacing w:before="0" w:after="0"/>
        <w:jc w:val="left"/>
        <w:rPr>
          <w:bCs/>
          <w:vanish/>
          <w:color w:val="E40E62" w:themeColor="accent5"/>
          <w:sz w:val="22"/>
          <w:szCs w:val="22"/>
        </w:rPr>
      </w:pPr>
    </w:p>
    <w:p w14:paraId="2B4A0E33" w14:textId="77777777" w:rsidR="007952BF" w:rsidRPr="00731E1C" w:rsidRDefault="007952BF" w:rsidP="007952BF">
      <w:pPr>
        <w:pStyle w:val="PolicyHeading"/>
        <w:pBdr>
          <w:bottom w:val="single" w:sz="12" w:space="1" w:color="auto"/>
        </w:pBdr>
        <w:spacing w:before="0" w:after="0"/>
        <w:ind w:left="709" w:hanging="709"/>
        <w:jc w:val="left"/>
        <w:rPr>
          <w:lang w:bidi="en-AU"/>
        </w:rPr>
      </w:pPr>
      <w:bookmarkStart w:id="105" w:name="_Toc20131384"/>
      <w:bookmarkStart w:id="106" w:name="_Toc20131385"/>
      <w:bookmarkStart w:id="107" w:name="_Toc20131386"/>
      <w:bookmarkStart w:id="108" w:name="_Toc20131387"/>
      <w:bookmarkStart w:id="109" w:name="_Toc20131388"/>
      <w:bookmarkStart w:id="110" w:name="_Toc20131389"/>
      <w:bookmarkStart w:id="111" w:name="_Toc20131390"/>
      <w:bookmarkStart w:id="112" w:name="_Toc9928404"/>
      <w:bookmarkStart w:id="113" w:name="_Toc9928483"/>
      <w:bookmarkStart w:id="114" w:name="_Toc9936087"/>
      <w:bookmarkStart w:id="115" w:name="_Toc9936364"/>
      <w:bookmarkStart w:id="116" w:name="_Toc20131391"/>
      <w:bookmarkStart w:id="117" w:name="_Toc20131392"/>
      <w:bookmarkStart w:id="118" w:name="_Toc20131393"/>
      <w:bookmarkStart w:id="119" w:name="_Toc20131394"/>
      <w:bookmarkStart w:id="120" w:name="_Toc20131395"/>
      <w:bookmarkStart w:id="121" w:name="_Toc20131396"/>
      <w:bookmarkStart w:id="122" w:name="_Toc9936091"/>
      <w:bookmarkStart w:id="123" w:name="_Toc9936368"/>
      <w:bookmarkStart w:id="124" w:name="_Toc9936092"/>
      <w:bookmarkStart w:id="125" w:name="_Toc9936369"/>
      <w:bookmarkStart w:id="126" w:name="_Toc9936093"/>
      <w:bookmarkStart w:id="127" w:name="_Toc9936370"/>
      <w:bookmarkStart w:id="128" w:name="_Toc9936094"/>
      <w:bookmarkStart w:id="129" w:name="_Toc9936371"/>
      <w:bookmarkStart w:id="130" w:name="_Toc20131397"/>
      <w:bookmarkStart w:id="131" w:name="_Toc20131398"/>
      <w:bookmarkStart w:id="132" w:name="_Toc20131399"/>
      <w:bookmarkStart w:id="133" w:name="_Toc20131400"/>
      <w:bookmarkStart w:id="134" w:name="_Toc19885328"/>
      <w:bookmarkStart w:id="135" w:name="_Toc19885391"/>
      <w:bookmarkStart w:id="136" w:name="_Toc19885492"/>
      <w:bookmarkStart w:id="137" w:name="_Toc19885816"/>
      <w:bookmarkStart w:id="138" w:name="_Toc19891889"/>
      <w:bookmarkStart w:id="139" w:name="_Toc19895393"/>
      <w:bookmarkStart w:id="140" w:name="_Toc20123066"/>
      <w:bookmarkStart w:id="141" w:name="_Toc20123122"/>
      <w:bookmarkStart w:id="142" w:name="_Toc20131401"/>
      <w:bookmarkStart w:id="143" w:name="_Toc19885329"/>
      <w:bookmarkStart w:id="144" w:name="_Toc19885392"/>
      <w:bookmarkStart w:id="145" w:name="_Toc19885493"/>
      <w:bookmarkStart w:id="146" w:name="_Toc19885817"/>
      <w:bookmarkStart w:id="147" w:name="_Toc19891890"/>
      <w:bookmarkStart w:id="148" w:name="_Toc19895394"/>
      <w:bookmarkStart w:id="149" w:name="_Toc20123067"/>
      <w:bookmarkStart w:id="150" w:name="_Toc20123123"/>
      <w:bookmarkStart w:id="151" w:name="_Toc20131402"/>
      <w:bookmarkStart w:id="152" w:name="_Toc19885330"/>
      <w:bookmarkStart w:id="153" w:name="_Toc19885393"/>
      <w:bookmarkStart w:id="154" w:name="_Toc19885494"/>
      <w:bookmarkStart w:id="155" w:name="_Toc19885818"/>
      <w:bookmarkStart w:id="156" w:name="_Toc19891891"/>
      <w:bookmarkStart w:id="157" w:name="_Toc19895395"/>
      <w:bookmarkStart w:id="158" w:name="_Toc20123068"/>
      <w:bookmarkStart w:id="159" w:name="_Toc20123124"/>
      <w:bookmarkStart w:id="160" w:name="_Toc20131403"/>
      <w:bookmarkStart w:id="161" w:name="_Toc19885331"/>
      <w:bookmarkStart w:id="162" w:name="_Toc19885394"/>
      <w:bookmarkStart w:id="163" w:name="_Toc19885495"/>
      <w:bookmarkStart w:id="164" w:name="_Toc19885819"/>
      <w:bookmarkStart w:id="165" w:name="_Toc19891892"/>
      <w:bookmarkStart w:id="166" w:name="_Toc19895396"/>
      <w:bookmarkStart w:id="167" w:name="_Toc20123069"/>
      <w:bookmarkStart w:id="168" w:name="_Toc20123125"/>
      <w:bookmarkStart w:id="169" w:name="_Toc20131404"/>
      <w:bookmarkStart w:id="170" w:name="_Toc19885332"/>
      <w:bookmarkStart w:id="171" w:name="_Toc19885395"/>
      <w:bookmarkStart w:id="172" w:name="_Toc19885496"/>
      <w:bookmarkStart w:id="173" w:name="_Toc19885820"/>
      <w:bookmarkStart w:id="174" w:name="_Toc19891893"/>
      <w:bookmarkStart w:id="175" w:name="_Toc19895397"/>
      <w:bookmarkStart w:id="176" w:name="_Toc20123070"/>
      <w:bookmarkStart w:id="177" w:name="_Toc20123126"/>
      <w:bookmarkStart w:id="178" w:name="_Toc20131405"/>
      <w:bookmarkStart w:id="179" w:name="_Toc19885333"/>
      <w:bookmarkStart w:id="180" w:name="_Toc19885396"/>
      <w:bookmarkStart w:id="181" w:name="_Toc19885497"/>
      <w:bookmarkStart w:id="182" w:name="_Toc19885821"/>
      <w:bookmarkStart w:id="183" w:name="_Toc19891894"/>
      <w:bookmarkStart w:id="184" w:name="_Toc19895398"/>
      <w:bookmarkStart w:id="185" w:name="_Toc20123071"/>
      <w:bookmarkStart w:id="186" w:name="_Toc20123127"/>
      <w:bookmarkStart w:id="187" w:name="_Toc20131406"/>
      <w:bookmarkStart w:id="188" w:name="_Toc19885334"/>
      <w:bookmarkStart w:id="189" w:name="_Toc19885397"/>
      <w:bookmarkStart w:id="190" w:name="_Toc19885498"/>
      <w:bookmarkStart w:id="191" w:name="_Toc19885822"/>
      <w:bookmarkStart w:id="192" w:name="_Toc19891895"/>
      <w:bookmarkStart w:id="193" w:name="_Toc19895399"/>
      <w:bookmarkStart w:id="194" w:name="_Toc20123072"/>
      <w:bookmarkStart w:id="195" w:name="_Toc20123128"/>
      <w:bookmarkStart w:id="196" w:name="_Toc20131407"/>
      <w:bookmarkStart w:id="197" w:name="_Toc19885335"/>
      <w:bookmarkStart w:id="198" w:name="_Toc19885398"/>
      <w:bookmarkStart w:id="199" w:name="_Toc19885499"/>
      <w:bookmarkStart w:id="200" w:name="_Toc19885823"/>
      <w:bookmarkStart w:id="201" w:name="_Toc19891896"/>
      <w:bookmarkStart w:id="202" w:name="_Toc19895400"/>
      <w:bookmarkStart w:id="203" w:name="_Toc20123073"/>
      <w:bookmarkStart w:id="204" w:name="_Toc20123129"/>
      <w:bookmarkStart w:id="205" w:name="_Toc20131408"/>
      <w:bookmarkStart w:id="206" w:name="_Toc19885336"/>
      <w:bookmarkStart w:id="207" w:name="_Toc19885399"/>
      <w:bookmarkStart w:id="208" w:name="_Toc19885500"/>
      <w:bookmarkStart w:id="209" w:name="_Toc19885824"/>
      <w:bookmarkStart w:id="210" w:name="_Toc19891897"/>
      <w:bookmarkStart w:id="211" w:name="_Toc19895401"/>
      <w:bookmarkStart w:id="212" w:name="_Toc20123074"/>
      <w:bookmarkStart w:id="213" w:name="_Toc20123130"/>
      <w:bookmarkStart w:id="214" w:name="_Toc20131409"/>
      <w:bookmarkStart w:id="215" w:name="_Toc19885337"/>
      <w:bookmarkStart w:id="216" w:name="_Toc19885400"/>
      <w:bookmarkStart w:id="217" w:name="_Toc19885501"/>
      <w:bookmarkStart w:id="218" w:name="_Toc19885825"/>
      <w:bookmarkStart w:id="219" w:name="_Toc19891898"/>
      <w:bookmarkStart w:id="220" w:name="_Toc19895402"/>
      <w:bookmarkStart w:id="221" w:name="_Toc20123075"/>
      <w:bookmarkStart w:id="222" w:name="_Toc20123131"/>
      <w:bookmarkStart w:id="223" w:name="_Toc20131410"/>
      <w:bookmarkStart w:id="224" w:name="_Toc9936101"/>
      <w:bookmarkStart w:id="225" w:name="_Toc9936378"/>
      <w:bookmarkStart w:id="226" w:name="_Toc19885339"/>
      <w:bookmarkStart w:id="227" w:name="_Toc19885402"/>
      <w:bookmarkStart w:id="228" w:name="_Toc19885503"/>
      <w:bookmarkStart w:id="229" w:name="_Toc19885827"/>
      <w:bookmarkStart w:id="230" w:name="_Toc19891900"/>
      <w:bookmarkStart w:id="231" w:name="_Toc19895404"/>
      <w:bookmarkStart w:id="232" w:name="_Toc20123077"/>
      <w:bookmarkStart w:id="233" w:name="_Toc20123133"/>
      <w:bookmarkStart w:id="234" w:name="_Toc20131412"/>
      <w:bookmarkStart w:id="235" w:name="_Toc19885340"/>
      <w:bookmarkStart w:id="236" w:name="_Toc19885403"/>
      <w:bookmarkStart w:id="237" w:name="_Toc19885504"/>
      <w:bookmarkStart w:id="238" w:name="_Toc19885828"/>
      <w:bookmarkStart w:id="239" w:name="_Toc19891901"/>
      <w:bookmarkStart w:id="240" w:name="_Toc19895405"/>
      <w:bookmarkStart w:id="241" w:name="_Toc20123078"/>
      <w:bookmarkStart w:id="242" w:name="_Toc20123134"/>
      <w:bookmarkStart w:id="243" w:name="_Toc20131413"/>
      <w:bookmarkStart w:id="244" w:name="_Toc19885341"/>
      <w:bookmarkStart w:id="245" w:name="_Toc19885404"/>
      <w:bookmarkStart w:id="246" w:name="_Toc19885505"/>
      <w:bookmarkStart w:id="247" w:name="_Toc19885829"/>
      <w:bookmarkStart w:id="248" w:name="_Toc19891902"/>
      <w:bookmarkStart w:id="249" w:name="_Toc19895406"/>
      <w:bookmarkStart w:id="250" w:name="_Toc20123079"/>
      <w:bookmarkStart w:id="251" w:name="_Toc20123135"/>
      <w:bookmarkStart w:id="252" w:name="_Toc20131414"/>
      <w:bookmarkStart w:id="253" w:name="_Toc19885342"/>
      <w:bookmarkStart w:id="254" w:name="_Toc19885405"/>
      <w:bookmarkStart w:id="255" w:name="_Toc19885506"/>
      <w:bookmarkStart w:id="256" w:name="_Toc19885830"/>
      <w:bookmarkStart w:id="257" w:name="_Toc19891903"/>
      <w:bookmarkStart w:id="258" w:name="_Toc19895407"/>
      <w:bookmarkStart w:id="259" w:name="_Toc20123080"/>
      <w:bookmarkStart w:id="260" w:name="_Toc20123136"/>
      <w:bookmarkStart w:id="261" w:name="_Toc20131415"/>
      <w:bookmarkStart w:id="262" w:name="_Toc19885343"/>
      <w:bookmarkStart w:id="263" w:name="_Toc19885406"/>
      <w:bookmarkStart w:id="264" w:name="_Toc19885507"/>
      <w:bookmarkStart w:id="265" w:name="_Toc19885831"/>
      <w:bookmarkStart w:id="266" w:name="_Toc19891904"/>
      <w:bookmarkStart w:id="267" w:name="_Toc19895408"/>
      <w:bookmarkStart w:id="268" w:name="_Toc20123081"/>
      <w:bookmarkStart w:id="269" w:name="_Toc20123137"/>
      <w:bookmarkStart w:id="270" w:name="_Toc20131416"/>
      <w:bookmarkStart w:id="271" w:name="_Toc19885344"/>
      <w:bookmarkStart w:id="272" w:name="_Toc19885407"/>
      <w:bookmarkStart w:id="273" w:name="_Toc19885508"/>
      <w:bookmarkStart w:id="274" w:name="_Toc19885832"/>
      <w:bookmarkStart w:id="275" w:name="_Toc19891905"/>
      <w:bookmarkStart w:id="276" w:name="_Toc19895409"/>
      <w:bookmarkStart w:id="277" w:name="_Toc20123082"/>
      <w:bookmarkStart w:id="278" w:name="_Toc20123138"/>
      <w:bookmarkStart w:id="279" w:name="_Toc20131417"/>
      <w:bookmarkStart w:id="280" w:name="_Toc19885345"/>
      <w:bookmarkStart w:id="281" w:name="_Toc19885408"/>
      <w:bookmarkStart w:id="282" w:name="_Toc19885509"/>
      <w:bookmarkStart w:id="283" w:name="_Toc19885833"/>
      <w:bookmarkStart w:id="284" w:name="_Toc19891906"/>
      <w:bookmarkStart w:id="285" w:name="_Toc19895410"/>
      <w:bookmarkStart w:id="286" w:name="_Toc20123083"/>
      <w:bookmarkStart w:id="287" w:name="_Toc20123139"/>
      <w:bookmarkStart w:id="288" w:name="_Toc20131418"/>
      <w:bookmarkStart w:id="289" w:name="_Toc19885346"/>
      <w:bookmarkStart w:id="290" w:name="_Toc19885409"/>
      <w:bookmarkStart w:id="291" w:name="_Toc19885510"/>
      <w:bookmarkStart w:id="292" w:name="_Toc19885834"/>
      <w:bookmarkStart w:id="293" w:name="_Toc19891907"/>
      <w:bookmarkStart w:id="294" w:name="_Toc19895411"/>
      <w:bookmarkStart w:id="295" w:name="_Toc20123084"/>
      <w:bookmarkStart w:id="296" w:name="_Toc20123140"/>
      <w:bookmarkStart w:id="297" w:name="_Toc20131419"/>
      <w:bookmarkStart w:id="298" w:name="_Toc19885347"/>
      <w:bookmarkStart w:id="299" w:name="_Toc19885410"/>
      <w:bookmarkStart w:id="300" w:name="_Toc19885511"/>
      <w:bookmarkStart w:id="301" w:name="_Toc19885835"/>
      <w:bookmarkStart w:id="302" w:name="_Toc19891908"/>
      <w:bookmarkStart w:id="303" w:name="_Toc19895412"/>
      <w:bookmarkStart w:id="304" w:name="_Toc20123085"/>
      <w:bookmarkStart w:id="305" w:name="_Toc20123141"/>
      <w:bookmarkStart w:id="306" w:name="_Toc20131420"/>
      <w:bookmarkStart w:id="307" w:name="_Toc19885348"/>
      <w:bookmarkStart w:id="308" w:name="_Toc19885411"/>
      <w:bookmarkStart w:id="309" w:name="_Toc19885512"/>
      <w:bookmarkStart w:id="310" w:name="_Toc19885836"/>
      <w:bookmarkStart w:id="311" w:name="_Toc19891909"/>
      <w:bookmarkStart w:id="312" w:name="_Toc19895413"/>
      <w:bookmarkStart w:id="313" w:name="_Toc20123086"/>
      <w:bookmarkStart w:id="314" w:name="_Toc20123142"/>
      <w:bookmarkStart w:id="315" w:name="_Toc20131421"/>
      <w:bookmarkStart w:id="316" w:name="_Toc19885349"/>
      <w:bookmarkStart w:id="317" w:name="_Toc19885412"/>
      <w:bookmarkStart w:id="318" w:name="_Toc19885513"/>
      <w:bookmarkStart w:id="319" w:name="_Toc19885837"/>
      <w:bookmarkStart w:id="320" w:name="_Toc19891910"/>
      <w:bookmarkStart w:id="321" w:name="_Toc19895414"/>
      <w:bookmarkStart w:id="322" w:name="_Toc20123087"/>
      <w:bookmarkStart w:id="323" w:name="_Toc20123143"/>
      <w:bookmarkStart w:id="324" w:name="_Toc20131422"/>
      <w:bookmarkStart w:id="325" w:name="_Toc8147415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31E1C">
        <w:rPr>
          <w:lang w:bidi="en-AU"/>
        </w:rPr>
        <w:t>Review</w:t>
      </w:r>
      <w:bookmarkEnd w:id="325"/>
    </w:p>
    <w:p w14:paraId="530F96FD" w14:textId="77777777" w:rsidR="007952BF" w:rsidRDefault="007952BF" w:rsidP="007952BF">
      <w:pPr>
        <w:pStyle w:val="PolicyNumber"/>
        <w:numPr>
          <w:ilvl w:val="0"/>
          <w:numId w:val="0"/>
        </w:numPr>
        <w:spacing w:before="0" w:after="0"/>
        <w:ind w:left="709"/>
        <w:jc w:val="left"/>
      </w:pPr>
    </w:p>
    <w:p w14:paraId="28EA266E" w14:textId="39D1042E" w:rsidR="00C952A2" w:rsidRDefault="007952BF" w:rsidP="007952BF">
      <w:pPr>
        <w:pStyle w:val="PolicyNumber"/>
        <w:spacing w:before="0" w:after="0"/>
        <w:ind w:left="709" w:hanging="709"/>
        <w:jc w:val="left"/>
      </w:pPr>
      <w:r w:rsidRPr="00731E1C">
        <w:rPr>
          <w:lang w:bidi="en-AU"/>
        </w:rPr>
        <w:t xml:space="preserve">The Terms of Reference </w:t>
      </w:r>
      <w:r w:rsidR="0092584A">
        <w:rPr>
          <w:lang w:bidi="en-AU"/>
        </w:rPr>
        <w:t>are valid until 30 June 2023</w:t>
      </w:r>
      <w:r w:rsidR="00BA2C17">
        <w:rPr>
          <w:lang w:bidi="en-AU"/>
        </w:rPr>
        <w:t xml:space="preserve">. </w:t>
      </w:r>
    </w:p>
    <w:p w14:paraId="229A37B9" w14:textId="77777777" w:rsidR="00C952A2" w:rsidRDefault="00C952A2" w:rsidP="00C952A2">
      <w:pPr>
        <w:pStyle w:val="PolicyNumber"/>
        <w:numPr>
          <w:ilvl w:val="0"/>
          <w:numId w:val="0"/>
        </w:numPr>
        <w:spacing w:before="0" w:after="0"/>
        <w:ind w:left="709"/>
        <w:jc w:val="left"/>
      </w:pPr>
    </w:p>
    <w:p w14:paraId="182052CC" w14:textId="17581353" w:rsidR="007952BF" w:rsidRDefault="00BA2C17" w:rsidP="007952BF">
      <w:pPr>
        <w:pStyle w:val="PolicyNumber"/>
        <w:spacing w:before="0" w:after="0"/>
        <w:ind w:left="709" w:hanging="709"/>
        <w:jc w:val="left"/>
      </w:pPr>
      <w:r>
        <w:rPr>
          <w:lang w:bidi="en-AU"/>
        </w:rPr>
        <w:t xml:space="preserve">If the Committee </w:t>
      </w:r>
      <w:r w:rsidR="004720CC">
        <w:rPr>
          <w:lang w:bidi="en-AU"/>
        </w:rPr>
        <w:t xml:space="preserve">is to continue </w:t>
      </w:r>
      <w:r w:rsidR="00E50F6E">
        <w:rPr>
          <w:lang w:bidi="en-AU"/>
        </w:rPr>
        <w:t xml:space="preserve">under Council authority after this date the Terms of Reference will </w:t>
      </w:r>
      <w:r w:rsidR="00C952A2">
        <w:rPr>
          <w:lang w:bidi="en-AU"/>
        </w:rPr>
        <w:t xml:space="preserve">then </w:t>
      </w:r>
      <w:r w:rsidR="00E50F6E">
        <w:rPr>
          <w:lang w:bidi="en-AU"/>
        </w:rPr>
        <w:t xml:space="preserve">be reviewed </w:t>
      </w:r>
      <w:r w:rsidR="007952BF">
        <w:rPr>
          <w:lang w:bidi="en-AU"/>
        </w:rPr>
        <w:t xml:space="preserve">or at such </w:t>
      </w:r>
      <w:r w:rsidR="00DA6FEB">
        <w:rPr>
          <w:lang w:bidi="en-AU"/>
        </w:rPr>
        <w:t xml:space="preserve">other </w:t>
      </w:r>
      <w:r w:rsidR="007952BF">
        <w:rPr>
          <w:lang w:bidi="en-AU"/>
        </w:rPr>
        <w:t xml:space="preserve">time that Council </w:t>
      </w:r>
      <w:r w:rsidR="004970CF">
        <w:rPr>
          <w:lang w:bidi="en-AU"/>
        </w:rPr>
        <w:t>determines</w:t>
      </w:r>
      <w:r w:rsidR="007952BF" w:rsidRPr="00731E1C">
        <w:rPr>
          <w:lang w:bidi="en-AU"/>
        </w:rPr>
        <w:t>.</w:t>
      </w:r>
    </w:p>
    <w:p w14:paraId="2B15270A" w14:textId="7D1AE0BB" w:rsidR="00BB4AC4" w:rsidRDefault="00BB4AC4" w:rsidP="008E7B5B">
      <w:pPr>
        <w:pStyle w:val="PolicyNumber"/>
        <w:numPr>
          <w:ilvl w:val="0"/>
          <w:numId w:val="0"/>
        </w:numPr>
        <w:spacing w:before="0" w:after="0"/>
        <w:ind w:left="709"/>
        <w:jc w:val="left"/>
      </w:pPr>
    </w:p>
    <w:p w14:paraId="0B2C702E" w14:textId="77777777" w:rsidR="00CD6B87" w:rsidRDefault="00CD6B87" w:rsidP="00682E55">
      <w:pPr>
        <w:pStyle w:val="PolicyNumber"/>
        <w:numPr>
          <w:ilvl w:val="0"/>
          <w:numId w:val="0"/>
        </w:numPr>
        <w:spacing w:before="0" w:after="0"/>
        <w:ind w:left="502" w:hanging="360"/>
        <w:jc w:val="left"/>
      </w:pPr>
      <w:bookmarkStart w:id="326" w:name="_GoBack"/>
      <w:bookmarkEnd w:id="326"/>
    </w:p>
    <w:sectPr w:rsidR="00CD6B87" w:rsidSect="00AA6E76">
      <w:headerReference w:type="even" r:id="rId14"/>
      <w:headerReference w:type="default" r:id="rId15"/>
      <w:footerReference w:type="default" r:id="rId16"/>
      <w:headerReference w:type="first" r:id="rId17"/>
      <w:pgSz w:w="11909" w:h="16834" w:code="9"/>
      <w:pgMar w:top="851" w:right="1418" w:bottom="1304" w:left="1418" w:header="720" w:footer="720" w:gutter="0"/>
      <w:paperSrc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8737" w14:textId="77777777" w:rsidR="008A4F81" w:rsidRDefault="008A4F81" w:rsidP="00444868">
      <w:pPr>
        <w:spacing w:before="0" w:after="0"/>
      </w:pPr>
      <w:r>
        <w:separator/>
      </w:r>
    </w:p>
  </w:endnote>
  <w:endnote w:type="continuationSeparator" w:id="0">
    <w:p w14:paraId="70A86C08" w14:textId="77777777" w:rsidR="008A4F81" w:rsidRDefault="008A4F81" w:rsidP="004448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ight">
    <w:altName w:val="Segoe UI"/>
    <w:panose1 w:val="00000000000000000000"/>
    <w:charset w:val="00"/>
    <w:family w:val="roman"/>
    <w:notTrueType/>
    <w:pitch w:val="default"/>
  </w:font>
  <w:font w:name="Lato">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60287250"/>
      <w:docPartObj>
        <w:docPartGallery w:val="Page Numbers (Bottom of Page)"/>
        <w:docPartUnique/>
      </w:docPartObj>
    </w:sdtPr>
    <w:sdtEndPr>
      <w:rPr>
        <w:vanish/>
        <w:highlight w:val="yellow"/>
      </w:rPr>
    </w:sdtEndPr>
    <w:sdtContent>
      <w:sdt>
        <w:sdtPr>
          <w:rPr>
            <w:sz w:val="20"/>
          </w:rPr>
          <w:id w:val="198751003"/>
          <w:docPartObj>
            <w:docPartGallery w:val="Page Numbers (Top of Page)"/>
            <w:docPartUnique/>
          </w:docPartObj>
        </w:sdtPr>
        <w:sdtEndPr/>
        <w:sdtContent>
          <w:p w14:paraId="207A4697" w14:textId="0150812E" w:rsidR="00974D88" w:rsidRPr="00647A51" w:rsidRDefault="00974D88" w:rsidP="00647A51">
            <w:pPr>
              <w:pStyle w:val="Footer"/>
              <w:jc w:val="right"/>
              <w:rPr>
                <w:b/>
                <w:bCs/>
                <w:sz w:val="20"/>
              </w:rPr>
            </w:pPr>
            <w:r w:rsidRPr="009A0A4A">
              <w:rPr>
                <w:sz w:val="20"/>
              </w:rPr>
              <w:t>Regional Community Recovery Committee</w:t>
            </w:r>
            <w:r>
              <w:rPr>
                <w:sz w:val="20"/>
              </w:rPr>
              <w:t xml:space="preserve"> Terms of Reference</w:t>
            </w:r>
            <w:r w:rsidRPr="00AC7991">
              <w:rPr>
                <w:sz w:val="20"/>
              </w:rPr>
              <w:t xml:space="preserve"> </w:t>
            </w:r>
            <w:r>
              <w:rPr>
                <w:sz w:val="20"/>
              </w:rPr>
              <w:tab/>
            </w:r>
            <w:r w:rsidRPr="00C25E8B">
              <w:rPr>
                <w:sz w:val="20"/>
              </w:rPr>
              <w:t xml:space="preserve">Version </w:t>
            </w:r>
            <w:r w:rsidRPr="000D4D72">
              <w:rPr>
                <w:sz w:val="20"/>
              </w:rPr>
              <w:t>1.1</w:t>
            </w:r>
            <w:r w:rsidRPr="00C25E8B">
              <w:rPr>
                <w:sz w:val="20"/>
              </w:rPr>
              <w:tab/>
              <w:t xml:space="preserve">Page </w:t>
            </w:r>
            <w:r w:rsidRPr="00C25E8B">
              <w:rPr>
                <w:b/>
                <w:bCs/>
                <w:sz w:val="20"/>
              </w:rPr>
              <w:fldChar w:fldCharType="begin"/>
            </w:r>
            <w:r w:rsidRPr="00C25E8B">
              <w:rPr>
                <w:b/>
                <w:bCs/>
                <w:sz w:val="20"/>
              </w:rPr>
              <w:instrText xml:space="preserve"> PAGE </w:instrText>
            </w:r>
            <w:r w:rsidRPr="00C25E8B">
              <w:rPr>
                <w:b/>
                <w:bCs/>
                <w:sz w:val="20"/>
              </w:rPr>
              <w:fldChar w:fldCharType="separate"/>
            </w:r>
            <w:r>
              <w:rPr>
                <w:b/>
                <w:bCs/>
                <w:noProof/>
                <w:sz w:val="20"/>
              </w:rPr>
              <w:t>1</w:t>
            </w:r>
            <w:r w:rsidRPr="00C25E8B">
              <w:rPr>
                <w:b/>
                <w:bCs/>
                <w:sz w:val="20"/>
              </w:rPr>
              <w:fldChar w:fldCharType="end"/>
            </w:r>
            <w:r w:rsidRPr="00C25E8B">
              <w:rPr>
                <w:sz w:val="20"/>
              </w:rPr>
              <w:t xml:space="preserve"> of </w:t>
            </w:r>
            <w:r w:rsidRPr="00C25E8B">
              <w:rPr>
                <w:b/>
                <w:bCs/>
                <w:sz w:val="20"/>
              </w:rPr>
              <w:fldChar w:fldCharType="begin"/>
            </w:r>
            <w:r w:rsidRPr="00C25E8B">
              <w:rPr>
                <w:b/>
                <w:bCs/>
                <w:sz w:val="20"/>
              </w:rPr>
              <w:instrText xml:space="preserve"> NUMPAGES  </w:instrText>
            </w:r>
            <w:r w:rsidRPr="00C25E8B">
              <w:rPr>
                <w:b/>
                <w:bCs/>
                <w:sz w:val="20"/>
              </w:rPr>
              <w:fldChar w:fldCharType="separate"/>
            </w:r>
            <w:r>
              <w:rPr>
                <w:b/>
                <w:bCs/>
                <w:noProof/>
                <w:sz w:val="20"/>
              </w:rPr>
              <w:t>16</w:t>
            </w:r>
            <w:r w:rsidRPr="00C25E8B">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46242726"/>
      <w:docPartObj>
        <w:docPartGallery w:val="Page Numbers (Bottom of Page)"/>
        <w:docPartUnique/>
      </w:docPartObj>
    </w:sdtPr>
    <w:sdtEndPr>
      <w:rPr>
        <w:vanish/>
        <w:highlight w:val="yellow"/>
      </w:rPr>
    </w:sdtEndPr>
    <w:sdtContent>
      <w:sdt>
        <w:sdtPr>
          <w:rPr>
            <w:sz w:val="20"/>
          </w:rPr>
          <w:id w:val="159048778"/>
          <w:docPartObj>
            <w:docPartGallery w:val="Page Numbers (Top of Page)"/>
            <w:docPartUnique/>
          </w:docPartObj>
        </w:sdtPr>
        <w:sdtEndPr/>
        <w:sdtContent>
          <w:p w14:paraId="380726AB" w14:textId="5179E37B" w:rsidR="00974D88" w:rsidRPr="00647A51" w:rsidRDefault="00974D88" w:rsidP="00647A51">
            <w:pPr>
              <w:pStyle w:val="Footer"/>
              <w:jc w:val="right"/>
              <w:rPr>
                <w:b/>
                <w:bCs/>
                <w:sz w:val="20"/>
              </w:rPr>
            </w:pPr>
            <w:r w:rsidRPr="009A0A4A">
              <w:rPr>
                <w:sz w:val="20"/>
              </w:rPr>
              <w:t>Regional Community Recovery Committee</w:t>
            </w:r>
            <w:r>
              <w:rPr>
                <w:sz w:val="20"/>
              </w:rPr>
              <w:t xml:space="preserve"> Terms of Reference</w:t>
            </w:r>
            <w:r>
              <w:rPr>
                <w:sz w:val="20"/>
              </w:rPr>
              <w:tab/>
            </w:r>
            <w:r w:rsidRPr="00C25E8B">
              <w:rPr>
                <w:sz w:val="20"/>
              </w:rPr>
              <w:t xml:space="preserve">Version </w:t>
            </w:r>
            <w:r w:rsidRPr="000D4D72">
              <w:rPr>
                <w:sz w:val="20"/>
              </w:rPr>
              <w:t>1.1</w:t>
            </w:r>
            <w:r w:rsidRPr="00C25E8B">
              <w:rPr>
                <w:sz w:val="20"/>
              </w:rPr>
              <w:tab/>
              <w:t xml:space="preserve">Page </w:t>
            </w:r>
            <w:r w:rsidRPr="00C25E8B">
              <w:rPr>
                <w:b/>
                <w:bCs/>
                <w:sz w:val="20"/>
              </w:rPr>
              <w:fldChar w:fldCharType="begin"/>
            </w:r>
            <w:r w:rsidRPr="00C25E8B">
              <w:rPr>
                <w:b/>
                <w:bCs/>
                <w:sz w:val="20"/>
              </w:rPr>
              <w:instrText xml:space="preserve"> PAGE </w:instrText>
            </w:r>
            <w:r w:rsidRPr="00C25E8B">
              <w:rPr>
                <w:b/>
                <w:bCs/>
                <w:sz w:val="20"/>
              </w:rPr>
              <w:fldChar w:fldCharType="separate"/>
            </w:r>
            <w:r>
              <w:rPr>
                <w:b/>
                <w:bCs/>
                <w:noProof/>
                <w:sz w:val="20"/>
              </w:rPr>
              <w:t>3</w:t>
            </w:r>
            <w:r w:rsidRPr="00C25E8B">
              <w:rPr>
                <w:b/>
                <w:bCs/>
                <w:sz w:val="20"/>
              </w:rPr>
              <w:fldChar w:fldCharType="end"/>
            </w:r>
            <w:r w:rsidRPr="00C25E8B">
              <w:rPr>
                <w:sz w:val="20"/>
              </w:rPr>
              <w:t xml:space="preserve"> of </w:t>
            </w:r>
            <w:r w:rsidRPr="00C25E8B">
              <w:rPr>
                <w:b/>
                <w:bCs/>
                <w:sz w:val="20"/>
              </w:rPr>
              <w:fldChar w:fldCharType="begin"/>
            </w:r>
            <w:r w:rsidRPr="00C25E8B">
              <w:rPr>
                <w:b/>
                <w:bCs/>
                <w:sz w:val="20"/>
              </w:rPr>
              <w:instrText xml:space="preserve"> NUMPAGES  </w:instrText>
            </w:r>
            <w:r w:rsidRPr="00C25E8B">
              <w:rPr>
                <w:b/>
                <w:bCs/>
                <w:sz w:val="20"/>
              </w:rPr>
              <w:fldChar w:fldCharType="separate"/>
            </w:r>
            <w:r>
              <w:rPr>
                <w:b/>
                <w:bCs/>
                <w:noProof/>
                <w:sz w:val="20"/>
              </w:rPr>
              <w:t>16</w:t>
            </w:r>
            <w:r w:rsidRPr="00C25E8B">
              <w:rPr>
                <w:b/>
                <w:bCs/>
                <w:sz w:val="20"/>
              </w:rPr>
              <w:fldChar w:fldCharType="end"/>
            </w:r>
            <w:r w:rsidRPr="006D71B3">
              <w:rPr>
                <w:noProof/>
              </w:rPr>
              <w:drawing>
                <wp:anchor distT="0" distB="0" distL="114300" distR="114300" simplePos="0" relativeHeight="251659264" behindDoc="1" locked="1" layoutInCell="1" allowOverlap="1" wp14:anchorId="657193C4" wp14:editId="513EC32F">
                  <wp:simplePos x="0" y="0"/>
                  <wp:positionH relativeFrom="column">
                    <wp:posOffset>-1130935</wp:posOffset>
                  </wp:positionH>
                  <wp:positionV relativeFrom="page">
                    <wp:posOffset>10315575</wp:posOffset>
                  </wp:positionV>
                  <wp:extent cx="9601200" cy="219075"/>
                  <wp:effectExtent l="0" t="0" r="0" b="9525"/>
                  <wp:wrapNone/>
                  <wp:docPr id="5" name="Picture 1" descr="Mountai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
                          <pic:cNvPicPr>
                            <a:picLocks noChangeAspect="1" noChangeArrowheads="1"/>
                          </pic:cNvPicPr>
                        </pic:nvPicPr>
                        <pic:blipFill>
                          <a:blip r:embed="rId1"/>
                          <a:srcRect/>
                          <a:stretch>
                            <a:fillRect/>
                          </a:stretch>
                        </pic:blipFill>
                        <pic:spPr bwMode="auto">
                          <a:xfrm>
                            <a:off x="0" y="0"/>
                            <a:ext cx="9601200" cy="219075"/>
                          </a:xfrm>
                          <a:prstGeom prst="rect">
                            <a:avLst/>
                          </a:prstGeom>
                          <a:noFill/>
                        </pic:spPr>
                      </pic:pic>
                    </a:graphicData>
                  </a:graphic>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FFAF0" w14:textId="77777777" w:rsidR="008A4F81" w:rsidRDefault="008A4F81" w:rsidP="00444868">
      <w:pPr>
        <w:spacing w:before="0" w:after="0"/>
      </w:pPr>
      <w:r>
        <w:separator/>
      </w:r>
    </w:p>
  </w:footnote>
  <w:footnote w:type="continuationSeparator" w:id="0">
    <w:p w14:paraId="15DF6828" w14:textId="77777777" w:rsidR="008A4F81" w:rsidRDefault="008A4F81" w:rsidP="004448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88F8" w14:textId="56248AC2" w:rsidR="003638B9" w:rsidRDefault="00FE56C0">
    <w:pPr>
      <w:pStyle w:val="Header"/>
    </w:pPr>
    <w:r>
      <w:rPr>
        <w:noProof/>
      </w:rPr>
      <w:pict w14:anchorId="7A683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85pt;height:182.75pt;rotation:315;z-index:-2516418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3C26EDC2">
        <v:shape id="_x0000_s2050" type="#_x0000_t136" style="position:absolute;margin-left:0;margin-top:0;width:456.85pt;height:182.7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53B3" w14:textId="7F3899CF" w:rsidR="003638B9" w:rsidRDefault="00FE56C0">
    <w:pPr>
      <w:pStyle w:val="Header"/>
    </w:pPr>
    <w:r>
      <w:rPr>
        <w:noProof/>
      </w:rPr>
      <w:pict w14:anchorId="4F15C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56.85pt;height:182.75pt;rotation:315;z-index:-2516357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4BD60F40">
        <v:shape id="_x0000_s2053" type="#_x0000_t136" style="position:absolute;margin-left:0;margin-top:0;width:456.85pt;height:182.7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9974" w14:textId="36640EF9" w:rsidR="003638B9" w:rsidRDefault="00363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E79F" w14:textId="44475299" w:rsidR="003638B9" w:rsidRDefault="00FE56C0">
    <w:pPr>
      <w:pStyle w:val="Header"/>
    </w:pPr>
    <w:r>
      <w:rPr>
        <w:noProof/>
      </w:rPr>
      <w:pict w14:anchorId="419175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56.85pt;height:182.75pt;rotation:315;z-index:-25163776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1226C2FA">
        <v:shape id="_x0000_s2052" type="#_x0000_t136" style="position:absolute;margin-left:0;margin-top:0;width:456.85pt;height:182.7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E52"/>
    <w:multiLevelType w:val="multilevel"/>
    <w:tmpl w:val="42FC5072"/>
    <w:lvl w:ilvl="0">
      <w:start w:val="1"/>
      <w:numFmt w:val="decimal"/>
      <w:pStyle w:val="PolicyHeading"/>
      <w:lvlText w:val="%1."/>
      <w:lvlJc w:val="left"/>
      <w:pPr>
        <w:ind w:left="502" w:hanging="360"/>
      </w:pPr>
      <w:rPr>
        <w:rFonts w:hint="default"/>
      </w:rPr>
    </w:lvl>
    <w:lvl w:ilvl="1">
      <w:start w:val="1"/>
      <w:numFmt w:val="decimal"/>
      <w:pStyle w:val="PolicyNumber"/>
      <w:isLgl/>
      <w:lvlText w:val="%1.%2"/>
      <w:lvlJc w:val="left"/>
      <w:pPr>
        <w:ind w:left="7874" w:hanging="360"/>
      </w:pPr>
      <w:rPr>
        <w:rFonts w:ascii="Arial" w:hAnsi="Arial" w:cs="Arial" w:hint="default"/>
        <w:strike w:val="0"/>
        <w:sz w:val="24"/>
        <w:szCs w:val="24"/>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DE1287C"/>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2" w15:restartNumberingAfterBreak="0">
    <w:nsid w:val="10151E41"/>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3" w15:restartNumberingAfterBreak="0">
    <w:nsid w:val="1B680E7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4" w15:restartNumberingAfterBreak="0">
    <w:nsid w:val="20EA6A46"/>
    <w:multiLevelType w:val="hybridMultilevel"/>
    <w:tmpl w:val="D5001D20"/>
    <w:lvl w:ilvl="0" w:tplc="80281122">
      <w:start w:val="1"/>
      <w:numFmt w:val="lowerLetter"/>
      <w:lvlText w:val="(%1)"/>
      <w:lvlJc w:val="left"/>
      <w:pPr>
        <w:ind w:left="1280" w:hanging="360"/>
      </w:pPr>
      <w:rPr>
        <w:rFonts w:hint="default"/>
      </w:rPr>
    </w:lvl>
    <w:lvl w:ilvl="1" w:tplc="0C09001B">
      <w:start w:val="1"/>
      <w:numFmt w:val="lowerRoman"/>
      <w:lvlText w:val="%2."/>
      <w:lvlJc w:val="right"/>
      <w:pPr>
        <w:ind w:left="2000" w:hanging="360"/>
      </w:pPr>
      <w:rPr>
        <w:rFonts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5" w15:restartNumberingAfterBreak="0">
    <w:nsid w:val="3E005860"/>
    <w:multiLevelType w:val="hybridMultilevel"/>
    <w:tmpl w:val="69323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A001B4"/>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7" w15:restartNumberingAfterBreak="0">
    <w:nsid w:val="4862270C"/>
    <w:multiLevelType w:val="multilevel"/>
    <w:tmpl w:val="034244A2"/>
    <w:lvl w:ilvl="0">
      <w:start w:val="1"/>
      <w:numFmt w:val="decimal"/>
      <w:pStyle w:val="Heading1"/>
      <w:lvlText w:val="%1."/>
      <w:lvlJc w:val="left"/>
      <w:pPr>
        <w:ind w:left="360" w:hanging="360"/>
      </w:pPr>
      <w:rPr>
        <w:rFonts w:hint="default"/>
        <w:b/>
        <w:i w:val="0"/>
        <w:caps/>
        <w:sz w:val="22"/>
      </w:rPr>
    </w:lvl>
    <w:lvl w:ilvl="1">
      <w:start w:val="1"/>
      <w:numFmt w:val="decimal"/>
      <w:pStyle w:val="Heading2"/>
      <w:lvlText w:val="%1.%2."/>
      <w:lvlJc w:val="left"/>
      <w:pPr>
        <w:ind w:left="792" w:hanging="432"/>
      </w:pPr>
      <w:rPr>
        <w:rFonts w:hint="default"/>
        <w:b w:val="0"/>
        <w:caps w:val="0"/>
      </w:rPr>
    </w:lvl>
    <w:lvl w:ilvl="2">
      <w:start w:val="1"/>
      <w:numFmt w:val="lowerRoman"/>
      <w:lvlText w:val="%3."/>
      <w:lvlJc w:val="righ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3BB722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9" w15:restartNumberingAfterBreak="0">
    <w:nsid w:val="57702E1F"/>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0" w15:restartNumberingAfterBreak="0">
    <w:nsid w:val="625E7288"/>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1" w15:restartNumberingAfterBreak="0">
    <w:nsid w:val="6467109A"/>
    <w:multiLevelType w:val="hybridMultilevel"/>
    <w:tmpl w:val="4ECC36E4"/>
    <w:lvl w:ilvl="0" w:tplc="80281122">
      <w:start w:val="1"/>
      <w:numFmt w:val="lowerLetter"/>
      <w:lvlText w:val="(%1)"/>
      <w:lvlJc w:val="left"/>
      <w:pPr>
        <w:ind w:left="1280" w:hanging="360"/>
      </w:pPr>
      <w:rPr>
        <w:rFonts w:hint="default"/>
      </w:rPr>
    </w:lvl>
    <w:lvl w:ilvl="1" w:tplc="0C090003" w:tentative="1">
      <w:start w:val="1"/>
      <w:numFmt w:val="bullet"/>
      <w:lvlText w:val="o"/>
      <w:lvlJc w:val="left"/>
      <w:pPr>
        <w:ind w:left="2000" w:hanging="360"/>
      </w:pPr>
      <w:rPr>
        <w:rFonts w:ascii="Courier New" w:hAnsi="Courier New" w:cs="Courier New"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abstractNum w:abstractNumId="12" w15:restartNumberingAfterBreak="0">
    <w:nsid w:val="7136670B"/>
    <w:multiLevelType w:val="hybridMultilevel"/>
    <w:tmpl w:val="187A6C9A"/>
    <w:lvl w:ilvl="0" w:tplc="A0BCBDE2">
      <w:start w:val="1"/>
      <w:numFmt w:val="lowerRoman"/>
      <w:lvlText w:val="(%1)"/>
      <w:lvlJc w:val="left"/>
      <w:pPr>
        <w:ind w:left="2000" w:hanging="720"/>
      </w:pPr>
      <w:rPr>
        <w:rFonts w:hint="default"/>
      </w:rPr>
    </w:lvl>
    <w:lvl w:ilvl="1" w:tplc="0C090019" w:tentative="1">
      <w:start w:val="1"/>
      <w:numFmt w:val="lowerLetter"/>
      <w:lvlText w:val="%2."/>
      <w:lvlJc w:val="left"/>
      <w:pPr>
        <w:ind w:left="2360" w:hanging="360"/>
      </w:pPr>
    </w:lvl>
    <w:lvl w:ilvl="2" w:tplc="0C09001B" w:tentative="1">
      <w:start w:val="1"/>
      <w:numFmt w:val="lowerRoman"/>
      <w:lvlText w:val="%3."/>
      <w:lvlJc w:val="right"/>
      <w:pPr>
        <w:ind w:left="3080" w:hanging="180"/>
      </w:pPr>
    </w:lvl>
    <w:lvl w:ilvl="3" w:tplc="0C09000F" w:tentative="1">
      <w:start w:val="1"/>
      <w:numFmt w:val="decimal"/>
      <w:lvlText w:val="%4."/>
      <w:lvlJc w:val="left"/>
      <w:pPr>
        <w:ind w:left="3800" w:hanging="360"/>
      </w:pPr>
    </w:lvl>
    <w:lvl w:ilvl="4" w:tplc="0C090019" w:tentative="1">
      <w:start w:val="1"/>
      <w:numFmt w:val="lowerLetter"/>
      <w:lvlText w:val="%5."/>
      <w:lvlJc w:val="left"/>
      <w:pPr>
        <w:ind w:left="4520" w:hanging="360"/>
      </w:pPr>
    </w:lvl>
    <w:lvl w:ilvl="5" w:tplc="0C09001B" w:tentative="1">
      <w:start w:val="1"/>
      <w:numFmt w:val="lowerRoman"/>
      <w:lvlText w:val="%6."/>
      <w:lvlJc w:val="right"/>
      <w:pPr>
        <w:ind w:left="5240" w:hanging="180"/>
      </w:pPr>
    </w:lvl>
    <w:lvl w:ilvl="6" w:tplc="0C09000F" w:tentative="1">
      <w:start w:val="1"/>
      <w:numFmt w:val="decimal"/>
      <w:lvlText w:val="%7."/>
      <w:lvlJc w:val="left"/>
      <w:pPr>
        <w:ind w:left="5960" w:hanging="360"/>
      </w:pPr>
    </w:lvl>
    <w:lvl w:ilvl="7" w:tplc="0C090019" w:tentative="1">
      <w:start w:val="1"/>
      <w:numFmt w:val="lowerLetter"/>
      <w:lvlText w:val="%8."/>
      <w:lvlJc w:val="left"/>
      <w:pPr>
        <w:ind w:left="6680" w:hanging="360"/>
      </w:pPr>
    </w:lvl>
    <w:lvl w:ilvl="8" w:tplc="0C09001B" w:tentative="1">
      <w:start w:val="1"/>
      <w:numFmt w:val="lowerRoman"/>
      <w:lvlText w:val="%9."/>
      <w:lvlJc w:val="right"/>
      <w:pPr>
        <w:ind w:left="7400" w:hanging="180"/>
      </w:pPr>
    </w:lvl>
  </w:abstractNum>
  <w:abstractNum w:abstractNumId="13" w15:restartNumberingAfterBreak="0">
    <w:nsid w:val="7B636849"/>
    <w:multiLevelType w:val="hybridMultilevel"/>
    <w:tmpl w:val="D5001D20"/>
    <w:lvl w:ilvl="0" w:tplc="80281122">
      <w:start w:val="1"/>
      <w:numFmt w:val="lowerLetter"/>
      <w:lvlText w:val="(%1)"/>
      <w:lvlJc w:val="left"/>
      <w:pPr>
        <w:ind w:left="1280" w:hanging="360"/>
      </w:pPr>
      <w:rPr>
        <w:rFonts w:hint="default"/>
      </w:rPr>
    </w:lvl>
    <w:lvl w:ilvl="1" w:tplc="0C09001B">
      <w:start w:val="1"/>
      <w:numFmt w:val="lowerRoman"/>
      <w:lvlText w:val="%2."/>
      <w:lvlJc w:val="right"/>
      <w:pPr>
        <w:ind w:left="2000" w:hanging="360"/>
      </w:pPr>
      <w:rPr>
        <w:rFonts w:hint="default"/>
      </w:rPr>
    </w:lvl>
    <w:lvl w:ilvl="2" w:tplc="0C090005" w:tentative="1">
      <w:start w:val="1"/>
      <w:numFmt w:val="bullet"/>
      <w:lvlText w:val=""/>
      <w:lvlJc w:val="left"/>
      <w:pPr>
        <w:ind w:left="2720" w:hanging="360"/>
      </w:pPr>
      <w:rPr>
        <w:rFonts w:ascii="Wingdings" w:hAnsi="Wingdings" w:hint="default"/>
      </w:rPr>
    </w:lvl>
    <w:lvl w:ilvl="3" w:tplc="0C090001" w:tentative="1">
      <w:start w:val="1"/>
      <w:numFmt w:val="bullet"/>
      <w:lvlText w:val=""/>
      <w:lvlJc w:val="left"/>
      <w:pPr>
        <w:ind w:left="3440" w:hanging="360"/>
      </w:pPr>
      <w:rPr>
        <w:rFonts w:ascii="Symbol" w:hAnsi="Symbol" w:hint="default"/>
      </w:rPr>
    </w:lvl>
    <w:lvl w:ilvl="4" w:tplc="0C090003" w:tentative="1">
      <w:start w:val="1"/>
      <w:numFmt w:val="bullet"/>
      <w:lvlText w:val="o"/>
      <w:lvlJc w:val="left"/>
      <w:pPr>
        <w:ind w:left="4160" w:hanging="360"/>
      </w:pPr>
      <w:rPr>
        <w:rFonts w:ascii="Courier New" w:hAnsi="Courier New" w:cs="Courier New" w:hint="default"/>
      </w:rPr>
    </w:lvl>
    <w:lvl w:ilvl="5" w:tplc="0C090005" w:tentative="1">
      <w:start w:val="1"/>
      <w:numFmt w:val="bullet"/>
      <w:lvlText w:val=""/>
      <w:lvlJc w:val="left"/>
      <w:pPr>
        <w:ind w:left="4880" w:hanging="360"/>
      </w:pPr>
      <w:rPr>
        <w:rFonts w:ascii="Wingdings" w:hAnsi="Wingdings" w:hint="default"/>
      </w:rPr>
    </w:lvl>
    <w:lvl w:ilvl="6" w:tplc="0C090001" w:tentative="1">
      <w:start w:val="1"/>
      <w:numFmt w:val="bullet"/>
      <w:lvlText w:val=""/>
      <w:lvlJc w:val="left"/>
      <w:pPr>
        <w:ind w:left="5600" w:hanging="360"/>
      </w:pPr>
      <w:rPr>
        <w:rFonts w:ascii="Symbol" w:hAnsi="Symbol" w:hint="default"/>
      </w:rPr>
    </w:lvl>
    <w:lvl w:ilvl="7" w:tplc="0C090003" w:tentative="1">
      <w:start w:val="1"/>
      <w:numFmt w:val="bullet"/>
      <w:lvlText w:val="o"/>
      <w:lvlJc w:val="left"/>
      <w:pPr>
        <w:ind w:left="6320" w:hanging="360"/>
      </w:pPr>
      <w:rPr>
        <w:rFonts w:ascii="Courier New" w:hAnsi="Courier New" w:cs="Courier New" w:hint="default"/>
      </w:rPr>
    </w:lvl>
    <w:lvl w:ilvl="8" w:tplc="0C090005" w:tentative="1">
      <w:start w:val="1"/>
      <w:numFmt w:val="bullet"/>
      <w:lvlText w:val=""/>
      <w:lvlJc w:val="left"/>
      <w:pPr>
        <w:ind w:left="704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2"/>
  </w:num>
  <w:num w:numId="6">
    <w:abstractNumId w:val="4"/>
  </w:num>
  <w:num w:numId="7">
    <w:abstractNumId w:val="6"/>
  </w:num>
  <w:num w:numId="8">
    <w:abstractNumId w:val="3"/>
  </w:num>
  <w:num w:numId="9">
    <w:abstractNumId w:val="10"/>
  </w:num>
  <w:num w:numId="10">
    <w:abstractNumId w:val="11"/>
  </w:num>
  <w:num w:numId="11">
    <w:abstractNumId w:val="1"/>
  </w:num>
  <w:num w:numId="12">
    <w:abstractNumId w:val="12"/>
  </w:num>
  <w:num w:numId="13">
    <w:abstractNumId w:val="13"/>
  </w:num>
  <w:num w:numId="14">
    <w:abstractNumId w:val="5"/>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E5"/>
    <w:rsid w:val="00000894"/>
    <w:rsid w:val="00001799"/>
    <w:rsid w:val="000045B1"/>
    <w:rsid w:val="00005341"/>
    <w:rsid w:val="00006979"/>
    <w:rsid w:val="00006FFC"/>
    <w:rsid w:val="0001270B"/>
    <w:rsid w:val="00012800"/>
    <w:rsid w:val="000160DC"/>
    <w:rsid w:val="00016BE1"/>
    <w:rsid w:val="000204FC"/>
    <w:rsid w:val="000226F8"/>
    <w:rsid w:val="00022997"/>
    <w:rsid w:val="000239B8"/>
    <w:rsid w:val="00023BEB"/>
    <w:rsid w:val="00024320"/>
    <w:rsid w:val="00032AD3"/>
    <w:rsid w:val="00033721"/>
    <w:rsid w:val="00035B56"/>
    <w:rsid w:val="0004099A"/>
    <w:rsid w:val="000420B1"/>
    <w:rsid w:val="000456E9"/>
    <w:rsid w:val="00045DB3"/>
    <w:rsid w:val="0004647F"/>
    <w:rsid w:val="00046E65"/>
    <w:rsid w:val="00047B83"/>
    <w:rsid w:val="00051E0A"/>
    <w:rsid w:val="000523C5"/>
    <w:rsid w:val="000528F7"/>
    <w:rsid w:val="00054658"/>
    <w:rsid w:val="0005566A"/>
    <w:rsid w:val="00055B99"/>
    <w:rsid w:val="00055F0B"/>
    <w:rsid w:val="00056658"/>
    <w:rsid w:val="00061FA0"/>
    <w:rsid w:val="00062AEB"/>
    <w:rsid w:val="00062D2D"/>
    <w:rsid w:val="00070384"/>
    <w:rsid w:val="00070FF9"/>
    <w:rsid w:val="00071F87"/>
    <w:rsid w:val="00074E5C"/>
    <w:rsid w:val="00076CAD"/>
    <w:rsid w:val="00077517"/>
    <w:rsid w:val="00077C96"/>
    <w:rsid w:val="00081808"/>
    <w:rsid w:val="00082BCD"/>
    <w:rsid w:val="00085034"/>
    <w:rsid w:val="00087789"/>
    <w:rsid w:val="00092BB2"/>
    <w:rsid w:val="000A4F64"/>
    <w:rsid w:val="000A74FC"/>
    <w:rsid w:val="000A7D42"/>
    <w:rsid w:val="000B2DCA"/>
    <w:rsid w:val="000B2FF6"/>
    <w:rsid w:val="000B3142"/>
    <w:rsid w:val="000B59B5"/>
    <w:rsid w:val="000B59FA"/>
    <w:rsid w:val="000B751B"/>
    <w:rsid w:val="000C6B22"/>
    <w:rsid w:val="000D0214"/>
    <w:rsid w:val="000D3194"/>
    <w:rsid w:val="000D3D5D"/>
    <w:rsid w:val="000D4277"/>
    <w:rsid w:val="000D4D72"/>
    <w:rsid w:val="000D5CA0"/>
    <w:rsid w:val="000D66DA"/>
    <w:rsid w:val="000D7EF0"/>
    <w:rsid w:val="000E31F2"/>
    <w:rsid w:val="000E4ACB"/>
    <w:rsid w:val="000E5A9C"/>
    <w:rsid w:val="000E65C4"/>
    <w:rsid w:val="000E66A4"/>
    <w:rsid w:val="000F2E95"/>
    <w:rsid w:val="000F3E62"/>
    <w:rsid w:val="000F4491"/>
    <w:rsid w:val="000F5703"/>
    <w:rsid w:val="000F6CF7"/>
    <w:rsid w:val="00101165"/>
    <w:rsid w:val="00104F37"/>
    <w:rsid w:val="0010766B"/>
    <w:rsid w:val="00113118"/>
    <w:rsid w:val="00114C7B"/>
    <w:rsid w:val="0011675C"/>
    <w:rsid w:val="00120B56"/>
    <w:rsid w:val="00120C1A"/>
    <w:rsid w:val="00121E62"/>
    <w:rsid w:val="001222BD"/>
    <w:rsid w:val="00126C4F"/>
    <w:rsid w:val="00136EA4"/>
    <w:rsid w:val="001411DF"/>
    <w:rsid w:val="00141E95"/>
    <w:rsid w:val="00144FE5"/>
    <w:rsid w:val="00145519"/>
    <w:rsid w:val="001470E9"/>
    <w:rsid w:val="001508C6"/>
    <w:rsid w:val="00151F1B"/>
    <w:rsid w:val="00152AE9"/>
    <w:rsid w:val="0015386E"/>
    <w:rsid w:val="0015431B"/>
    <w:rsid w:val="001606F5"/>
    <w:rsid w:val="00162E3E"/>
    <w:rsid w:val="00162F3F"/>
    <w:rsid w:val="00167BB0"/>
    <w:rsid w:val="0017184E"/>
    <w:rsid w:val="00176473"/>
    <w:rsid w:val="001845A4"/>
    <w:rsid w:val="001905F8"/>
    <w:rsid w:val="001912DF"/>
    <w:rsid w:val="001915CE"/>
    <w:rsid w:val="00192453"/>
    <w:rsid w:val="00192948"/>
    <w:rsid w:val="001A7D01"/>
    <w:rsid w:val="001B093D"/>
    <w:rsid w:val="001B1E6D"/>
    <w:rsid w:val="001B6D17"/>
    <w:rsid w:val="001C0A5A"/>
    <w:rsid w:val="001C5AD6"/>
    <w:rsid w:val="001D329C"/>
    <w:rsid w:val="001D42B4"/>
    <w:rsid w:val="001D66BC"/>
    <w:rsid w:val="001E4A63"/>
    <w:rsid w:val="001E6544"/>
    <w:rsid w:val="001E6E54"/>
    <w:rsid w:val="001F00BF"/>
    <w:rsid w:val="001F00F6"/>
    <w:rsid w:val="001F2029"/>
    <w:rsid w:val="001F2161"/>
    <w:rsid w:val="001F58C6"/>
    <w:rsid w:val="002011B8"/>
    <w:rsid w:val="00204103"/>
    <w:rsid w:val="002053CE"/>
    <w:rsid w:val="00207DF4"/>
    <w:rsid w:val="0021156D"/>
    <w:rsid w:val="002131C1"/>
    <w:rsid w:val="002145EA"/>
    <w:rsid w:val="00221A0B"/>
    <w:rsid w:val="00221BC8"/>
    <w:rsid w:val="00221CD9"/>
    <w:rsid w:val="002233C6"/>
    <w:rsid w:val="00225BD8"/>
    <w:rsid w:val="00226431"/>
    <w:rsid w:val="00226CB3"/>
    <w:rsid w:val="00232898"/>
    <w:rsid w:val="002338E4"/>
    <w:rsid w:val="002347C7"/>
    <w:rsid w:val="00237776"/>
    <w:rsid w:val="00242483"/>
    <w:rsid w:val="0024268C"/>
    <w:rsid w:val="00242D90"/>
    <w:rsid w:val="002458B4"/>
    <w:rsid w:val="002461BC"/>
    <w:rsid w:val="00254CBE"/>
    <w:rsid w:val="00255BB3"/>
    <w:rsid w:val="00256CCA"/>
    <w:rsid w:val="00256FF1"/>
    <w:rsid w:val="00264B7F"/>
    <w:rsid w:val="00264C66"/>
    <w:rsid w:val="002668FC"/>
    <w:rsid w:val="002669E9"/>
    <w:rsid w:val="00271289"/>
    <w:rsid w:val="00272925"/>
    <w:rsid w:val="002800CD"/>
    <w:rsid w:val="00282889"/>
    <w:rsid w:val="00285FEA"/>
    <w:rsid w:val="002929F9"/>
    <w:rsid w:val="002947B2"/>
    <w:rsid w:val="0029596F"/>
    <w:rsid w:val="00297347"/>
    <w:rsid w:val="002A2A32"/>
    <w:rsid w:val="002A67F3"/>
    <w:rsid w:val="002B0D09"/>
    <w:rsid w:val="002B3445"/>
    <w:rsid w:val="002B3AF3"/>
    <w:rsid w:val="002B3CB6"/>
    <w:rsid w:val="002B6C7F"/>
    <w:rsid w:val="002C1A13"/>
    <w:rsid w:val="002C2384"/>
    <w:rsid w:val="002C73EC"/>
    <w:rsid w:val="002D0209"/>
    <w:rsid w:val="002D40DB"/>
    <w:rsid w:val="002D4DD6"/>
    <w:rsid w:val="002D572D"/>
    <w:rsid w:val="002D6A40"/>
    <w:rsid w:val="002E4B4B"/>
    <w:rsid w:val="002E707E"/>
    <w:rsid w:val="002F2D4F"/>
    <w:rsid w:val="002F6EDD"/>
    <w:rsid w:val="003002BE"/>
    <w:rsid w:val="00302BFA"/>
    <w:rsid w:val="003048E4"/>
    <w:rsid w:val="00305984"/>
    <w:rsid w:val="00305B36"/>
    <w:rsid w:val="00305BBC"/>
    <w:rsid w:val="00314095"/>
    <w:rsid w:val="003153F7"/>
    <w:rsid w:val="0031675E"/>
    <w:rsid w:val="00321CDB"/>
    <w:rsid w:val="003305DF"/>
    <w:rsid w:val="00332DDE"/>
    <w:rsid w:val="003349ED"/>
    <w:rsid w:val="00335383"/>
    <w:rsid w:val="00335CAF"/>
    <w:rsid w:val="00335F4A"/>
    <w:rsid w:val="00337542"/>
    <w:rsid w:val="00337992"/>
    <w:rsid w:val="003408E9"/>
    <w:rsid w:val="00340905"/>
    <w:rsid w:val="003409DC"/>
    <w:rsid w:val="00340E27"/>
    <w:rsid w:val="00341D0C"/>
    <w:rsid w:val="00343635"/>
    <w:rsid w:val="003440BB"/>
    <w:rsid w:val="00350803"/>
    <w:rsid w:val="0035194B"/>
    <w:rsid w:val="00354006"/>
    <w:rsid w:val="003543D3"/>
    <w:rsid w:val="00363770"/>
    <w:rsid w:val="003638B9"/>
    <w:rsid w:val="0036571D"/>
    <w:rsid w:val="00365A54"/>
    <w:rsid w:val="003660BB"/>
    <w:rsid w:val="003668A0"/>
    <w:rsid w:val="00366F82"/>
    <w:rsid w:val="00367A45"/>
    <w:rsid w:val="00372269"/>
    <w:rsid w:val="00373F50"/>
    <w:rsid w:val="003740CE"/>
    <w:rsid w:val="0037666E"/>
    <w:rsid w:val="00380895"/>
    <w:rsid w:val="00383E71"/>
    <w:rsid w:val="003845BB"/>
    <w:rsid w:val="00387336"/>
    <w:rsid w:val="00390DF6"/>
    <w:rsid w:val="00391E5D"/>
    <w:rsid w:val="0039370B"/>
    <w:rsid w:val="003A07D6"/>
    <w:rsid w:val="003A07FC"/>
    <w:rsid w:val="003A2F3B"/>
    <w:rsid w:val="003A6C82"/>
    <w:rsid w:val="003B0396"/>
    <w:rsid w:val="003B367F"/>
    <w:rsid w:val="003B4430"/>
    <w:rsid w:val="003B58DF"/>
    <w:rsid w:val="003C319E"/>
    <w:rsid w:val="003C79A6"/>
    <w:rsid w:val="003D1C8D"/>
    <w:rsid w:val="003D219E"/>
    <w:rsid w:val="003D55A0"/>
    <w:rsid w:val="003D7DF7"/>
    <w:rsid w:val="003E0389"/>
    <w:rsid w:val="003E068C"/>
    <w:rsid w:val="003E418C"/>
    <w:rsid w:val="003E4E65"/>
    <w:rsid w:val="003F1D71"/>
    <w:rsid w:val="003F2405"/>
    <w:rsid w:val="003F443B"/>
    <w:rsid w:val="003F4E1E"/>
    <w:rsid w:val="003F6030"/>
    <w:rsid w:val="004027C8"/>
    <w:rsid w:val="004051C3"/>
    <w:rsid w:val="004061DC"/>
    <w:rsid w:val="00407CC8"/>
    <w:rsid w:val="00410D22"/>
    <w:rsid w:val="00412714"/>
    <w:rsid w:val="00416703"/>
    <w:rsid w:val="00421A37"/>
    <w:rsid w:val="0042241D"/>
    <w:rsid w:val="00423C93"/>
    <w:rsid w:val="004247C1"/>
    <w:rsid w:val="0042636E"/>
    <w:rsid w:val="0043264B"/>
    <w:rsid w:val="004326B7"/>
    <w:rsid w:val="00432711"/>
    <w:rsid w:val="00432873"/>
    <w:rsid w:val="00432D89"/>
    <w:rsid w:val="00432DFA"/>
    <w:rsid w:val="0043529D"/>
    <w:rsid w:val="00435A61"/>
    <w:rsid w:val="004373F7"/>
    <w:rsid w:val="00441E76"/>
    <w:rsid w:val="00444868"/>
    <w:rsid w:val="00445B31"/>
    <w:rsid w:val="00445C79"/>
    <w:rsid w:val="0044622C"/>
    <w:rsid w:val="004475BF"/>
    <w:rsid w:val="00452AB2"/>
    <w:rsid w:val="00452F1F"/>
    <w:rsid w:val="00453015"/>
    <w:rsid w:val="004530AB"/>
    <w:rsid w:val="00454265"/>
    <w:rsid w:val="00456CE5"/>
    <w:rsid w:val="004578C7"/>
    <w:rsid w:val="004642C0"/>
    <w:rsid w:val="004667D3"/>
    <w:rsid w:val="0046706F"/>
    <w:rsid w:val="00471466"/>
    <w:rsid w:val="004715B1"/>
    <w:rsid w:val="00471F53"/>
    <w:rsid w:val="004720CC"/>
    <w:rsid w:val="00480544"/>
    <w:rsid w:val="00481AB4"/>
    <w:rsid w:val="00482A45"/>
    <w:rsid w:val="00482CAC"/>
    <w:rsid w:val="00486609"/>
    <w:rsid w:val="004901A4"/>
    <w:rsid w:val="00491193"/>
    <w:rsid w:val="00491E25"/>
    <w:rsid w:val="00492A4A"/>
    <w:rsid w:val="00492E0B"/>
    <w:rsid w:val="00493E77"/>
    <w:rsid w:val="00496E98"/>
    <w:rsid w:val="004970CF"/>
    <w:rsid w:val="004A426D"/>
    <w:rsid w:val="004A4A59"/>
    <w:rsid w:val="004A4FB5"/>
    <w:rsid w:val="004A60AE"/>
    <w:rsid w:val="004A7B95"/>
    <w:rsid w:val="004B0998"/>
    <w:rsid w:val="004B121B"/>
    <w:rsid w:val="004B2470"/>
    <w:rsid w:val="004B7271"/>
    <w:rsid w:val="004C0164"/>
    <w:rsid w:val="004C2503"/>
    <w:rsid w:val="004C3144"/>
    <w:rsid w:val="004C6A47"/>
    <w:rsid w:val="004D0091"/>
    <w:rsid w:val="004D4402"/>
    <w:rsid w:val="004D60FD"/>
    <w:rsid w:val="004D6381"/>
    <w:rsid w:val="004D6870"/>
    <w:rsid w:val="004D6929"/>
    <w:rsid w:val="004E12C8"/>
    <w:rsid w:val="004E13C0"/>
    <w:rsid w:val="004E3849"/>
    <w:rsid w:val="004E3D03"/>
    <w:rsid w:val="004E77C5"/>
    <w:rsid w:val="004F1CC4"/>
    <w:rsid w:val="004F387A"/>
    <w:rsid w:val="004F4420"/>
    <w:rsid w:val="004F4C68"/>
    <w:rsid w:val="004F625B"/>
    <w:rsid w:val="004F652E"/>
    <w:rsid w:val="00501ADB"/>
    <w:rsid w:val="005028F7"/>
    <w:rsid w:val="0050341E"/>
    <w:rsid w:val="005061C4"/>
    <w:rsid w:val="005070B6"/>
    <w:rsid w:val="0051019E"/>
    <w:rsid w:val="00510234"/>
    <w:rsid w:val="005104C8"/>
    <w:rsid w:val="00515B96"/>
    <w:rsid w:val="00517329"/>
    <w:rsid w:val="00517B3E"/>
    <w:rsid w:val="00517D71"/>
    <w:rsid w:val="00525602"/>
    <w:rsid w:val="00526006"/>
    <w:rsid w:val="0053205C"/>
    <w:rsid w:val="00534385"/>
    <w:rsid w:val="00537389"/>
    <w:rsid w:val="00541B11"/>
    <w:rsid w:val="00541D9D"/>
    <w:rsid w:val="005445E7"/>
    <w:rsid w:val="00546164"/>
    <w:rsid w:val="00552945"/>
    <w:rsid w:val="00554A5C"/>
    <w:rsid w:val="00556F34"/>
    <w:rsid w:val="00562829"/>
    <w:rsid w:val="00562E33"/>
    <w:rsid w:val="00563B25"/>
    <w:rsid w:val="00564404"/>
    <w:rsid w:val="00564F7D"/>
    <w:rsid w:val="00565840"/>
    <w:rsid w:val="00567DFD"/>
    <w:rsid w:val="00570757"/>
    <w:rsid w:val="00571C96"/>
    <w:rsid w:val="005724F3"/>
    <w:rsid w:val="0057270F"/>
    <w:rsid w:val="005761F3"/>
    <w:rsid w:val="0057625D"/>
    <w:rsid w:val="00576F14"/>
    <w:rsid w:val="0057786F"/>
    <w:rsid w:val="00577C4C"/>
    <w:rsid w:val="00580AED"/>
    <w:rsid w:val="00581444"/>
    <w:rsid w:val="005922C1"/>
    <w:rsid w:val="005932FC"/>
    <w:rsid w:val="00593857"/>
    <w:rsid w:val="00593D9C"/>
    <w:rsid w:val="005950F6"/>
    <w:rsid w:val="00596199"/>
    <w:rsid w:val="00596748"/>
    <w:rsid w:val="005A16E6"/>
    <w:rsid w:val="005A4500"/>
    <w:rsid w:val="005A6C07"/>
    <w:rsid w:val="005B0EB4"/>
    <w:rsid w:val="005B36E2"/>
    <w:rsid w:val="005C0E56"/>
    <w:rsid w:val="005C45F6"/>
    <w:rsid w:val="005C5A3E"/>
    <w:rsid w:val="005D1BAE"/>
    <w:rsid w:val="005D43CB"/>
    <w:rsid w:val="005D45D3"/>
    <w:rsid w:val="005D4B78"/>
    <w:rsid w:val="005D7DAF"/>
    <w:rsid w:val="005E2824"/>
    <w:rsid w:val="005E6D22"/>
    <w:rsid w:val="005F1DDD"/>
    <w:rsid w:val="005F384A"/>
    <w:rsid w:val="005F45D3"/>
    <w:rsid w:val="005F4819"/>
    <w:rsid w:val="005F4AC7"/>
    <w:rsid w:val="005F58FD"/>
    <w:rsid w:val="005F6510"/>
    <w:rsid w:val="00607849"/>
    <w:rsid w:val="00611049"/>
    <w:rsid w:val="0062115C"/>
    <w:rsid w:val="00622B8A"/>
    <w:rsid w:val="00624BA3"/>
    <w:rsid w:val="00626842"/>
    <w:rsid w:val="00630613"/>
    <w:rsid w:val="00630CD8"/>
    <w:rsid w:val="0063356C"/>
    <w:rsid w:val="00634765"/>
    <w:rsid w:val="00636B45"/>
    <w:rsid w:val="006377FE"/>
    <w:rsid w:val="00637B8F"/>
    <w:rsid w:val="00642A6A"/>
    <w:rsid w:val="0064633F"/>
    <w:rsid w:val="00647A51"/>
    <w:rsid w:val="00651A8F"/>
    <w:rsid w:val="00656787"/>
    <w:rsid w:val="00657510"/>
    <w:rsid w:val="00657D1E"/>
    <w:rsid w:val="006628A9"/>
    <w:rsid w:val="00662D6E"/>
    <w:rsid w:val="006656FD"/>
    <w:rsid w:val="006675C9"/>
    <w:rsid w:val="00667BF3"/>
    <w:rsid w:val="006709AE"/>
    <w:rsid w:val="00670C73"/>
    <w:rsid w:val="006728FA"/>
    <w:rsid w:val="00673210"/>
    <w:rsid w:val="006735B5"/>
    <w:rsid w:val="00675F98"/>
    <w:rsid w:val="006766DE"/>
    <w:rsid w:val="00677B24"/>
    <w:rsid w:val="00677C90"/>
    <w:rsid w:val="006806F1"/>
    <w:rsid w:val="00682E55"/>
    <w:rsid w:val="00682F36"/>
    <w:rsid w:val="00684753"/>
    <w:rsid w:val="00687D3A"/>
    <w:rsid w:val="006907DD"/>
    <w:rsid w:val="006911B6"/>
    <w:rsid w:val="00696572"/>
    <w:rsid w:val="006A03A5"/>
    <w:rsid w:val="006A0FD4"/>
    <w:rsid w:val="006A1FBE"/>
    <w:rsid w:val="006A2000"/>
    <w:rsid w:val="006A57C8"/>
    <w:rsid w:val="006A58F7"/>
    <w:rsid w:val="006A5ECC"/>
    <w:rsid w:val="006B01ED"/>
    <w:rsid w:val="006B02DC"/>
    <w:rsid w:val="006B1E71"/>
    <w:rsid w:val="006B31D5"/>
    <w:rsid w:val="006B3F14"/>
    <w:rsid w:val="006B432C"/>
    <w:rsid w:val="006B4AC7"/>
    <w:rsid w:val="006B5227"/>
    <w:rsid w:val="006B6FA1"/>
    <w:rsid w:val="006B772C"/>
    <w:rsid w:val="006B78CB"/>
    <w:rsid w:val="006C064E"/>
    <w:rsid w:val="006C1F13"/>
    <w:rsid w:val="006C31F7"/>
    <w:rsid w:val="006C384B"/>
    <w:rsid w:val="006C542B"/>
    <w:rsid w:val="006C5DE4"/>
    <w:rsid w:val="006D104A"/>
    <w:rsid w:val="006D61F6"/>
    <w:rsid w:val="006E26F8"/>
    <w:rsid w:val="006E42D4"/>
    <w:rsid w:val="006E756C"/>
    <w:rsid w:val="006E7AAA"/>
    <w:rsid w:val="006F0E5C"/>
    <w:rsid w:val="006F169A"/>
    <w:rsid w:val="006F2C58"/>
    <w:rsid w:val="006F3124"/>
    <w:rsid w:val="006F33CB"/>
    <w:rsid w:val="006F3CF4"/>
    <w:rsid w:val="006F4609"/>
    <w:rsid w:val="006F5613"/>
    <w:rsid w:val="006F5D5A"/>
    <w:rsid w:val="007070AD"/>
    <w:rsid w:val="00707A80"/>
    <w:rsid w:val="007100E6"/>
    <w:rsid w:val="00712982"/>
    <w:rsid w:val="0071532F"/>
    <w:rsid w:val="0071658C"/>
    <w:rsid w:val="00721641"/>
    <w:rsid w:val="00730140"/>
    <w:rsid w:val="00730595"/>
    <w:rsid w:val="00730E3E"/>
    <w:rsid w:val="00731E1C"/>
    <w:rsid w:val="00732343"/>
    <w:rsid w:val="00735F53"/>
    <w:rsid w:val="007404AC"/>
    <w:rsid w:val="007408DF"/>
    <w:rsid w:val="00740E26"/>
    <w:rsid w:val="00741015"/>
    <w:rsid w:val="00742D03"/>
    <w:rsid w:val="007448A8"/>
    <w:rsid w:val="00745490"/>
    <w:rsid w:val="007467BD"/>
    <w:rsid w:val="00747AB9"/>
    <w:rsid w:val="0075099D"/>
    <w:rsid w:val="0075289C"/>
    <w:rsid w:val="00753F13"/>
    <w:rsid w:val="007615FF"/>
    <w:rsid w:val="00772B07"/>
    <w:rsid w:val="0077321A"/>
    <w:rsid w:val="00773259"/>
    <w:rsid w:val="00773ADB"/>
    <w:rsid w:val="00773C07"/>
    <w:rsid w:val="007757AB"/>
    <w:rsid w:val="00777318"/>
    <w:rsid w:val="007815A7"/>
    <w:rsid w:val="007854BF"/>
    <w:rsid w:val="0078589F"/>
    <w:rsid w:val="00785CE7"/>
    <w:rsid w:val="00785D47"/>
    <w:rsid w:val="0078713B"/>
    <w:rsid w:val="007913E2"/>
    <w:rsid w:val="00791643"/>
    <w:rsid w:val="007920BC"/>
    <w:rsid w:val="007952BF"/>
    <w:rsid w:val="00795931"/>
    <w:rsid w:val="00796D00"/>
    <w:rsid w:val="00797AD8"/>
    <w:rsid w:val="007A0F55"/>
    <w:rsid w:val="007A4324"/>
    <w:rsid w:val="007B028C"/>
    <w:rsid w:val="007B1A66"/>
    <w:rsid w:val="007B4A64"/>
    <w:rsid w:val="007B5671"/>
    <w:rsid w:val="007B72E9"/>
    <w:rsid w:val="007C1187"/>
    <w:rsid w:val="007C2CB3"/>
    <w:rsid w:val="007C3426"/>
    <w:rsid w:val="007C36D0"/>
    <w:rsid w:val="007C3EBA"/>
    <w:rsid w:val="007C4B67"/>
    <w:rsid w:val="007C755E"/>
    <w:rsid w:val="007D32AC"/>
    <w:rsid w:val="007D6E00"/>
    <w:rsid w:val="007E3E1C"/>
    <w:rsid w:val="007E4209"/>
    <w:rsid w:val="007E637B"/>
    <w:rsid w:val="007E64C5"/>
    <w:rsid w:val="007E7C18"/>
    <w:rsid w:val="007F112F"/>
    <w:rsid w:val="007F2A14"/>
    <w:rsid w:val="007F3218"/>
    <w:rsid w:val="007F57A5"/>
    <w:rsid w:val="00800996"/>
    <w:rsid w:val="00804681"/>
    <w:rsid w:val="00805424"/>
    <w:rsid w:val="00807983"/>
    <w:rsid w:val="00810010"/>
    <w:rsid w:val="0081145B"/>
    <w:rsid w:val="0081504B"/>
    <w:rsid w:val="00817E21"/>
    <w:rsid w:val="00821405"/>
    <w:rsid w:val="00821EA0"/>
    <w:rsid w:val="00822828"/>
    <w:rsid w:val="008249BC"/>
    <w:rsid w:val="00825160"/>
    <w:rsid w:val="0082604B"/>
    <w:rsid w:val="008307AD"/>
    <w:rsid w:val="00831875"/>
    <w:rsid w:val="00831A37"/>
    <w:rsid w:val="00833829"/>
    <w:rsid w:val="00833C9A"/>
    <w:rsid w:val="008349F2"/>
    <w:rsid w:val="00834D89"/>
    <w:rsid w:val="00836E1A"/>
    <w:rsid w:val="008372BC"/>
    <w:rsid w:val="00841651"/>
    <w:rsid w:val="00845948"/>
    <w:rsid w:val="0085026A"/>
    <w:rsid w:val="00851F2A"/>
    <w:rsid w:val="00853BAC"/>
    <w:rsid w:val="0085557D"/>
    <w:rsid w:val="0085625A"/>
    <w:rsid w:val="0085773E"/>
    <w:rsid w:val="0086169D"/>
    <w:rsid w:val="0086570B"/>
    <w:rsid w:val="00872803"/>
    <w:rsid w:val="00875744"/>
    <w:rsid w:val="00875C23"/>
    <w:rsid w:val="00881655"/>
    <w:rsid w:val="008878B9"/>
    <w:rsid w:val="008878E3"/>
    <w:rsid w:val="008908AD"/>
    <w:rsid w:val="0089125D"/>
    <w:rsid w:val="00893982"/>
    <w:rsid w:val="008A4F81"/>
    <w:rsid w:val="008A5156"/>
    <w:rsid w:val="008A7D52"/>
    <w:rsid w:val="008B1178"/>
    <w:rsid w:val="008B2903"/>
    <w:rsid w:val="008B2E0E"/>
    <w:rsid w:val="008B6400"/>
    <w:rsid w:val="008B7B1B"/>
    <w:rsid w:val="008B7C92"/>
    <w:rsid w:val="008C06EF"/>
    <w:rsid w:val="008C0E61"/>
    <w:rsid w:val="008C1D00"/>
    <w:rsid w:val="008C23BB"/>
    <w:rsid w:val="008C2E33"/>
    <w:rsid w:val="008C359E"/>
    <w:rsid w:val="008C7188"/>
    <w:rsid w:val="008D3BDA"/>
    <w:rsid w:val="008D796E"/>
    <w:rsid w:val="008E1435"/>
    <w:rsid w:val="008E7B5B"/>
    <w:rsid w:val="008F11B4"/>
    <w:rsid w:val="00900433"/>
    <w:rsid w:val="00902741"/>
    <w:rsid w:val="00902BCE"/>
    <w:rsid w:val="00903164"/>
    <w:rsid w:val="00903E93"/>
    <w:rsid w:val="00905028"/>
    <w:rsid w:val="00905E26"/>
    <w:rsid w:val="00910A29"/>
    <w:rsid w:val="00911D79"/>
    <w:rsid w:val="00916A19"/>
    <w:rsid w:val="00917881"/>
    <w:rsid w:val="00921111"/>
    <w:rsid w:val="00924F85"/>
    <w:rsid w:val="00925747"/>
    <w:rsid w:val="0092584A"/>
    <w:rsid w:val="009312AE"/>
    <w:rsid w:val="009358EE"/>
    <w:rsid w:val="00936DC0"/>
    <w:rsid w:val="00941267"/>
    <w:rsid w:val="009428F9"/>
    <w:rsid w:val="00945676"/>
    <w:rsid w:val="009466F5"/>
    <w:rsid w:val="009506B6"/>
    <w:rsid w:val="0095333B"/>
    <w:rsid w:val="00956442"/>
    <w:rsid w:val="009570F1"/>
    <w:rsid w:val="00957C66"/>
    <w:rsid w:val="00957EDD"/>
    <w:rsid w:val="00972044"/>
    <w:rsid w:val="009721C4"/>
    <w:rsid w:val="00974D88"/>
    <w:rsid w:val="0097676C"/>
    <w:rsid w:val="00976E46"/>
    <w:rsid w:val="00977836"/>
    <w:rsid w:val="00980BCF"/>
    <w:rsid w:val="00981825"/>
    <w:rsid w:val="00981A25"/>
    <w:rsid w:val="00981A5A"/>
    <w:rsid w:val="00982886"/>
    <w:rsid w:val="0098582D"/>
    <w:rsid w:val="009904C2"/>
    <w:rsid w:val="00992900"/>
    <w:rsid w:val="009943D3"/>
    <w:rsid w:val="00995A64"/>
    <w:rsid w:val="00997654"/>
    <w:rsid w:val="009A0024"/>
    <w:rsid w:val="009A0A4A"/>
    <w:rsid w:val="009A7016"/>
    <w:rsid w:val="009A7BBF"/>
    <w:rsid w:val="009B0E96"/>
    <w:rsid w:val="009B1DF7"/>
    <w:rsid w:val="009B3E13"/>
    <w:rsid w:val="009C03E5"/>
    <w:rsid w:val="009C26B2"/>
    <w:rsid w:val="009D1332"/>
    <w:rsid w:val="009D134B"/>
    <w:rsid w:val="009D391D"/>
    <w:rsid w:val="009D46A5"/>
    <w:rsid w:val="009D5816"/>
    <w:rsid w:val="009E0991"/>
    <w:rsid w:val="009E13F9"/>
    <w:rsid w:val="009E2D81"/>
    <w:rsid w:val="009E5110"/>
    <w:rsid w:val="009E5775"/>
    <w:rsid w:val="009F1B7A"/>
    <w:rsid w:val="009F31CB"/>
    <w:rsid w:val="009F5747"/>
    <w:rsid w:val="009F5AD5"/>
    <w:rsid w:val="009F6E62"/>
    <w:rsid w:val="009F723B"/>
    <w:rsid w:val="00A02298"/>
    <w:rsid w:val="00A02FC9"/>
    <w:rsid w:val="00A03D0F"/>
    <w:rsid w:val="00A045F2"/>
    <w:rsid w:val="00A04E85"/>
    <w:rsid w:val="00A050C3"/>
    <w:rsid w:val="00A127A3"/>
    <w:rsid w:val="00A12BC8"/>
    <w:rsid w:val="00A13DC0"/>
    <w:rsid w:val="00A15911"/>
    <w:rsid w:val="00A22355"/>
    <w:rsid w:val="00A22FA3"/>
    <w:rsid w:val="00A24C1F"/>
    <w:rsid w:val="00A25E96"/>
    <w:rsid w:val="00A270F9"/>
    <w:rsid w:val="00A306D8"/>
    <w:rsid w:val="00A308F5"/>
    <w:rsid w:val="00A310C7"/>
    <w:rsid w:val="00A31452"/>
    <w:rsid w:val="00A334EF"/>
    <w:rsid w:val="00A33EB0"/>
    <w:rsid w:val="00A35C98"/>
    <w:rsid w:val="00A40E74"/>
    <w:rsid w:val="00A46042"/>
    <w:rsid w:val="00A50BE5"/>
    <w:rsid w:val="00A5275F"/>
    <w:rsid w:val="00A5352D"/>
    <w:rsid w:val="00A54803"/>
    <w:rsid w:val="00A55681"/>
    <w:rsid w:val="00A55698"/>
    <w:rsid w:val="00A5575A"/>
    <w:rsid w:val="00A56670"/>
    <w:rsid w:val="00A57533"/>
    <w:rsid w:val="00A6036B"/>
    <w:rsid w:val="00A6549F"/>
    <w:rsid w:val="00A65DE7"/>
    <w:rsid w:val="00A73C6A"/>
    <w:rsid w:val="00A742DC"/>
    <w:rsid w:val="00A75F3B"/>
    <w:rsid w:val="00A764F1"/>
    <w:rsid w:val="00A851AE"/>
    <w:rsid w:val="00A90CDD"/>
    <w:rsid w:val="00A94BB3"/>
    <w:rsid w:val="00AA24A7"/>
    <w:rsid w:val="00AA47A8"/>
    <w:rsid w:val="00AA5BC4"/>
    <w:rsid w:val="00AA61B5"/>
    <w:rsid w:val="00AA6E1E"/>
    <w:rsid w:val="00AA6E76"/>
    <w:rsid w:val="00AA75CC"/>
    <w:rsid w:val="00AB09C3"/>
    <w:rsid w:val="00AB0E76"/>
    <w:rsid w:val="00AB2693"/>
    <w:rsid w:val="00AB501E"/>
    <w:rsid w:val="00AB5869"/>
    <w:rsid w:val="00AB644D"/>
    <w:rsid w:val="00AB6B50"/>
    <w:rsid w:val="00AB7567"/>
    <w:rsid w:val="00AC0C9D"/>
    <w:rsid w:val="00AC15A1"/>
    <w:rsid w:val="00AC1D96"/>
    <w:rsid w:val="00AC22D0"/>
    <w:rsid w:val="00AC7991"/>
    <w:rsid w:val="00AD078E"/>
    <w:rsid w:val="00AD07C4"/>
    <w:rsid w:val="00AD0837"/>
    <w:rsid w:val="00AD22EB"/>
    <w:rsid w:val="00AE0412"/>
    <w:rsid w:val="00AE0FD9"/>
    <w:rsid w:val="00AE4A87"/>
    <w:rsid w:val="00AE4BE7"/>
    <w:rsid w:val="00AE5983"/>
    <w:rsid w:val="00AE623D"/>
    <w:rsid w:val="00AE7CFD"/>
    <w:rsid w:val="00AF4B86"/>
    <w:rsid w:val="00B00711"/>
    <w:rsid w:val="00B0327E"/>
    <w:rsid w:val="00B04F85"/>
    <w:rsid w:val="00B06A11"/>
    <w:rsid w:val="00B1028F"/>
    <w:rsid w:val="00B122CC"/>
    <w:rsid w:val="00B16169"/>
    <w:rsid w:val="00B2482D"/>
    <w:rsid w:val="00B27271"/>
    <w:rsid w:val="00B3134E"/>
    <w:rsid w:val="00B31F90"/>
    <w:rsid w:val="00B3223E"/>
    <w:rsid w:val="00B4165C"/>
    <w:rsid w:val="00B452F2"/>
    <w:rsid w:val="00B46C5C"/>
    <w:rsid w:val="00B523AF"/>
    <w:rsid w:val="00B562A6"/>
    <w:rsid w:val="00B567B1"/>
    <w:rsid w:val="00B60459"/>
    <w:rsid w:val="00B64E7C"/>
    <w:rsid w:val="00B673F9"/>
    <w:rsid w:val="00B67494"/>
    <w:rsid w:val="00B75EBF"/>
    <w:rsid w:val="00B77FA6"/>
    <w:rsid w:val="00B81546"/>
    <w:rsid w:val="00B828BB"/>
    <w:rsid w:val="00B84791"/>
    <w:rsid w:val="00B86731"/>
    <w:rsid w:val="00B87618"/>
    <w:rsid w:val="00B9050D"/>
    <w:rsid w:val="00B92855"/>
    <w:rsid w:val="00B92FE4"/>
    <w:rsid w:val="00B969F7"/>
    <w:rsid w:val="00B96F17"/>
    <w:rsid w:val="00BA086E"/>
    <w:rsid w:val="00BA0A39"/>
    <w:rsid w:val="00BA1C87"/>
    <w:rsid w:val="00BA1E6B"/>
    <w:rsid w:val="00BA2C17"/>
    <w:rsid w:val="00BA5C7C"/>
    <w:rsid w:val="00BB04CD"/>
    <w:rsid w:val="00BB0740"/>
    <w:rsid w:val="00BB20E0"/>
    <w:rsid w:val="00BB3196"/>
    <w:rsid w:val="00BB4AC4"/>
    <w:rsid w:val="00BC10AC"/>
    <w:rsid w:val="00BC15FA"/>
    <w:rsid w:val="00BC5195"/>
    <w:rsid w:val="00BC69BB"/>
    <w:rsid w:val="00BC6CCC"/>
    <w:rsid w:val="00BC7259"/>
    <w:rsid w:val="00BC7952"/>
    <w:rsid w:val="00BD0689"/>
    <w:rsid w:val="00BD4063"/>
    <w:rsid w:val="00BD447D"/>
    <w:rsid w:val="00BD57F6"/>
    <w:rsid w:val="00BE1B66"/>
    <w:rsid w:val="00BE4706"/>
    <w:rsid w:val="00BE49D5"/>
    <w:rsid w:val="00BE6190"/>
    <w:rsid w:val="00BE6972"/>
    <w:rsid w:val="00BF111D"/>
    <w:rsid w:val="00BF3531"/>
    <w:rsid w:val="00BF36CE"/>
    <w:rsid w:val="00BF3929"/>
    <w:rsid w:val="00BF4065"/>
    <w:rsid w:val="00BF4C45"/>
    <w:rsid w:val="00BF70FB"/>
    <w:rsid w:val="00BF7962"/>
    <w:rsid w:val="00C01054"/>
    <w:rsid w:val="00C019AF"/>
    <w:rsid w:val="00C03B88"/>
    <w:rsid w:val="00C04017"/>
    <w:rsid w:val="00C04C59"/>
    <w:rsid w:val="00C056DF"/>
    <w:rsid w:val="00C06758"/>
    <w:rsid w:val="00C10045"/>
    <w:rsid w:val="00C102BD"/>
    <w:rsid w:val="00C12561"/>
    <w:rsid w:val="00C13FC1"/>
    <w:rsid w:val="00C14F98"/>
    <w:rsid w:val="00C15255"/>
    <w:rsid w:val="00C179B1"/>
    <w:rsid w:val="00C21C2C"/>
    <w:rsid w:val="00C22C4F"/>
    <w:rsid w:val="00C24D3F"/>
    <w:rsid w:val="00C25D2A"/>
    <w:rsid w:val="00C25E8B"/>
    <w:rsid w:val="00C26C84"/>
    <w:rsid w:val="00C27904"/>
    <w:rsid w:val="00C348C6"/>
    <w:rsid w:val="00C3576B"/>
    <w:rsid w:val="00C3583F"/>
    <w:rsid w:val="00C37878"/>
    <w:rsid w:val="00C417E3"/>
    <w:rsid w:val="00C42C39"/>
    <w:rsid w:val="00C4766F"/>
    <w:rsid w:val="00C505C9"/>
    <w:rsid w:val="00C519C8"/>
    <w:rsid w:val="00C5611E"/>
    <w:rsid w:val="00C622E1"/>
    <w:rsid w:val="00C65960"/>
    <w:rsid w:val="00C65E30"/>
    <w:rsid w:val="00C6675F"/>
    <w:rsid w:val="00C670F7"/>
    <w:rsid w:val="00C67494"/>
    <w:rsid w:val="00C72D2E"/>
    <w:rsid w:val="00C73AEE"/>
    <w:rsid w:val="00C764CF"/>
    <w:rsid w:val="00C86A35"/>
    <w:rsid w:val="00C92E17"/>
    <w:rsid w:val="00C94306"/>
    <w:rsid w:val="00C952A2"/>
    <w:rsid w:val="00C96A9B"/>
    <w:rsid w:val="00C976BA"/>
    <w:rsid w:val="00CA2E4B"/>
    <w:rsid w:val="00CA36EA"/>
    <w:rsid w:val="00CA3C7C"/>
    <w:rsid w:val="00CA45EC"/>
    <w:rsid w:val="00CA7F4A"/>
    <w:rsid w:val="00CB46D4"/>
    <w:rsid w:val="00CB5B2D"/>
    <w:rsid w:val="00CB65BC"/>
    <w:rsid w:val="00CB7D80"/>
    <w:rsid w:val="00CC2444"/>
    <w:rsid w:val="00CC2462"/>
    <w:rsid w:val="00CC26E9"/>
    <w:rsid w:val="00CC6AB6"/>
    <w:rsid w:val="00CD28A0"/>
    <w:rsid w:val="00CD450C"/>
    <w:rsid w:val="00CD5050"/>
    <w:rsid w:val="00CD519E"/>
    <w:rsid w:val="00CD6B87"/>
    <w:rsid w:val="00CD7810"/>
    <w:rsid w:val="00CE233A"/>
    <w:rsid w:val="00CE7695"/>
    <w:rsid w:val="00CE7C6C"/>
    <w:rsid w:val="00CF0F61"/>
    <w:rsid w:val="00CF1F15"/>
    <w:rsid w:val="00CF3C57"/>
    <w:rsid w:val="00CF6B81"/>
    <w:rsid w:val="00CF7F8A"/>
    <w:rsid w:val="00D0063F"/>
    <w:rsid w:val="00D01843"/>
    <w:rsid w:val="00D02088"/>
    <w:rsid w:val="00D050DB"/>
    <w:rsid w:val="00D05212"/>
    <w:rsid w:val="00D06048"/>
    <w:rsid w:val="00D07EAF"/>
    <w:rsid w:val="00D12B19"/>
    <w:rsid w:val="00D138A3"/>
    <w:rsid w:val="00D13ED7"/>
    <w:rsid w:val="00D14F11"/>
    <w:rsid w:val="00D17239"/>
    <w:rsid w:val="00D2207D"/>
    <w:rsid w:val="00D233C7"/>
    <w:rsid w:val="00D236F8"/>
    <w:rsid w:val="00D259C6"/>
    <w:rsid w:val="00D26FFA"/>
    <w:rsid w:val="00D301D7"/>
    <w:rsid w:val="00D30475"/>
    <w:rsid w:val="00D406D3"/>
    <w:rsid w:val="00D4264D"/>
    <w:rsid w:val="00D42A84"/>
    <w:rsid w:val="00D43696"/>
    <w:rsid w:val="00D443E9"/>
    <w:rsid w:val="00D502C9"/>
    <w:rsid w:val="00D60B79"/>
    <w:rsid w:val="00D65731"/>
    <w:rsid w:val="00D66C14"/>
    <w:rsid w:val="00D7182E"/>
    <w:rsid w:val="00D71AEF"/>
    <w:rsid w:val="00D739F8"/>
    <w:rsid w:val="00D73F44"/>
    <w:rsid w:val="00D75657"/>
    <w:rsid w:val="00D757C6"/>
    <w:rsid w:val="00D8047D"/>
    <w:rsid w:val="00D804E6"/>
    <w:rsid w:val="00D82377"/>
    <w:rsid w:val="00D82533"/>
    <w:rsid w:val="00D90A03"/>
    <w:rsid w:val="00D936D9"/>
    <w:rsid w:val="00D9389D"/>
    <w:rsid w:val="00D94CAF"/>
    <w:rsid w:val="00D94F64"/>
    <w:rsid w:val="00D96DF9"/>
    <w:rsid w:val="00D97A05"/>
    <w:rsid w:val="00DA06B7"/>
    <w:rsid w:val="00DA21CE"/>
    <w:rsid w:val="00DA370D"/>
    <w:rsid w:val="00DA45FA"/>
    <w:rsid w:val="00DA5CEC"/>
    <w:rsid w:val="00DA6E3C"/>
    <w:rsid w:val="00DA6FEB"/>
    <w:rsid w:val="00DA73E2"/>
    <w:rsid w:val="00DA7527"/>
    <w:rsid w:val="00DA7A8E"/>
    <w:rsid w:val="00DA7DF1"/>
    <w:rsid w:val="00DB2566"/>
    <w:rsid w:val="00DB5C38"/>
    <w:rsid w:val="00DC0FDC"/>
    <w:rsid w:val="00DC1B86"/>
    <w:rsid w:val="00DC2353"/>
    <w:rsid w:val="00DC4465"/>
    <w:rsid w:val="00DC5A46"/>
    <w:rsid w:val="00DD04CC"/>
    <w:rsid w:val="00DD76A6"/>
    <w:rsid w:val="00DE0912"/>
    <w:rsid w:val="00DE54D8"/>
    <w:rsid w:val="00DE6625"/>
    <w:rsid w:val="00DF0382"/>
    <w:rsid w:val="00DF0952"/>
    <w:rsid w:val="00DF16E5"/>
    <w:rsid w:val="00DF309E"/>
    <w:rsid w:val="00DF3548"/>
    <w:rsid w:val="00DF56BF"/>
    <w:rsid w:val="00DF70E4"/>
    <w:rsid w:val="00DF7665"/>
    <w:rsid w:val="00DF7B6B"/>
    <w:rsid w:val="00DF7F76"/>
    <w:rsid w:val="00E013AE"/>
    <w:rsid w:val="00E03437"/>
    <w:rsid w:val="00E06A1C"/>
    <w:rsid w:val="00E076EA"/>
    <w:rsid w:val="00E13514"/>
    <w:rsid w:val="00E141A7"/>
    <w:rsid w:val="00E1561D"/>
    <w:rsid w:val="00E21275"/>
    <w:rsid w:val="00E224CE"/>
    <w:rsid w:val="00E25C07"/>
    <w:rsid w:val="00E31BE2"/>
    <w:rsid w:val="00E35847"/>
    <w:rsid w:val="00E35BFC"/>
    <w:rsid w:val="00E35C75"/>
    <w:rsid w:val="00E35CE2"/>
    <w:rsid w:val="00E378CB"/>
    <w:rsid w:val="00E4060C"/>
    <w:rsid w:val="00E40A62"/>
    <w:rsid w:val="00E41D77"/>
    <w:rsid w:val="00E4373A"/>
    <w:rsid w:val="00E43AD3"/>
    <w:rsid w:val="00E4554F"/>
    <w:rsid w:val="00E47F53"/>
    <w:rsid w:val="00E50396"/>
    <w:rsid w:val="00E50F6E"/>
    <w:rsid w:val="00E51232"/>
    <w:rsid w:val="00E51DBF"/>
    <w:rsid w:val="00E51ECF"/>
    <w:rsid w:val="00E53A5A"/>
    <w:rsid w:val="00E55DEA"/>
    <w:rsid w:val="00E561C4"/>
    <w:rsid w:val="00E571C8"/>
    <w:rsid w:val="00E61B61"/>
    <w:rsid w:val="00E626A9"/>
    <w:rsid w:val="00E66329"/>
    <w:rsid w:val="00E702E0"/>
    <w:rsid w:val="00E71801"/>
    <w:rsid w:val="00E71B3C"/>
    <w:rsid w:val="00E73247"/>
    <w:rsid w:val="00E778A7"/>
    <w:rsid w:val="00E80105"/>
    <w:rsid w:val="00E81079"/>
    <w:rsid w:val="00E81DF3"/>
    <w:rsid w:val="00E85543"/>
    <w:rsid w:val="00E879DC"/>
    <w:rsid w:val="00E93293"/>
    <w:rsid w:val="00E967AC"/>
    <w:rsid w:val="00E978C0"/>
    <w:rsid w:val="00E97A5E"/>
    <w:rsid w:val="00EA3A85"/>
    <w:rsid w:val="00EA40A5"/>
    <w:rsid w:val="00EA664B"/>
    <w:rsid w:val="00EA7D9F"/>
    <w:rsid w:val="00EB49EB"/>
    <w:rsid w:val="00EB6506"/>
    <w:rsid w:val="00EC3933"/>
    <w:rsid w:val="00EC617E"/>
    <w:rsid w:val="00EC7FB9"/>
    <w:rsid w:val="00ED0520"/>
    <w:rsid w:val="00ED3701"/>
    <w:rsid w:val="00ED3D61"/>
    <w:rsid w:val="00ED643C"/>
    <w:rsid w:val="00ED6B65"/>
    <w:rsid w:val="00ED75C3"/>
    <w:rsid w:val="00EE13B6"/>
    <w:rsid w:val="00EE2766"/>
    <w:rsid w:val="00EE2E64"/>
    <w:rsid w:val="00EE3655"/>
    <w:rsid w:val="00EE38FE"/>
    <w:rsid w:val="00EE5537"/>
    <w:rsid w:val="00EF094D"/>
    <w:rsid w:val="00EF3839"/>
    <w:rsid w:val="00EF3C86"/>
    <w:rsid w:val="00EF40C9"/>
    <w:rsid w:val="00EF73CB"/>
    <w:rsid w:val="00EF789E"/>
    <w:rsid w:val="00F01316"/>
    <w:rsid w:val="00F03422"/>
    <w:rsid w:val="00F107D4"/>
    <w:rsid w:val="00F11DD3"/>
    <w:rsid w:val="00F12CF5"/>
    <w:rsid w:val="00F147C5"/>
    <w:rsid w:val="00F15092"/>
    <w:rsid w:val="00F156B0"/>
    <w:rsid w:val="00F15B28"/>
    <w:rsid w:val="00F16553"/>
    <w:rsid w:val="00F20D86"/>
    <w:rsid w:val="00F23CAC"/>
    <w:rsid w:val="00F263AC"/>
    <w:rsid w:val="00F26F5B"/>
    <w:rsid w:val="00F27064"/>
    <w:rsid w:val="00F27B2C"/>
    <w:rsid w:val="00F27E13"/>
    <w:rsid w:val="00F31AE7"/>
    <w:rsid w:val="00F32B29"/>
    <w:rsid w:val="00F3385A"/>
    <w:rsid w:val="00F33962"/>
    <w:rsid w:val="00F34110"/>
    <w:rsid w:val="00F43114"/>
    <w:rsid w:val="00F440E6"/>
    <w:rsid w:val="00F451D3"/>
    <w:rsid w:val="00F452BC"/>
    <w:rsid w:val="00F4757A"/>
    <w:rsid w:val="00F505D9"/>
    <w:rsid w:val="00F53688"/>
    <w:rsid w:val="00F54D92"/>
    <w:rsid w:val="00F55F5E"/>
    <w:rsid w:val="00F56185"/>
    <w:rsid w:val="00F5687F"/>
    <w:rsid w:val="00F62FAA"/>
    <w:rsid w:val="00F668ED"/>
    <w:rsid w:val="00F70F06"/>
    <w:rsid w:val="00F714B3"/>
    <w:rsid w:val="00F71C3A"/>
    <w:rsid w:val="00F71FB0"/>
    <w:rsid w:val="00F72014"/>
    <w:rsid w:val="00F74541"/>
    <w:rsid w:val="00F8152B"/>
    <w:rsid w:val="00F81831"/>
    <w:rsid w:val="00F81B86"/>
    <w:rsid w:val="00F84BA9"/>
    <w:rsid w:val="00F87B4C"/>
    <w:rsid w:val="00F9148D"/>
    <w:rsid w:val="00F91FD8"/>
    <w:rsid w:val="00F93673"/>
    <w:rsid w:val="00F95BD9"/>
    <w:rsid w:val="00F96BBB"/>
    <w:rsid w:val="00FA3161"/>
    <w:rsid w:val="00FA4724"/>
    <w:rsid w:val="00FA5AE5"/>
    <w:rsid w:val="00FB0840"/>
    <w:rsid w:val="00FB0C63"/>
    <w:rsid w:val="00FB319C"/>
    <w:rsid w:val="00FB3829"/>
    <w:rsid w:val="00FB51AA"/>
    <w:rsid w:val="00FB7873"/>
    <w:rsid w:val="00FC19F8"/>
    <w:rsid w:val="00FC4FEB"/>
    <w:rsid w:val="00FC5B07"/>
    <w:rsid w:val="00FE00B9"/>
    <w:rsid w:val="00FE1A74"/>
    <w:rsid w:val="00FE3CC8"/>
    <w:rsid w:val="00FE432B"/>
    <w:rsid w:val="00FE4498"/>
    <w:rsid w:val="00FF012A"/>
    <w:rsid w:val="00FF4DFF"/>
    <w:rsid w:val="00FF556E"/>
    <w:rsid w:val="00FF5611"/>
    <w:rsid w:val="00FF7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DCB66BC"/>
  <w15:docId w15:val="{3DE298A5-F711-4604-9FB0-661532D0F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BE5"/>
    <w:pPr>
      <w:spacing w:before="120" w:after="120" w:line="240" w:lineRule="auto"/>
    </w:pPr>
    <w:rPr>
      <w:rFonts w:ascii="Arial" w:eastAsia="Times New Roman" w:hAnsi="Arial" w:cs="Times New Roman"/>
      <w:szCs w:val="20"/>
      <w:lang w:eastAsia="en-AU"/>
    </w:rPr>
  </w:style>
  <w:style w:type="paragraph" w:styleId="Heading1">
    <w:name w:val="heading 1"/>
    <w:basedOn w:val="ListParagraph"/>
    <w:next w:val="Normal"/>
    <w:link w:val="Heading1Char"/>
    <w:qFormat/>
    <w:rsid w:val="00563B25"/>
    <w:pPr>
      <w:numPr>
        <w:numId w:val="1"/>
      </w:numPr>
      <w:jc w:val="both"/>
      <w:outlineLvl w:val="0"/>
    </w:pPr>
    <w:rPr>
      <w:b/>
    </w:rPr>
  </w:style>
  <w:style w:type="paragraph" w:styleId="Heading2">
    <w:name w:val="heading 2"/>
    <w:basedOn w:val="ListParagraph"/>
    <w:next w:val="Normal"/>
    <w:link w:val="Heading2Char"/>
    <w:uiPriority w:val="9"/>
    <w:unhideWhenUsed/>
    <w:qFormat/>
    <w:rsid w:val="00C5611E"/>
    <w:pPr>
      <w:numPr>
        <w:ilvl w:val="1"/>
        <w:numId w:val="1"/>
      </w:numPr>
      <w:spacing w:before="0" w:after="60"/>
      <w:contextualSpacing w:val="0"/>
      <w:jc w:val="both"/>
      <w:outlineLvl w:val="1"/>
    </w:pPr>
    <w:rPr>
      <w:b/>
      <w:sz w:val="24"/>
    </w:rPr>
  </w:style>
  <w:style w:type="paragraph" w:styleId="Heading3">
    <w:name w:val="heading 3"/>
    <w:basedOn w:val="Normal"/>
    <w:next w:val="Normal"/>
    <w:link w:val="Heading3Char"/>
    <w:uiPriority w:val="9"/>
    <w:unhideWhenUsed/>
    <w:qFormat/>
    <w:rsid w:val="00A334EF"/>
    <w:pPr>
      <w:keepNext/>
      <w:keepLines/>
      <w:spacing w:before="200" w:after="0"/>
      <w:outlineLvl w:val="2"/>
    </w:pPr>
    <w:rPr>
      <w:rFonts w:asciiTheme="majorHAnsi" w:eastAsiaTheme="majorEastAsia" w:hAnsiTheme="majorHAnsi" w:cstheme="majorBidi"/>
      <w:b/>
      <w:bCs/>
      <w:color w:val="007C85" w:themeColor="accent1"/>
    </w:rPr>
  </w:style>
  <w:style w:type="paragraph" w:styleId="Heading4">
    <w:name w:val="heading 4"/>
    <w:basedOn w:val="Normal"/>
    <w:next w:val="Normal"/>
    <w:link w:val="Heading4Char"/>
    <w:uiPriority w:val="9"/>
    <w:unhideWhenUsed/>
    <w:qFormat/>
    <w:rsid w:val="00A334EF"/>
    <w:pPr>
      <w:keepNext/>
      <w:keepLines/>
      <w:spacing w:before="200" w:after="0"/>
      <w:outlineLvl w:val="3"/>
    </w:pPr>
    <w:rPr>
      <w:rFonts w:asciiTheme="majorHAnsi" w:eastAsiaTheme="majorEastAsia" w:hAnsiTheme="majorHAnsi" w:cstheme="majorBidi"/>
      <w:b/>
      <w:bCs/>
      <w:i/>
      <w:iCs/>
      <w:color w:val="007C85" w:themeColor="accent1"/>
    </w:rPr>
  </w:style>
  <w:style w:type="paragraph" w:styleId="Heading5">
    <w:name w:val="heading 5"/>
    <w:basedOn w:val="Normal"/>
    <w:next w:val="Normal"/>
    <w:link w:val="Heading5Char"/>
    <w:uiPriority w:val="9"/>
    <w:unhideWhenUsed/>
    <w:qFormat/>
    <w:rsid w:val="00A334EF"/>
    <w:pPr>
      <w:keepNext/>
      <w:keepLines/>
      <w:spacing w:before="200" w:after="0"/>
      <w:outlineLvl w:val="4"/>
    </w:pPr>
    <w:rPr>
      <w:rFonts w:asciiTheme="majorHAnsi" w:eastAsiaTheme="majorEastAsia" w:hAnsiTheme="majorHAnsi" w:cstheme="majorBidi"/>
      <w:color w:val="003D42" w:themeColor="accent1" w:themeShade="7F"/>
    </w:rPr>
  </w:style>
  <w:style w:type="paragraph" w:styleId="Heading6">
    <w:name w:val="heading 6"/>
    <w:basedOn w:val="Normal"/>
    <w:next w:val="Normal"/>
    <w:link w:val="Heading6Char"/>
    <w:uiPriority w:val="9"/>
    <w:unhideWhenUsed/>
    <w:qFormat/>
    <w:rsid w:val="00A334EF"/>
    <w:pPr>
      <w:keepNext/>
      <w:keepLines/>
      <w:spacing w:before="200" w:after="0"/>
      <w:outlineLvl w:val="5"/>
    </w:pPr>
    <w:rPr>
      <w:rFonts w:asciiTheme="majorHAnsi" w:eastAsiaTheme="majorEastAsia" w:hAnsiTheme="majorHAnsi" w:cstheme="majorBidi"/>
      <w:i/>
      <w:iCs/>
      <w:color w:val="003D42" w:themeColor="accent1" w:themeShade="7F"/>
    </w:rPr>
  </w:style>
  <w:style w:type="paragraph" w:styleId="Heading7">
    <w:name w:val="heading 7"/>
    <w:basedOn w:val="Normal"/>
    <w:next w:val="Normal"/>
    <w:link w:val="Heading7Char"/>
    <w:uiPriority w:val="9"/>
    <w:unhideWhenUsed/>
    <w:qFormat/>
    <w:rsid w:val="00A334EF"/>
    <w:pPr>
      <w:keepNext/>
      <w:keepLines/>
      <w:spacing w:before="200" w:after="0"/>
      <w:outlineLvl w:val="6"/>
    </w:pPr>
    <w:rPr>
      <w:rFonts w:asciiTheme="majorHAnsi" w:eastAsiaTheme="majorEastAsia" w:hAnsiTheme="majorHAnsi" w:cstheme="majorBidi"/>
      <w:i/>
      <w:iCs/>
      <w:color w:val="8F9398" w:themeColor="text1" w:themeTint="BF"/>
    </w:rPr>
  </w:style>
  <w:style w:type="paragraph" w:styleId="Heading8">
    <w:name w:val="heading 8"/>
    <w:basedOn w:val="Normal"/>
    <w:next w:val="Normal"/>
    <w:link w:val="Heading8Char"/>
    <w:uiPriority w:val="9"/>
    <w:unhideWhenUsed/>
    <w:qFormat/>
    <w:rsid w:val="00A334EF"/>
    <w:pPr>
      <w:keepNext/>
      <w:keepLines/>
      <w:spacing w:before="200" w:after="0"/>
      <w:outlineLvl w:val="7"/>
    </w:pPr>
    <w:rPr>
      <w:rFonts w:asciiTheme="majorHAnsi" w:eastAsiaTheme="majorEastAsia" w:hAnsiTheme="majorHAnsi" w:cstheme="majorBidi"/>
      <w:color w:val="8F9398" w:themeColor="text1" w:themeTint="BF"/>
      <w:sz w:val="20"/>
    </w:rPr>
  </w:style>
  <w:style w:type="paragraph" w:styleId="Heading9">
    <w:name w:val="heading 9"/>
    <w:basedOn w:val="Normal"/>
    <w:next w:val="Normal"/>
    <w:link w:val="Heading9Char"/>
    <w:uiPriority w:val="9"/>
    <w:semiHidden/>
    <w:unhideWhenUsed/>
    <w:qFormat/>
    <w:rsid w:val="00A334EF"/>
    <w:pPr>
      <w:keepNext/>
      <w:keepLines/>
      <w:spacing w:before="200" w:after="0"/>
      <w:outlineLvl w:val="8"/>
    </w:pPr>
    <w:rPr>
      <w:rFonts w:asciiTheme="majorHAnsi" w:eastAsiaTheme="majorEastAsia" w:hAnsiTheme="majorHAnsi" w:cstheme="majorBidi"/>
      <w:i/>
      <w:iCs/>
      <w:color w:val="8F9398"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B25"/>
    <w:rPr>
      <w:rFonts w:ascii="Arial" w:eastAsia="Times New Roman" w:hAnsi="Arial" w:cs="Times New Roman"/>
      <w:b/>
      <w:szCs w:val="20"/>
      <w:lang w:eastAsia="en-AU"/>
    </w:rPr>
  </w:style>
  <w:style w:type="paragraph" w:styleId="Header">
    <w:name w:val="header"/>
    <w:basedOn w:val="Normal"/>
    <w:link w:val="HeaderChar"/>
    <w:uiPriority w:val="99"/>
    <w:unhideWhenUsed/>
    <w:rsid w:val="00A50BE5"/>
    <w:pPr>
      <w:tabs>
        <w:tab w:val="center" w:pos="4513"/>
        <w:tab w:val="right" w:pos="9026"/>
      </w:tabs>
      <w:spacing w:before="0" w:after="0"/>
    </w:pPr>
  </w:style>
  <w:style w:type="character" w:customStyle="1" w:styleId="HeaderChar">
    <w:name w:val="Header Char"/>
    <w:basedOn w:val="DefaultParagraphFont"/>
    <w:link w:val="Header"/>
    <w:uiPriority w:val="99"/>
    <w:rsid w:val="00A50BE5"/>
    <w:rPr>
      <w:rFonts w:ascii="Arial" w:eastAsia="Times New Roman" w:hAnsi="Arial" w:cs="Times New Roman"/>
      <w:szCs w:val="20"/>
      <w:lang w:eastAsia="en-AU"/>
    </w:rPr>
  </w:style>
  <w:style w:type="paragraph" w:styleId="Footer">
    <w:name w:val="footer"/>
    <w:basedOn w:val="Normal"/>
    <w:link w:val="FooterChar"/>
    <w:uiPriority w:val="99"/>
    <w:unhideWhenUsed/>
    <w:rsid w:val="00A50BE5"/>
    <w:pPr>
      <w:tabs>
        <w:tab w:val="center" w:pos="4513"/>
        <w:tab w:val="right" w:pos="9026"/>
      </w:tabs>
      <w:spacing w:before="0" w:after="0"/>
    </w:pPr>
  </w:style>
  <w:style w:type="character" w:customStyle="1" w:styleId="FooterChar">
    <w:name w:val="Footer Char"/>
    <w:basedOn w:val="DefaultParagraphFont"/>
    <w:link w:val="Footer"/>
    <w:uiPriority w:val="99"/>
    <w:rsid w:val="00A50BE5"/>
    <w:rPr>
      <w:rFonts w:ascii="Arial" w:eastAsia="Times New Roman" w:hAnsi="Arial" w:cs="Times New Roman"/>
      <w:szCs w:val="20"/>
      <w:lang w:eastAsia="en-AU"/>
    </w:rPr>
  </w:style>
  <w:style w:type="paragraph" w:customStyle="1" w:styleId="Default">
    <w:name w:val="Default"/>
    <w:rsid w:val="00A50BE5"/>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216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41"/>
    <w:rPr>
      <w:rFonts w:ascii="Tahoma" w:eastAsia="Times New Roman" w:hAnsi="Tahoma" w:cs="Tahoma"/>
      <w:sz w:val="16"/>
      <w:szCs w:val="16"/>
      <w:lang w:eastAsia="en-AU"/>
    </w:rPr>
  </w:style>
  <w:style w:type="paragraph" w:styleId="ListParagraph">
    <w:name w:val="List Paragraph"/>
    <w:basedOn w:val="Normal"/>
    <w:link w:val="ListParagraphChar"/>
    <w:uiPriority w:val="34"/>
    <w:qFormat/>
    <w:rsid w:val="00081808"/>
    <w:pPr>
      <w:ind w:left="720"/>
      <w:contextualSpacing/>
    </w:pPr>
  </w:style>
  <w:style w:type="character" w:customStyle="1" w:styleId="Heading2Char">
    <w:name w:val="Heading 2 Char"/>
    <w:basedOn w:val="DefaultParagraphFont"/>
    <w:link w:val="Heading2"/>
    <w:uiPriority w:val="9"/>
    <w:rsid w:val="00C5611E"/>
    <w:rPr>
      <w:rFonts w:ascii="Arial" w:eastAsia="Times New Roman" w:hAnsi="Arial" w:cs="Times New Roman"/>
      <w:b/>
      <w:sz w:val="24"/>
      <w:szCs w:val="20"/>
      <w:lang w:eastAsia="en-AU"/>
    </w:rPr>
  </w:style>
  <w:style w:type="character" w:customStyle="1" w:styleId="Heading3Char">
    <w:name w:val="Heading 3 Char"/>
    <w:basedOn w:val="DefaultParagraphFont"/>
    <w:link w:val="Heading3"/>
    <w:uiPriority w:val="9"/>
    <w:rsid w:val="00A334EF"/>
    <w:rPr>
      <w:rFonts w:asciiTheme="majorHAnsi" w:eastAsiaTheme="majorEastAsia" w:hAnsiTheme="majorHAnsi" w:cstheme="majorBidi"/>
      <w:b/>
      <w:bCs/>
      <w:color w:val="007C85" w:themeColor="accent1"/>
      <w:szCs w:val="20"/>
      <w:lang w:eastAsia="en-AU"/>
    </w:rPr>
  </w:style>
  <w:style w:type="character" w:customStyle="1" w:styleId="Heading4Char">
    <w:name w:val="Heading 4 Char"/>
    <w:basedOn w:val="DefaultParagraphFont"/>
    <w:link w:val="Heading4"/>
    <w:uiPriority w:val="9"/>
    <w:rsid w:val="00A334EF"/>
    <w:rPr>
      <w:rFonts w:asciiTheme="majorHAnsi" w:eastAsiaTheme="majorEastAsia" w:hAnsiTheme="majorHAnsi" w:cstheme="majorBidi"/>
      <w:b/>
      <w:bCs/>
      <w:i/>
      <w:iCs/>
      <w:color w:val="007C85" w:themeColor="accent1"/>
      <w:szCs w:val="20"/>
      <w:lang w:eastAsia="en-AU"/>
    </w:rPr>
  </w:style>
  <w:style w:type="character" w:customStyle="1" w:styleId="Heading5Char">
    <w:name w:val="Heading 5 Char"/>
    <w:basedOn w:val="DefaultParagraphFont"/>
    <w:link w:val="Heading5"/>
    <w:uiPriority w:val="9"/>
    <w:rsid w:val="00A334EF"/>
    <w:rPr>
      <w:rFonts w:asciiTheme="majorHAnsi" w:eastAsiaTheme="majorEastAsia" w:hAnsiTheme="majorHAnsi" w:cstheme="majorBidi"/>
      <w:color w:val="003D42" w:themeColor="accent1" w:themeShade="7F"/>
      <w:szCs w:val="20"/>
      <w:lang w:eastAsia="en-AU"/>
    </w:rPr>
  </w:style>
  <w:style w:type="character" w:customStyle="1" w:styleId="Heading6Char">
    <w:name w:val="Heading 6 Char"/>
    <w:basedOn w:val="DefaultParagraphFont"/>
    <w:link w:val="Heading6"/>
    <w:uiPriority w:val="9"/>
    <w:rsid w:val="00A334EF"/>
    <w:rPr>
      <w:rFonts w:asciiTheme="majorHAnsi" w:eastAsiaTheme="majorEastAsia" w:hAnsiTheme="majorHAnsi" w:cstheme="majorBidi"/>
      <w:i/>
      <w:iCs/>
      <w:color w:val="003D42" w:themeColor="accent1" w:themeShade="7F"/>
      <w:szCs w:val="20"/>
      <w:lang w:eastAsia="en-AU"/>
    </w:rPr>
  </w:style>
  <w:style w:type="character" w:customStyle="1" w:styleId="Heading7Char">
    <w:name w:val="Heading 7 Char"/>
    <w:basedOn w:val="DefaultParagraphFont"/>
    <w:link w:val="Heading7"/>
    <w:uiPriority w:val="9"/>
    <w:rsid w:val="00A334EF"/>
    <w:rPr>
      <w:rFonts w:asciiTheme="majorHAnsi" w:eastAsiaTheme="majorEastAsia" w:hAnsiTheme="majorHAnsi" w:cstheme="majorBidi"/>
      <w:i/>
      <w:iCs/>
      <w:color w:val="8F9398" w:themeColor="text1" w:themeTint="BF"/>
      <w:szCs w:val="20"/>
      <w:lang w:eastAsia="en-AU"/>
    </w:rPr>
  </w:style>
  <w:style w:type="character" w:customStyle="1" w:styleId="Heading8Char">
    <w:name w:val="Heading 8 Char"/>
    <w:basedOn w:val="DefaultParagraphFont"/>
    <w:link w:val="Heading8"/>
    <w:uiPriority w:val="9"/>
    <w:rsid w:val="00A334EF"/>
    <w:rPr>
      <w:rFonts w:asciiTheme="majorHAnsi" w:eastAsiaTheme="majorEastAsia" w:hAnsiTheme="majorHAnsi" w:cstheme="majorBidi"/>
      <w:color w:val="8F9398" w:themeColor="text1" w:themeTint="BF"/>
      <w:sz w:val="20"/>
      <w:szCs w:val="20"/>
      <w:lang w:eastAsia="en-AU"/>
    </w:rPr>
  </w:style>
  <w:style w:type="character" w:customStyle="1" w:styleId="Heading9Char">
    <w:name w:val="Heading 9 Char"/>
    <w:basedOn w:val="DefaultParagraphFont"/>
    <w:link w:val="Heading9"/>
    <w:uiPriority w:val="9"/>
    <w:semiHidden/>
    <w:rsid w:val="00A334EF"/>
    <w:rPr>
      <w:rFonts w:asciiTheme="majorHAnsi" w:eastAsiaTheme="majorEastAsia" w:hAnsiTheme="majorHAnsi" w:cstheme="majorBidi"/>
      <w:i/>
      <w:iCs/>
      <w:color w:val="8F9398" w:themeColor="text1" w:themeTint="BF"/>
      <w:sz w:val="20"/>
      <w:szCs w:val="20"/>
      <w:lang w:eastAsia="en-AU"/>
    </w:rPr>
  </w:style>
  <w:style w:type="paragraph" w:styleId="FootnoteText">
    <w:name w:val="footnote text"/>
    <w:basedOn w:val="Normal"/>
    <w:link w:val="FootnoteTextChar"/>
    <w:uiPriority w:val="99"/>
    <w:unhideWhenUsed/>
    <w:rsid w:val="00BE6190"/>
    <w:pPr>
      <w:spacing w:before="0" w:after="0"/>
    </w:pPr>
    <w:rPr>
      <w:sz w:val="20"/>
    </w:rPr>
  </w:style>
  <w:style w:type="character" w:customStyle="1" w:styleId="FootnoteTextChar">
    <w:name w:val="Footnote Text Char"/>
    <w:basedOn w:val="DefaultParagraphFont"/>
    <w:link w:val="FootnoteText"/>
    <w:uiPriority w:val="99"/>
    <w:rsid w:val="00BE6190"/>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BE6190"/>
    <w:rPr>
      <w:vertAlign w:val="superscript"/>
    </w:rPr>
  </w:style>
  <w:style w:type="paragraph" w:styleId="TOCHeading">
    <w:name w:val="TOC Heading"/>
    <w:basedOn w:val="Heading1"/>
    <w:next w:val="Normal"/>
    <w:uiPriority w:val="39"/>
    <w:semiHidden/>
    <w:unhideWhenUsed/>
    <w:qFormat/>
    <w:rsid w:val="00C37878"/>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005C63" w:themeColor="accent1" w:themeShade="BF"/>
      <w:sz w:val="28"/>
      <w:szCs w:val="28"/>
      <w:lang w:val="en-US" w:eastAsia="en-US"/>
    </w:rPr>
  </w:style>
  <w:style w:type="paragraph" w:styleId="TOC1">
    <w:name w:val="toc 1"/>
    <w:basedOn w:val="Normal"/>
    <w:next w:val="Normal"/>
    <w:autoRedefine/>
    <w:uiPriority w:val="39"/>
    <w:unhideWhenUsed/>
    <w:rsid w:val="00EC3933"/>
    <w:pPr>
      <w:tabs>
        <w:tab w:val="left" w:pos="426"/>
        <w:tab w:val="right" w:leader="dot" w:pos="9063"/>
      </w:tabs>
      <w:spacing w:after="100"/>
    </w:pPr>
  </w:style>
  <w:style w:type="paragraph" w:styleId="TOC2">
    <w:name w:val="toc 2"/>
    <w:basedOn w:val="Normal"/>
    <w:next w:val="Normal"/>
    <w:autoRedefine/>
    <w:uiPriority w:val="39"/>
    <w:unhideWhenUsed/>
    <w:rsid w:val="0005566A"/>
    <w:pPr>
      <w:tabs>
        <w:tab w:val="right" w:leader="dot" w:pos="9063"/>
      </w:tabs>
      <w:ind w:left="720" w:hanging="294"/>
    </w:pPr>
  </w:style>
  <w:style w:type="character" w:styleId="Hyperlink">
    <w:name w:val="Hyperlink"/>
    <w:basedOn w:val="DefaultParagraphFont"/>
    <w:uiPriority w:val="99"/>
    <w:unhideWhenUsed/>
    <w:rsid w:val="00C37878"/>
    <w:rPr>
      <w:color w:val="0067AC" w:themeColor="hyperlink"/>
      <w:u w:val="single"/>
    </w:rPr>
  </w:style>
  <w:style w:type="table" w:styleId="TableGrid">
    <w:name w:val="Table Grid"/>
    <w:basedOn w:val="TableNormal"/>
    <w:rsid w:val="000528F7"/>
    <w:pPr>
      <w:spacing w:after="0" w:line="240" w:lineRule="auto"/>
    </w:pPr>
    <w:tblPr>
      <w:tblBorders>
        <w:top w:val="single" w:sz="4" w:space="0" w:color="6B7075" w:themeColor="text1"/>
        <w:left w:val="single" w:sz="4" w:space="0" w:color="6B7075" w:themeColor="text1"/>
        <w:bottom w:val="single" w:sz="4" w:space="0" w:color="6B7075" w:themeColor="text1"/>
        <w:right w:val="single" w:sz="4" w:space="0" w:color="6B7075" w:themeColor="text1"/>
        <w:insideH w:val="single" w:sz="4" w:space="0" w:color="6B7075" w:themeColor="text1"/>
        <w:insideV w:val="single" w:sz="4" w:space="0" w:color="6B7075" w:themeColor="text1"/>
      </w:tblBorders>
    </w:tblPr>
  </w:style>
  <w:style w:type="character" w:styleId="CommentReference">
    <w:name w:val="annotation reference"/>
    <w:basedOn w:val="DefaultParagraphFont"/>
    <w:uiPriority w:val="99"/>
    <w:semiHidden/>
    <w:unhideWhenUsed/>
    <w:rsid w:val="00144FE5"/>
    <w:rPr>
      <w:sz w:val="16"/>
      <w:szCs w:val="16"/>
    </w:rPr>
  </w:style>
  <w:style w:type="paragraph" w:styleId="CommentText">
    <w:name w:val="annotation text"/>
    <w:basedOn w:val="Normal"/>
    <w:link w:val="CommentTextChar"/>
    <w:uiPriority w:val="99"/>
    <w:semiHidden/>
    <w:unhideWhenUsed/>
    <w:rsid w:val="00144FE5"/>
    <w:rPr>
      <w:sz w:val="20"/>
    </w:rPr>
  </w:style>
  <w:style w:type="character" w:customStyle="1" w:styleId="CommentTextChar">
    <w:name w:val="Comment Text Char"/>
    <w:basedOn w:val="DefaultParagraphFont"/>
    <w:link w:val="CommentText"/>
    <w:uiPriority w:val="99"/>
    <w:semiHidden/>
    <w:rsid w:val="00144FE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44FE5"/>
    <w:rPr>
      <w:b/>
      <w:bCs/>
    </w:rPr>
  </w:style>
  <w:style w:type="character" w:customStyle="1" w:styleId="CommentSubjectChar">
    <w:name w:val="Comment Subject Char"/>
    <w:basedOn w:val="CommentTextChar"/>
    <w:link w:val="CommentSubject"/>
    <w:uiPriority w:val="99"/>
    <w:semiHidden/>
    <w:rsid w:val="00144FE5"/>
    <w:rPr>
      <w:rFonts w:ascii="Arial" w:eastAsia="Times New Roman" w:hAnsi="Arial" w:cs="Times New Roman"/>
      <w:b/>
      <w:bCs/>
      <w:sz w:val="20"/>
      <w:szCs w:val="20"/>
      <w:lang w:eastAsia="en-AU"/>
    </w:rPr>
  </w:style>
  <w:style w:type="paragraph" w:customStyle="1" w:styleId="PPTABLERIGHTCOLUMN">
    <w:name w:val="P&amp;P TABLE RIGHT COLUMN"/>
    <w:basedOn w:val="Normal"/>
    <w:autoRedefine/>
    <w:rsid w:val="007070AD"/>
    <w:pPr>
      <w:spacing w:before="0" w:after="0"/>
    </w:pPr>
    <w:rPr>
      <w:rFonts w:cs="Arial"/>
      <w:b/>
      <w:sz w:val="24"/>
      <w:szCs w:val="24"/>
    </w:rPr>
  </w:style>
  <w:style w:type="paragraph" w:customStyle="1" w:styleId="PPHeading">
    <w:name w:val="P&amp;P Heading"/>
    <w:basedOn w:val="Normal"/>
    <w:autoRedefine/>
    <w:rsid w:val="007070AD"/>
    <w:pPr>
      <w:spacing w:before="240" w:after="0"/>
      <w:ind w:left="-119"/>
      <w:jc w:val="center"/>
    </w:pPr>
    <w:rPr>
      <w:rFonts w:cs="Arial"/>
      <w:b/>
      <w:smallCaps/>
      <w:color w:val="FFFFFF"/>
      <w:sz w:val="40"/>
      <w:szCs w:val="40"/>
    </w:rPr>
  </w:style>
  <w:style w:type="paragraph" w:customStyle="1" w:styleId="PolicyHeading">
    <w:name w:val="Policy Heading"/>
    <w:basedOn w:val="Heading1"/>
    <w:link w:val="PolicyHeadingChar"/>
    <w:qFormat/>
    <w:rsid w:val="008B1178"/>
    <w:pPr>
      <w:keepNext/>
      <w:numPr>
        <w:numId w:val="2"/>
      </w:numPr>
      <w:spacing w:before="480" w:after="240"/>
      <w:contextualSpacing w:val="0"/>
    </w:pPr>
    <w:rPr>
      <w:rFonts w:cs="Arial"/>
      <w:sz w:val="24"/>
      <w:szCs w:val="24"/>
      <w:lang w:val="en-US"/>
    </w:rPr>
  </w:style>
  <w:style w:type="paragraph" w:customStyle="1" w:styleId="PolicyNumber">
    <w:name w:val="Policy Number"/>
    <w:basedOn w:val="ListParagraph"/>
    <w:link w:val="PolicyNumberChar"/>
    <w:qFormat/>
    <w:rsid w:val="008B1178"/>
    <w:pPr>
      <w:numPr>
        <w:ilvl w:val="1"/>
        <w:numId w:val="2"/>
      </w:numPr>
      <w:spacing w:before="240" w:after="240"/>
      <w:ind w:left="502"/>
      <w:contextualSpacing w:val="0"/>
      <w:jc w:val="both"/>
    </w:pPr>
    <w:rPr>
      <w:rFonts w:cs="Arial"/>
      <w:sz w:val="24"/>
      <w:szCs w:val="24"/>
    </w:rPr>
  </w:style>
  <w:style w:type="character" w:customStyle="1" w:styleId="PolicyNumberChar">
    <w:name w:val="Policy Number Char"/>
    <w:basedOn w:val="DefaultParagraphFont"/>
    <w:link w:val="PolicyNumber"/>
    <w:rsid w:val="008B1178"/>
    <w:rPr>
      <w:rFonts w:ascii="Arial" w:eastAsia="Times New Roman" w:hAnsi="Arial" w:cs="Arial"/>
      <w:sz w:val="24"/>
      <w:szCs w:val="24"/>
      <w:lang w:eastAsia="en-AU"/>
    </w:rPr>
  </w:style>
  <w:style w:type="character" w:customStyle="1" w:styleId="PolicyHeadingChar">
    <w:name w:val="Policy Heading Char"/>
    <w:basedOn w:val="DefaultParagraphFont"/>
    <w:link w:val="PolicyHeading"/>
    <w:rsid w:val="00707A80"/>
    <w:rPr>
      <w:rFonts w:ascii="Arial" w:eastAsia="Times New Roman" w:hAnsi="Arial" w:cs="Arial"/>
      <w:b/>
      <w:sz w:val="24"/>
      <w:szCs w:val="24"/>
      <w:lang w:val="en-US" w:eastAsia="en-AU"/>
    </w:rPr>
  </w:style>
  <w:style w:type="character" w:styleId="Strong">
    <w:name w:val="Strong"/>
    <w:basedOn w:val="DefaultParagraphFont"/>
    <w:uiPriority w:val="22"/>
    <w:qFormat/>
    <w:rsid w:val="00ED643C"/>
    <w:rPr>
      <w:b/>
      <w:bCs/>
    </w:rPr>
  </w:style>
  <w:style w:type="character" w:customStyle="1" w:styleId="ListParagraphChar">
    <w:name w:val="List Paragraph Char"/>
    <w:basedOn w:val="DefaultParagraphFont"/>
    <w:link w:val="ListParagraph"/>
    <w:uiPriority w:val="34"/>
    <w:rsid w:val="007920BC"/>
    <w:rPr>
      <w:rFonts w:ascii="Arial" w:eastAsia="Times New Roman" w:hAnsi="Arial" w:cs="Times New Roman"/>
      <w:szCs w:val="20"/>
      <w:lang w:eastAsia="en-AU"/>
    </w:rPr>
  </w:style>
  <w:style w:type="character" w:styleId="FollowedHyperlink">
    <w:name w:val="FollowedHyperlink"/>
    <w:basedOn w:val="DefaultParagraphFont"/>
    <w:uiPriority w:val="99"/>
    <w:semiHidden/>
    <w:unhideWhenUsed/>
    <w:rsid w:val="007920BC"/>
    <w:rPr>
      <w:color w:val="0096D7" w:themeColor="followedHyperlink"/>
      <w:u w:val="single"/>
    </w:rPr>
  </w:style>
  <w:style w:type="paragraph" w:customStyle="1" w:styleId="Textbody">
    <w:name w:val="Text body"/>
    <w:basedOn w:val="Normal"/>
    <w:qFormat/>
    <w:rsid w:val="00AC7991"/>
    <w:pPr>
      <w:spacing w:before="60" w:after="240" w:line="276" w:lineRule="auto"/>
    </w:pPr>
    <w:rPr>
      <w:rFonts w:eastAsia="MS Mincho" w:cs="Arial"/>
      <w:color w:val="6B7075" w:themeColor="text1"/>
      <w:sz w:val="20"/>
      <w:szCs w:val="24"/>
      <w:lang w:val="en-GB" w:eastAsia="en-US"/>
    </w:rPr>
  </w:style>
  <w:style w:type="paragraph" w:styleId="Title">
    <w:name w:val="Title"/>
    <w:aliases w:val="Mgmt Plan Title"/>
    <w:basedOn w:val="Normal"/>
    <w:next w:val="Normal"/>
    <w:link w:val="TitleChar"/>
    <w:uiPriority w:val="10"/>
    <w:qFormat/>
    <w:rsid w:val="00AC7991"/>
    <w:pPr>
      <w:pageBreakBefore/>
      <w:pBdr>
        <w:bottom w:val="single" w:sz="24" w:space="4" w:color="007C85" w:themeColor="accent1"/>
      </w:pBdr>
      <w:suppressAutoHyphens/>
      <w:spacing w:before="0" w:after="600"/>
    </w:pPr>
    <w:rPr>
      <w:rFonts w:eastAsia="MS Mincho" w:cs="Microsoft Sans Serif"/>
      <w:sz w:val="96"/>
      <w:szCs w:val="96"/>
      <w:lang w:val="en-GB" w:eastAsia="en-US"/>
    </w:rPr>
  </w:style>
  <w:style w:type="character" w:customStyle="1" w:styleId="TitleChar">
    <w:name w:val="Title Char"/>
    <w:aliases w:val="Mgmt Plan Title Char"/>
    <w:basedOn w:val="DefaultParagraphFont"/>
    <w:link w:val="Title"/>
    <w:uiPriority w:val="10"/>
    <w:rsid w:val="00AC7991"/>
    <w:rPr>
      <w:rFonts w:ascii="Arial" w:eastAsia="MS Mincho" w:hAnsi="Arial" w:cs="Microsoft Sans Serif"/>
      <w:sz w:val="96"/>
      <w:szCs w:val="96"/>
      <w:lang w:val="en-GB"/>
    </w:rPr>
  </w:style>
  <w:style w:type="paragraph" w:customStyle="1" w:styleId="Textlistblue">
    <w:name w:val="Text list blue"/>
    <w:basedOn w:val="Normal"/>
    <w:qFormat/>
    <w:rsid w:val="00AC7991"/>
    <w:pPr>
      <w:spacing w:before="100" w:after="100" w:afterAutospacing="1" w:line="276" w:lineRule="auto"/>
      <w:ind w:left="720" w:hanging="360"/>
    </w:pPr>
    <w:rPr>
      <w:rFonts w:eastAsia="MS Mincho" w:cs="Arial"/>
      <w:color w:val="BDBFC3" w:themeColor="text2" w:themeTint="99"/>
      <w:sz w:val="20"/>
      <w:lang w:val="en-GB" w:eastAsia="en-US"/>
    </w:rPr>
  </w:style>
  <w:style w:type="character" w:styleId="SubtleEmphasis">
    <w:name w:val="Subtle Emphasis"/>
    <w:aliases w:val="Notes in doc"/>
    <w:basedOn w:val="DefaultParagraphFont"/>
    <w:uiPriority w:val="19"/>
    <w:qFormat/>
    <w:rsid w:val="00AC7991"/>
    <w:rPr>
      <w:rFonts w:ascii="Arial" w:hAnsi="Arial"/>
      <w:i/>
      <w:iCs/>
      <w:color w:val="B3B7BA" w:themeColor="text1" w:themeTint="80"/>
      <w:sz w:val="18"/>
    </w:rPr>
  </w:style>
  <w:style w:type="paragraph" w:customStyle="1" w:styleId="Sub-sectiontitle">
    <w:name w:val="Sub-section title"/>
    <w:basedOn w:val="Heading2"/>
    <w:link w:val="Sub-sectiontitleChar"/>
    <w:qFormat/>
    <w:rsid w:val="00AC7991"/>
    <w:pPr>
      <w:keepNext/>
      <w:numPr>
        <w:ilvl w:val="0"/>
        <w:numId w:val="0"/>
      </w:numPr>
      <w:shd w:val="clear" w:color="auto" w:fill="FFFFFF"/>
      <w:suppressAutoHyphens/>
      <w:spacing w:before="560" w:after="200" w:line="276" w:lineRule="auto"/>
    </w:pPr>
    <w:rPr>
      <w:rFonts w:eastAsia="MS Mincho" w:cs="Arial"/>
      <w:sz w:val="20"/>
      <w:u w:val="single"/>
      <w:lang w:val="en-GB"/>
    </w:rPr>
  </w:style>
  <w:style w:type="character" w:customStyle="1" w:styleId="Sub-sectiontitleChar">
    <w:name w:val="Sub-section title Char"/>
    <w:basedOn w:val="Heading2Char"/>
    <w:link w:val="Sub-sectiontitle"/>
    <w:rsid w:val="00AC7991"/>
    <w:rPr>
      <w:rFonts w:ascii="Arial" w:eastAsia="MS Mincho" w:hAnsi="Arial" w:cs="Arial"/>
      <w:b/>
      <w:sz w:val="20"/>
      <w:szCs w:val="20"/>
      <w:u w:val="single"/>
      <w:shd w:val="clear" w:color="auto" w:fill="FFFFFF"/>
      <w:lang w:val="en-GB" w:eastAsia="en-AU"/>
    </w:rPr>
  </w:style>
  <w:style w:type="paragraph" w:customStyle="1" w:styleId="Sectiontitle">
    <w:name w:val="Section title"/>
    <w:basedOn w:val="Heading1"/>
    <w:next w:val="Sub-sectiontitle"/>
    <w:link w:val="SectiontitleChar"/>
    <w:qFormat/>
    <w:rsid w:val="00AC7991"/>
    <w:pPr>
      <w:keepNext/>
      <w:numPr>
        <w:numId w:val="0"/>
      </w:numPr>
      <w:pBdr>
        <w:bottom w:val="single" w:sz="12" w:space="1" w:color="auto"/>
      </w:pBdr>
      <w:suppressAutoHyphens/>
      <w:spacing w:before="480" w:after="360"/>
      <w:contextualSpacing w:val="0"/>
    </w:pPr>
    <w:rPr>
      <w:rFonts w:eastAsia="MS Mincho" w:cs="Arial"/>
      <w:sz w:val="24"/>
      <w:lang w:val="en-GB"/>
    </w:rPr>
  </w:style>
  <w:style w:type="character" w:customStyle="1" w:styleId="SectiontitleChar">
    <w:name w:val="Section title Char"/>
    <w:basedOn w:val="Heading1Char"/>
    <w:link w:val="Sectiontitle"/>
    <w:rsid w:val="00AC7991"/>
    <w:rPr>
      <w:rFonts w:ascii="Arial" w:eastAsia="MS Mincho" w:hAnsi="Arial" w:cs="Arial"/>
      <w:b/>
      <w:sz w:val="24"/>
      <w:szCs w:val="20"/>
      <w:lang w:val="en-GB" w:eastAsia="en-AU"/>
    </w:rPr>
  </w:style>
  <w:style w:type="table" w:styleId="LightList-Accent1">
    <w:name w:val="Light List Accent 1"/>
    <w:basedOn w:val="TableNormal"/>
    <w:uiPriority w:val="61"/>
    <w:rsid w:val="00AC7991"/>
    <w:pPr>
      <w:spacing w:after="0" w:line="240" w:lineRule="auto"/>
    </w:pPr>
    <w:rPr>
      <w:rFonts w:eastAsiaTheme="minorEastAsia"/>
      <w:sz w:val="24"/>
      <w:szCs w:val="24"/>
    </w:rPr>
    <w:tblPr>
      <w:tblStyleRowBandSize w:val="1"/>
      <w:tblStyleColBandSize w:val="1"/>
      <w:tblBorders>
        <w:top w:val="single" w:sz="8" w:space="0" w:color="007C85" w:themeColor="accent1"/>
        <w:left w:val="single" w:sz="8" w:space="0" w:color="007C85" w:themeColor="accent1"/>
        <w:bottom w:val="single" w:sz="8" w:space="0" w:color="007C85" w:themeColor="accent1"/>
        <w:right w:val="single" w:sz="8" w:space="0" w:color="007C85" w:themeColor="accent1"/>
      </w:tblBorders>
    </w:tblPr>
    <w:tblStylePr w:type="firstRow">
      <w:pPr>
        <w:spacing w:before="0" w:after="0" w:line="240" w:lineRule="auto"/>
      </w:pPr>
      <w:rPr>
        <w:b/>
        <w:bCs/>
        <w:color w:val="FFFFFF" w:themeColor="background1"/>
      </w:rPr>
      <w:tblPr/>
      <w:tcPr>
        <w:shd w:val="clear" w:color="auto" w:fill="007C85" w:themeFill="accent1"/>
      </w:tcPr>
    </w:tblStylePr>
    <w:tblStylePr w:type="lastRow">
      <w:pPr>
        <w:spacing w:before="0" w:after="0" w:line="240" w:lineRule="auto"/>
      </w:pPr>
      <w:rPr>
        <w:b/>
        <w:bCs/>
      </w:rPr>
      <w:tblPr/>
      <w:tcPr>
        <w:tcBorders>
          <w:top w:val="double" w:sz="6" w:space="0" w:color="007C85" w:themeColor="accent1"/>
          <w:left w:val="single" w:sz="8" w:space="0" w:color="007C85" w:themeColor="accent1"/>
          <w:bottom w:val="single" w:sz="8" w:space="0" w:color="007C85" w:themeColor="accent1"/>
          <w:right w:val="single" w:sz="8" w:space="0" w:color="007C85" w:themeColor="accent1"/>
        </w:tcBorders>
      </w:tcPr>
    </w:tblStylePr>
    <w:tblStylePr w:type="firstCol">
      <w:rPr>
        <w:b/>
        <w:bCs/>
      </w:rPr>
    </w:tblStylePr>
    <w:tblStylePr w:type="lastCol">
      <w:rPr>
        <w:b/>
        <w:bCs/>
      </w:rPr>
    </w:tblStylePr>
    <w:tblStylePr w:type="band1Vert">
      <w:tblPr/>
      <w:tcPr>
        <w:tcBorders>
          <w:top w:val="single" w:sz="8" w:space="0" w:color="007C85" w:themeColor="accent1"/>
          <w:left w:val="single" w:sz="8" w:space="0" w:color="007C85" w:themeColor="accent1"/>
          <w:bottom w:val="single" w:sz="8" w:space="0" w:color="007C85" w:themeColor="accent1"/>
          <w:right w:val="single" w:sz="8" w:space="0" w:color="007C85" w:themeColor="accent1"/>
        </w:tcBorders>
      </w:tcPr>
    </w:tblStylePr>
    <w:tblStylePr w:type="band1Horz">
      <w:tblPr/>
      <w:tcPr>
        <w:tcBorders>
          <w:top w:val="single" w:sz="8" w:space="0" w:color="007C85" w:themeColor="accent1"/>
          <w:left w:val="single" w:sz="8" w:space="0" w:color="007C85" w:themeColor="accent1"/>
          <w:bottom w:val="single" w:sz="8" w:space="0" w:color="007C85" w:themeColor="accent1"/>
          <w:right w:val="single" w:sz="8" w:space="0" w:color="007C85" w:themeColor="accent1"/>
        </w:tcBorders>
      </w:tcPr>
    </w:tblStylePr>
  </w:style>
  <w:style w:type="paragraph" w:customStyle="1" w:styleId="Indent2">
    <w:name w:val="Indent 2"/>
    <w:basedOn w:val="Normal"/>
    <w:rsid w:val="009E5110"/>
    <w:pPr>
      <w:spacing w:before="0" w:after="240"/>
      <w:ind w:left="737"/>
    </w:pPr>
    <w:rPr>
      <w:rFonts w:ascii="Times New Roman" w:hAnsi="Times New Roman"/>
      <w:sz w:val="23"/>
      <w:lang w:eastAsia="en-US"/>
    </w:rPr>
  </w:style>
  <w:style w:type="paragraph" w:styleId="Revision">
    <w:name w:val="Revision"/>
    <w:hidden/>
    <w:uiPriority w:val="99"/>
    <w:semiHidden/>
    <w:rsid w:val="00E702E0"/>
    <w:pPr>
      <w:spacing w:after="0" w:line="240" w:lineRule="auto"/>
    </w:pPr>
    <w:rPr>
      <w:rFonts w:ascii="Arial" w:eastAsia="Times New Roman" w:hAnsi="Arial" w:cs="Times New Roman"/>
      <w:szCs w:val="20"/>
      <w:lang w:eastAsia="en-AU"/>
    </w:rPr>
  </w:style>
  <w:style w:type="paragraph" w:styleId="BodyText">
    <w:name w:val="Body Text"/>
    <w:basedOn w:val="Normal"/>
    <w:link w:val="BodyTextChar"/>
    <w:uiPriority w:val="1"/>
    <w:qFormat/>
    <w:rsid w:val="00731E1C"/>
    <w:pPr>
      <w:widowControl w:val="0"/>
      <w:autoSpaceDE w:val="0"/>
      <w:autoSpaceDN w:val="0"/>
      <w:spacing w:before="0" w:after="0"/>
    </w:pPr>
    <w:rPr>
      <w:rFonts w:eastAsia="Arial" w:cs="Arial"/>
      <w:sz w:val="24"/>
      <w:szCs w:val="24"/>
      <w:lang w:bidi="en-AU"/>
    </w:rPr>
  </w:style>
  <w:style w:type="character" w:customStyle="1" w:styleId="BodyTextChar">
    <w:name w:val="Body Text Char"/>
    <w:basedOn w:val="DefaultParagraphFont"/>
    <w:link w:val="BodyText"/>
    <w:uiPriority w:val="1"/>
    <w:rsid w:val="00731E1C"/>
    <w:rPr>
      <w:rFonts w:ascii="Arial" w:eastAsia="Arial" w:hAnsi="Arial" w:cs="Arial"/>
      <w:sz w:val="24"/>
      <w:szCs w:val="24"/>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rporate">
  <a:themeElements>
    <a:clrScheme name="YRC Presentation V2.0">
      <a:dk1>
        <a:srgbClr val="6B7075"/>
      </a:dk1>
      <a:lt1>
        <a:sysClr val="window" lastClr="FFFFFF"/>
      </a:lt1>
      <a:dk2>
        <a:srgbClr val="91969B"/>
      </a:dk2>
      <a:lt2>
        <a:srgbClr val="F6F7FA"/>
      </a:lt2>
      <a:accent1>
        <a:srgbClr val="007C85"/>
      </a:accent1>
      <a:accent2>
        <a:srgbClr val="0067AC"/>
      </a:accent2>
      <a:accent3>
        <a:srgbClr val="6FA84C"/>
      </a:accent3>
      <a:accent4>
        <a:srgbClr val="F89828"/>
      </a:accent4>
      <a:accent5>
        <a:srgbClr val="E40E62"/>
      </a:accent5>
      <a:accent6>
        <a:srgbClr val="6B7075"/>
      </a:accent6>
      <a:hlink>
        <a:srgbClr val="0067AC"/>
      </a:hlink>
      <a:folHlink>
        <a:srgbClr val="0096D7"/>
      </a:folHlink>
    </a:clrScheme>
    <a:fontScheme name="Custom 1">
      <a:majorFont>
        <a:latin typeface="Lato"/>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rporate" id="{6A72D36F-E519-439B-8982-773C37ED95F9}" vid="{300818BC-8FEA-4414-B080-98162F457D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8623CCA947F546808BA2E89E9F6181" ma:contentTypeVersion="13" ma:contentTypeDescription="Create a new document." ma:contentTypeScope="" ma:versionID="9d32092936cbe7fdc9dde3a8187b500e">
  <xsd:schema xmlns:xsd="http://www.w3.org/2001/XMLSchema" xmlns:xs="http://www.w3.org/2001/XMLSchema" xmlns:p="http://schemas.microsoft.com/office/2006/metadata/properties" xmlns:ns3="57ac405a-d75f-486e-a0b1-3413f6d0878a" xmlns:ns4="a5fcd732-9855-496f-90f5-76fd6773e3ad" targetNamespace="http://schemas.microsoft.com/office/2006/metadata/properties" ma:root="true" ma:fieldsID="35e20700c76525461601b646a405b224" ns3:_="" ns4:_="">
    <xsd:import namespace="57ac405a-d75f-486e-a0b1-3413f6d0878a"/>
    <xsd:import namespace="a5fcd732-9855-496f-90f5-76fd6773e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405a-d75f-486e-a0b1-3413f6d08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cd732-9855-496f-90f5-76fd6773e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9777C-2B97-4C8F-B382-F7C793A6DA52}">
  <ds:schemaRefs>
    <ds:schemaRef ds:uri="http://schemas.microsoft.com/sharepoint/v3/contenttype/forms"/>
  </ds:schemaRefs>
</ds:datastoreItem>
</file>

<file path=customXml/itemProps2.xml><?xml version="1.0" encoding="utf-8"?>
<ds:datastoreItem xmlns:ds="http://schemas.openxmlformats.org/officeDocument/2006/customXml" ds:itemID="{576BF51F-9692-4219-9357-EADDD7AF37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cd732-9855-496f-90f5-76fd6773e3ad"/>
    <ds:schemaRef ds:uri="http://purl.org/dc/elements/1.1/"/>
    <ds:schemaRef ds:uri="http://schemas.microsoft.com/office/2006/metadata/properties"/>
    <ds:schemaRef ds:uri="57ac405a-d75f-486e-a0b1-3413f6d0878a"/>
    <ds:schemaRef ds:uri="http://www.w3.org/XML/1998/namespace"/>
    <ds:schemaRef ds:uri="http://purl.org/dc/dcmitype/"/>
  </ds:schemaRefs>
</ds:datastoreItem>
</file>

<file path=customXml/itemProps3.xml><?xml version="1.0" encoding="utf-8"?>
<ds:datastoreItem xmlns:ds="http://schemas.openxmlformats.org/officeDocument/2006/customXml" ds:itemID="{4E16C8B2-C942-4F0D-8C8C-73375F836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405a-d75f-486e-a0b1-3413f6d0878a"/>
    <ds:schemaRef ds:uri="a5fcd732-9855-496f-90f5-76fd6773e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7A91C-EFC7-40D6-A413-27BCCC00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3157</Words>
  <Characters>17997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Yarra Ranges Council</Company>
  <LinksUpToDate>false</LinksUpToDate>
  <CharactersWithSpaces>21112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petetiv</dc:creator>
  <cp:lastModifiedBy>Pip Smith</cp:lastModifiedBy>
  <cp:revision>2</cp:revision>
  <cp:lastPrinted>2021-09-02T04:07:00Z</cp:lastPrinted>
  <dcterms:created xsi:type="dcterms:W3CDTF">2021-09-15T08:35:00Z</dcterms:created>
  <dcterms:modified xsi:type="dcterms:W3CDTF">2021-09-15T08:35:00Z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0x010100588623CCA947F546808BA2E89E9F6181</vt:lpwstr>
  </property>
</Properties>
</file>