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E588" w14:textId="593AED55" w:rsidR="00DE2C22" w:rsidRPr="009612BE" w:rsidRDefault="00DE2C22" w:rsidP="009612BE">
      <w:pPr>
        <w:pStyle w:val="Title"/>
        <w:spacing w:after="0"/>
        <w:rPr>
          <w:sz w:val="52"/>
        </w:rPr>
      </w:pPr>
      <w:bookmarkStart w:id="0" w:name="_Toc314126650"/>
      <w:bookmarkStart w:id="1" w:name="_Toc314128159"/>
      <w:r w:rsidRPr="009612BE">
        <w:rPr>
          <w:noProof/>
          <w:sz w:val="52"/>
          <w:lang w:val="en-AU" w:eastAsia="en-AU"/>
        </w:rPr>
        <w:drawing>
          <wp:anchor distT="0" distB="0" distL="114300" distR="114300" simplePos="0" relativeHeight="251823104" behindDoc="0" locked="0" layoutInCell="1" allowOverlap="1" wp14:anchorId="64EDEA2B" wp14:editId="396C1786">
            <wp:simplePos x="0" y="0"/>
            <wp:positionH relativeFrom="column">
              <wp:posOffset>635</wp:posOffset>
            </wp:positionH>
            <wp:positionV relativeFrom="paragraph">
              <wp:posOffset>81915</wp:posOffset>
            </wp:positionV>
            <wp:extent cx="914400" cy="1631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 new logo small.bmp"/>
                    <pic:cNvPicPr/>
                  </pic:nvPicPr>
                  <pic:blipFill>
                    <a:blip r:embed="rId11">
                      <a:extLst>
                        <a:ext uri="{28A0092B-C50C-407E-A947-70E740481C1C}">
                          <a14:useLocalDpi xmlns:a14="http://schemas.microsoft.com/office/drawing/2010/main" val="0"/>
                        </a:ext>
                      </a:extLst>
                    </a:blip>
                    <a:stretch>
                      <a:fillRect/>
                    </a:stretch>
                  </pic:blipFill>
                  <pic:spPr>
                    <a:xfrm>
                      <a:off x="0" y="0"/>
                      <a:ext cx="914400" cy="1631950"/>
                    </a:xfrm>
                    <a:prstGeom prst="rect">
                      <a:avLst/>
                    </a:prstGeom>
                  </pic:spPr>
                </pic:pic>
              </a:graphicData>
            </a:graphic>
            <wp14:sizeRelH relativeFrom="page">
              <wp14:pctWidth>0</wp14:pctWidth>
            </wp14:sizeRelH>
            <wp14:sizeRelV relativeFrom="page">
              <wp14:pctHeight>0</wp14:pctHeight>
            </wp14:sizeRelV>
          </wp:anchor>
        </w:drawing>
      </w:r>
      <w:r w:rsidR="0064099A">
        <w:rPr>
          <w:sz w:val="52"/>
        </w:rPr>
        <w:t xml:space="preserve">Asset Management </w:t>
      </w:r>
      <w:r w:rsidR="000A33BA">
        <w:rPr>
          <w:sz w:val="52"/>
        </w:rPr>
        <w:t>Policy</w:t>
      </w:r>
      <w:r w:rsidRPr="009612BE">
        <w:rPr>
          <w:sz w:val="52"/>
        </w:rPr>
        <w:t xml:space="preserve"> </w:t>
      </w:r>
    </w:p>
    <w:p w14:paraId="02CF5224" w14:textId="77777777" w:rsidR="009612BE" w:rsidRDefault="009612BE" w:rsidP="0011230B">
      <w:pPr>
        <w:rPr>
          <w:rFonts w:hint="eastAsia"/>
          <w:b/>
          <w:sz w:val="24"/>
        </w:rPr>
      </w:pPr>
    </w:p>
    <w:p w14:paraId="1D3E0D39" w14:textId="2D00CB05" w:rsidR="0011230B" w:rsidRPr="009612BE" w:rsidRDefault="0011230B" w:rsidP="007C2086">
      <w:pPr>
        <w:pStyle w:val="Textbody"/>
      </w:pPr>
    </w:p>
    <w:p w14:paraId="708DF3BC" w14:textId="77777777" w:rsidR="0011230B" w:rsidRDefault="0011230B" w:rsidP="0011230B">
      <w:pPr>
        <w:rPr>
          <w:rFonts w:hint="eastAsia"/>
        </w:rPr>
      </w:pPr>
    </w:p>
    <w:p w14:paraId="10CC5DB3" w14:textId="77777777" w:rsidR="0011230B" w:rsidRDefault="0011230B" w:rsidP="0011230B">
      <w:pPr>
        <w:rPr>
          <w:rFonts w:hint="eastAsia"/>
        </w:rPr>
      </w:pPr>
    </w:p>
    <w:p w14:paraId="0B334CCF" w14:textId="77777777" w:rsidR="0011230B" w:rsidRDefault="0011230B" w:rsidP="0011230B">
      <w:pPr>
        <w:rPr>
          <w:rFonts w:hint="eastAsia"/>
        </w:rPr>
      </w:pPr>
    </w:p>
    <w:p w14:paraId="1F3D7523" w14:textId="77777777" w:rsidR="0011230B" w:rsidRDefault="0011230B" w:rsidP="0011230B">
      <w:pPr>
        <w:rPr>
          <w:rFonts w:hint="eastAsia"/>
        </w:rPr>
      </w:pPr>
    </w:p>
    <w:p w14:paraId="13C38D6B" w14:textId="77777777" w:rsidR="0011230B" w:rsidRDefault="0011230B" w:rsidP="0011230B">
      <w:pPr>
        <w:rPr>
          <w:rFonts w:hint="eastAsia"/>
        </w:rPr>
      </w:pPr>
    </w:p>
    <w:p w14:paraId="50150335" w14:textId="77777777" w:rsidR="0011230B" w:rsidRDefault="0011230B" w:rsidP="0011230B">
      <w:pPr>
        <w:rPr>
          <w:rFonts w:hint="eastAsia"/>
        </w:rPr>
      </w:pPr>
    </w:p>
    <w:p w14:paraId="5128F114" w14:textId="77777777" w:rsidR="0011230B" w:rsidRDefault="0011230B" w:rsidP="0011230B">
      <w:pPr>
        <w:rPr>
          <w:rFonts w:hint="eastAsia"/>
        </w:rPr>
      </w:pPr>
    </w:p>
    <w:p w14:paraId="2AB56A87" w14:textId="77777777" w:rsidR="0011230B" w:rsidRDefault="0011230B" w:rsidP="0011230B">
      <w:pPr>
        <w:rPr>
          <w:rFonts w:hint="eastAsia"/>
        </w:rPr>
      </w:pPr>
    </w:p>
    <w:p w14:paraId="0CC483DB" w14:textId="77777777" w:rsidR="0011230B" w:rsidRDefault="0011230B" w:rsidP="0011230B">
      <w:pPr>
        <w:rPr>
          <w:rFonts w:hint="eastAsia"/>
        </w:rPr>
      </w:pPr>
    </w:p>
    <w:p w14:paraId="6A030E9F" w14:textId="77777777" w:rsidR="0011230B" w:rsidRDefault="0011230B" w:rsidP="0011230B">
      <w:pPr>
        <w:rPr>
          <w:rFonts w:hint="eastAsia"/>
        </w:rPr>
      </w:pPr>
    </w:p>
    <w:p w14:paraId="1254CE18" w14:textId="77777777" w:rsidR="0011230B" w:rsidRDefault="0011230B" w:rsidP="0011230B">
      <w:pPr>
        <w:rPr>
          <w:rFonts w:hint="eastAsia"/>
        </w:rPr>
      </w:pPr>
    </w:p>
    <w:p w14:paraId="5A732A83" w14:textId="77777777" w:rsidR="0011230B" w:rsidRDefault="0011230B" w:rsidP="0011230B">
      <w:pPr>
        <w:rPr>
          <w:rFonts w:hint="eastAsia"/>
        </w:rPr>
      </w:pPr>
    </w:p>
    <w:p w14:paraId="0F32BB7C" w14:textId="77777777" w:rsidR="0011230B" w:rsidRDefault="0011230B" w:rsidP="0011230B">
      <w:pPr>
        <w:rPr>
          <w:rFonts w:hint="eastAsia"/>
        </w:rPr>
      </w:pPr>
    </w:p>
    <w:p w14:paraId="284F39FF" w14:textId="77777777" w:rsidR="0011230B" w:rsidRDefault="0011230B" w:rsidP="0011230B">
      <w:pPr>
        <w:rPr>
          <w:rFonts w:hint="eastAsia"/>
        </w:rPr>
      </w:pPr>
    </w:p>
    <w:p w14:paraId="537CE757" w14:textId="77777777" w:rsidR="004C7A91" w:rsidRDefault="004C7A91" w:rsidP="0011230B">
      <w:pPr>
        <w:rPr>
          <w:rFonts w:hint="eastAsia"/>
        </w:rPr>
      </w:pPr>
    </w:p>
    <w:p w14:paraId="79C3DA6E" w14:textId="77777777" w:rsidR="004C7A91" w:rsidRDefault="004C7A91" w:rsidP="0011230B">
      <w:pPr>
        <w:rPr>
          <w:rFonts w:hint="eastAsia"/>
        </w:rPr>
      </w:pPr>
    </w:p>
    <w:p w14:paraId="699FA864" w14:textId="77777777" w:rsidR="004C7A91" w:rsidRDefault="004C7A91" w:rsidP="0011230B">
      <w:pPr>
        <w:rPr>
          <w:rFonts w:hint="eastAsia"/>
        </w:rPr>
      </w:pPr>
    </w:p>
    <w:p w14:paraId="2D0BFCE4" w14:textId="77777777" w:rsidR="004C7A91" w:rsidRDefault="004C7A91" w:rsidP="0011230B">
      <w:pPr>
        <w:rPr>
          <w:rFonts w:hint="eastAsia"/>
        </w:rPr>
      </w:pPr>
    </w:p>
    <w:p w14:paraId="3FF17445" w14:textId="77777777" w:rsidR="004C7A91" w:rsidRDefault="004C7A91" w:rsidP="0011230B">
      <w:pPr>
        <w:rPr>
          <w:rFonts w:hint="eastAsia"/>
        </w:rPr>
      </w:pPr>
    </w:p>
    <w:p w14:paraId="2D0652CF" w14:textId="77777777" w:rsidR="004C7A91" w:rsidRDefault="004C7A91" w:rsidP="0011230B">
      <w:pPr>
        <w:rPr>
          <w:rFonts w:hint="eastAsia"/>
        </w:rPr>
      </w:pPr>
    </w:p>
    <w:p w14:paraId="66A39D92" w14:textId="77777777" w:rsidR="004C7A91" w:rsidRDefault="004C7A91" w:rsidP="0011230B">
      <w:pPr>
        <w:rPr>
          <w:rFonts w:hint="eastAsia"/>
        </w:rPr>
      </w:pPr>
    </w:p>
    <w:p w14:paraId="4FA059CB" w14:textId="77777777" w:rsidR="00D2396D" w:rsidRDefault="00D2396D" w:rsidP="0011230B">
      <w:pPr>
        <w:rPr>
          <w:rFonts w:hint="eastAsia"/>
        </w:rPr>
      </w:pPr>
    </w:p>
    <w:p w14:paraId="55A1963D" w14:textId="77777777" w:rsidR="00D2396D" w:rsidRDefault="00D2396D" w:rsidP="0011230B">
      <w:pPr>
        <w:rPr>
          <w:rFonts w:hint="eastAsia"/>
        </w:rPr>
      </w:pPr>
    </w:p>
    <w:p w14:paraId="330D85AB" w14:textId="77777777" w:rsidR="00D2396D" w:rsidRDefault="00D2396D" w:rsidP="0011230B">
      <w:pPr>
        <w:rPr>
          <w:rFonts w:hint="eastAsia"/>
        </w:rPr>
      </w:pPr>
    </w:p>
    <w:p w14:paraId="2DE0EA18" w14:textId="77777777" w:rsidR="004C7A91" w:rsidRDefault="004C7A91" w:rsidP="0011230B">
      <w:pPr>
        <w:rPr>
          <w:rFonts w:hint="eastAsia"/>
        </w:rPr>
      </w:pPr>
    </w:p>
    <w:p w14:paraId="28815E75" w14:textId="77777777" w:rsidR="004C7A91" w:rsidRDefault="004C7A91" w:rsidP="0011230B">
      <w:pPr>
        <w:rPr>
          <w:rFonts w:hint="eastAsia"/>
        </w:rPr>
      </w:pPr>
    </w:p>
    <w:p w14:paraId="061169C7" w14:textId="77777777" w:rsidR="004C7A91" w:rsidRDefault="004C7A91" w:rsidP="0011230B">
      <w:pPr>
        <w:rPr>
          <w:rFonts w:hint="eastAsia"/>
        </w:rPr>
      </w:pPr>
    </w:p>
    <w:p w14:paraId="65139E67" w14:textId="77777777" w:rsidR="004C7A91" w:rsidRDefault="004C7A91" w:rsidP="0011230B">
      <w:pPr>
        <w:rPr>
          <w:rFonts w:hint="eastAsia"/>
        </w:rPr>
      </w:pPr>
    </w:p>
    <w:p w14:paraId="65F1D297" w14:textId="77777777" w:rsidR="004C7A91" w:rsidRDefault="004C7A91" w:rsidP="0011230B">
      <w:pPr>
        <w:rPr>
          <w:rFonts w:hint="eastAsia"/>
        </w:rPr>
      </w:pPr>
    </w:p>
    <w:p w14:paraId="6C815FC2" w14:textId="77777777" w:rsidR="001A7513" w:rsidRDefault="001A7513" w:rsidP="0011230B">
      <w:pPr>
        <w:rPr>
          <w:rFonts w:hint="eastAsia"/>
        </w:rPr>
      </w:pPr>
    </w:p>
    <w:p w14:paraId="3A438F03" w14:textId="77777777" w:rsidR="001A7513" w:rsidRDefault="001A7513" w:rsidP="0011230B">
      <w:pPr>
        <w:rPr>
          <w:rFonts w:hint="eastAsia"/>
        </w:rPr>
      </w:pPr>
    </w:p>
    <w:p w14:paraId="4CD23164" w14:textId="77777777" w:rsidR="001A7513" w:rsidRDefault="001A7513" w:rsidP="0011230B">
      <w:pPr>
        <w:rPr>
          <w:rFonts w:hint="eastAsia"/>
        </w:rPr>
      </w:pPr>
    </w:p>
    <w:p w14:paraId="36BDB839" w14:textId="77777777" w:rsidR="001A7513" w:rsidRDefault="001A7513" w:rsidP="0011230B">
      <w:pPr>
        <w:rPr>
          <w:rFonts w:hint="eastAsia"/>
        </w:rPr>
      </w:pPr>
    </w:p>
    <w:p w14:paraId="275135F4" w14:textId="77777777" w:rsidR="001A7513" w:rsidRDefault="001A7513" w:rsidP="0011230B">
      <w:pPr>
        <w:rPr>
          <w:rFonts w:hint="eastAsia"/>
        </w:rPr>
      </w:pPr>
    </w:p>
    <w:p w14:paraId="718FA3E9" w14:textId="77777777" w:rsidR="001A7513" w:rsidRDefault="001A7513" w:rsidP="0011230B">
      <w:pPr>
        <w:rPr>
          <w:rFonts w:hint="eastAsia"/>
        </w:rPr>
      </w:pPr>
    </w:p>
    <w:p w14:paraId="2E900C6B" w14:textId="77777777" w:rsidR="001A7513" w:rsidRDefault="001A7513" w:rsidP="0011230B">
      <w:pPr>
        <w:rPr>
          <w:rFonts w:hint="eastAsia"/>
        </w:rPr>
      </w:pPr>
    </w:p>
    <w:p w14:paraId="67393890" w14:textId="77777777" w:rsidR="001A7513" w:rsidRDefault="001A7513" w:rsidP="0011230B">
      <w:pPr>
        <w:rPr>
          <w:rFonts w:hint="eastAsia"/>
        </w:rPr>
      </w:pPr>
    </w:p>
    <w:p w14:paraId="193BE865" w14:textId="77777777" w:rsidR="001A7513" w:rsidRDefault="001A7513" w:rsidP="0011230B">
      <w:pPr>
        <w:rPr>
          <w:rFonts w:hint="eastAsia"/>
        </w:rPr>
      </w:pPr>
    </w:p>
    <w:p w14:paraId="2A4F3CBD" w14:textId="77777777" w:rsidR="001A7513" w:rsidRDefault="001A7513" w:rsidP="0011230B">
      <w:pPr>
        <w:rPr>
          <w:rFonts w:hint="eastAsia"/>
        </w:rPr>
      </w:pPr>
    </w:p>
    <w:p w14:paraId="3CD9F487" w14:textId="77777777" w:rsidR="001A7513" w:rsidRDefault="001A7513" w:rsidP="0011230B">
      <w:pPr>
        <w:rPr>
          <w:rFonts w:hint="eastAsia"/>
        </w:rPr>
      </w:pPr>
    </w:p>
    <w:p w14:paraId="73467B5A" w14:textId="77777777" w:rsidR="001A7513" w:rsidRDefault="001A7513" w:rsidP="0011230B">
      <w:pPr>
        <w:rPr>
          <w:rFonts w:hint="eastAsia"/>
        </w:rPr>
      </w:pPr>
    </w:p>
    <w:p w14:paraId="0928C7FF" w14:textId="19F6D725" w:rsidR="004C7A91" w:rsidRDefault="004C7A91" w:rsidP="0011230B">
      <w:pPr>
        <w:rPr>
          <w:rFonts w:hint="eastAsia"/>
        </w:rPr>
      </w:pPr>
    </w:p>
    <w:p w14:paraId="2DA875DE" w14:textId="32BE8DCE" w:rsidR="00FB4B7A" w:rsidRDefault="00FB4B7A" w:rsidP="0011230B">
      <w:pPr>
        <w:rPr>
          <w:rFonts w:hint="eastAsia"/>
        </w:rPr>
      </w:pPr>
    </w:p>
    <w:p w14:paraId="5352EE9A" w14:textId="77777777" w:rsidR="00FB4B7A" w:rsidRDefault="00FB4B7A" w:rsidP="0011230B">
      <w:pPr>
        <w:rPr>
          <w:rFonts w:hint="eastAsia"/>
        </w:rPr>
      </w:pPr>
    </w:p>
    <w:p w14:paraId="7C8D2CA4" w14:textId="77777777" w:rsidR="004C7A91" w:rsidRDefault="004C7A91" w:rsidP="0011230B">
      <w:pPr>
        <w:rPr>
          <w:rFonts w:hint="eastAsia"/>
        </w:rPr>
      </w:pPr>
    </w:p>
    <w:p w14:paraId="71F718A3" w14:textId="77777777" w:rsidR="001A7513" w:rsidRDefault="001A7513" w:rsidP="0011230B">
      <w:pPr>
        <w:rPr>
          <w:rFonts w:hint="eastAsia"/>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5584"/>
      </w:tblGrid>
      <w:tr w:rsidR="00192760" w:rsidRPr="00405D70" w14:paraId="46BA84EA" w14:textId="77777777" w:rsidTr="00192760">
        <w:tc>
          <w:tcPr>
            <w:tcW w:w="2944" w:type="dxa"/>
            <w:shd w:val="clear" w:color="auto" w:fill="auto"/>
          </w:tcPr>
          <w:p w14:paraId="695E70AE" w14:textId="77777777" w:rsidR="00192760" w:rsidRPr="00405D70" w:rsidRDefault="00192760" w:rsidP="00192760">
            <w:pPr>
              <w:rPr>
                <w:rFonts w:ascii="Arial" w:hAnsi="Arial" w:cs="Arial"/>
              </w:rPr>
            </w:pPr>
            <w:r w:rsidRPr="00405D70">
              <w:rPr>
                <w:rFonts w:ascii="Arial" w:hAnsi="Arial" w:cs="Arial"/>
              </w:rPr>
              <w:t>Version</w:t>
            </w:r>
            <w:r>
              <w:rPr>
                <w:rFonts w:ascii="Arial" w:hAnsi="Arial" w:cs="Arial"/>
              </w:rPr>
              <w:t>:</w:t>
            </w:r>
          </w:p>
        </w:tc>
        <w:tc>
          <w:tcPr>
            <w:tcW w:w="5584" w:type="dxa"/>
            <w:shd w:val="clear" w:color="auto" w:fill="auto"/>
          </w:tcPr>
          <w:p w14:paraId="6715B480" w14:textId="77777777" w:rsidR="00192760" w:rsidRPr="003C76D2" w:rsidRDefault="00192760" w:rsidP="00192760">
            <w:pPr>
              <w:rPr>
                <w:rFonts w:ascii="Arial" w:hAnsi="Arial" w:cs="Arial"/>
                <w:color w:val="31849B" w:themeColor="accent5" w:themeShade="BF"/>
              </w:rPr>
            </w:pPr>
            <w:r w:rsidRPr="00093637">
              <w:rPr>
                <w:rFonts w:ascii="Arial" w:hAnsi="Arial" w:cs="Arial"/>
              </w:rPr>
              <w:t>1</w:t>
            </w:r>
            <w:r>
              <w:rPr>
                <w:rFonts w:ascii="Arial" w:hAnsi="Arial" w:cs="Arial"/>
              </w:rPr>
              <w:t>.0</w:t>
            </w:r>
          </w:p>
        </w:tc>
      </w:tr>
      <w:tr w:rsidR="00192760" w:rsidRPr="00405D70" w14:paraId="75F113E1" w14:textId="77777777" w:rsidTr="00192760">
        <w:tc>
          <w:tcPr>
            <w:tcW w:w="2944" w:type="dxa"/>
            <w:shd w:val="clear" w:color="auto" w:fill="auto"/>
          </w:tcPr>
          <w:p w14:paraId="7C89ECDB" w14:textId="77777777" w:rsidR="00192760" w:rsidRPr="00405D70" w:rsidRDefault="00192760" w:rsidP="00192760">
            <w:pPr>
              <w:rPr>
                <w:rFonts w:ascii="Arial" w:hAnsi="Arial" w:cs="Arial"/>
              </w:rPr>
            </w:pPr>
            <w:r w:rsidRPr="00405D70">
              <w:rPr>
                <w:rFonts w:ascii="Arial" w:hAnsi="Arial" w:cs="Arial"/>
              </w:rPr>
              <w:t>Approved by Council:</w:t>
            </w:r>
          </w:p>
        </w:tc>
        <w:tc>
          <w:tcPr>
            <w:tcW w:w="5584" w:type="dxa"/>
            <w:shd w:val="clear" w:color="auto" w:fill="auto"/>
          </w:tcPr>
          <w:p w14:paraId="52508452" w14:textId="77777777" w:rsidR="00192760" w:rsidRPr="00BA0D9D" w:rsidRDefault="00192760" w:rsidP="00192760">
            <w:pPr>
              <w:rPr>
                <w:rFonts w:ascii="Arial" w:hAnsi="Arial" w:cs="Arial"/>
              </w:rPr>
            </w:pPr>
            <w:r>
              <w:rPr>
                <w:rFonts w:ascii="Arial" w:hAnsi="Arial" w:cs="Arial"/>
              </w:rPr>
              <w:t>&lt;Date&gt;</w:t>
            </w:r>
          </w:p>
        </w:tc>
      </w:tr>
      <w:tr w:rsidR="00192760" w:rsidRPr="00405D70" w14:paraId="5F23CF9B" w14:textId="77777777" w:rsidTr="00192760">
        <w:tc>
          <w:tcPr>
            <w:tcW w:w="2944" w:type="dxa"/>
            <w:shd w:val="clear" w:color="auto" w:fill="auto"/>
          </w:tcPr>
          <w:p w14:paraId="3C9493A0" w14:textId="77777777" w:rsidR="00192760" w:rsidRPr="00405D70" w:rsidRDefault="00192760" w:rsidP="00192760">
            <w:pPr>
              <w:rPr>
                <w:rFonts w:ascii="Arial" w:hAnsi="Arial" w:cs="Arial"/>
              </w:rPr>
            </w:pPr>
            <w:r w:rsidRPr="00405D70">
              <w:rPr>
                <w:rFonts w:ascii="Arial" w:hAnsi="Arial" w:cs="Arial"/>
              </w:rPr>
              <w:t>Responsible Officer:</w:t>
            </w:r>
          </w:p>
        </w:tc>
        <w:tc>
          <w:tcPr>
            <w:tcW w:w="5584" w:type="dxa"/>
            <w:shd w:val="clear" w:color="auto" w:fill="auto"/>
          </w:tcPr>
          <w:p w14:paraId="2AF048C1" w14:textId="77777777" w:rsidR="00192760" w:rsidRPr="00405D70" w:rsidRDefault="00192760" w:rsidP="00192760">
            <w:pPr>
              <w:rPr>
                <w:rFonts w:ascii="Arial" w:hAnsi="Arial" w:cs="Arial"/>
              </w:rPr>
            </w:pPr>
            <w:r>
              <w:rPr>
                <w:rFonts w:ascii="Arial" w:hAnsi="Arial" w:cs="Arial"/>
              </w:rPr>
              <w:t>Executive Officer Strategic Asset Management</w:t>
            </w:r>
          </w:p>
        </w:tc>
      </w:tr>
      <w:tr w:rsidR="00192760" w:rsidRPr="00405D70" w14:paraId="1C289F3F" w14:textId="77777777" w:rsidTr="00192760">
        <w:tc>
          <w:tcPr>
            <w:tcW w:w="2944" w:type="dxa"/>
            <w:shd w:val="clear" w:color="auto" w:fill="auto"/>
          </w:tcPr>
          <w:p w14:paraId="7BE04FB0" w14:textId="77777777" w:rsidR="00192760" w:rsidRPr="00405D70" w:rsidRDefault="00192760" w:rsidP="00192760">
            <w:pPr>
              <w:rPr>
                <w:rFonts w:ascii="Arial" w:hAnsi="Arial" w:cs="Arial"/>
              </w:rPr>
            </w:pPr>
            <w:r>
              <w:rPr>
                <w:rFonts w:ascii="Arial" w:hAnsi="Arial" w:cs="Arial"/>
              </w:rPr>
              <w:t>Department:</w:t>
            </w:r>
          </w:p>
        </w:tc>
        <w:tc>
          <w:tcPr>
            <w:tcW w:w="5584" w:type="dxa"/>
            <w:shd w:val="clear" w:color="auto" w:fill="auto"/>
          </w:tcPr>
          <w:p w14:paraId="675DFFBB" w14:textId="77777777" w:rsidR="00192760" w:rsidRPr="00405D70" w:rsidRDefault="00192760" w:rsidP="00192760">
            <w:pPr>
              <w:rPr>
                <w:rFonts w:ascii="Arial" w:hAnsi="Arial" w:cs="Arial"/>
              </w:rPr>
            </w:pPr>
            <w:r>
              <w:rPr>
                <w:rFonts w:ascii="Arial" w:hAnsi="Arial" w:cs="Arial"/>
              </w:rPr>
              <w:t>Assets &amp; Capital Programming</w:t>
            </w:r>
          </w:p>
        </w:tc>
      </w:tr>
      <w:tr w:rsidR="00192760" w:rsidRPr="00405D70" w14:paraId="7F9B8684" w14:textId="77777777" w:rsidTr="00192760">
        <w:tc>
          <w:tcPr>
            <w:tcW w:w="2944" w:type="dxa"/>
            <w:shd w:val="clear" w:color="auto" w:fill="auto"/>
          </w:tcPr>
          <w:p w14:paraId="5D720675" w14:textId="77777777" w:rsidR="00192760" w:rsidRPr="00405D70" w:rsidRDefault="00192760" w:rsidP="00192760">
            <w:pPr>
              <w:rPr>
                <w:rFonts w:ascii="Arial" w:hAnsi="Arial" w:cs="Arial"/>
              </w:rPr>
            </w:pPr>
            <w:r w:rsidRPr="00405D70">
              <w:rPr>
                <w:rFonts w:ascii="Arial" w:hAnsi="Arial" w:cs="Arial"/>
              </w:rPr>
              <w:t>Contact Officer:</w:t>
            </w:r>
          </w:p>
        </w:tc>
        <w:tc>
          <w:tcPr>
            <w:tcW w:w="5584" w:type="dxa"/>
            <w:shd w:val="clear" w:color="auto" w:fill="auto"/>
          </w:tcPr>
          <w:p w14:paraId="7A6E96C9" w14:textId="77777777" w:rsidR="00192760" w:rsidRPr="00405D70" w:rsidRDefault="00192760" w:rsidP="00192760">
            <w:pPr>
              <w:rPr>
                <w:rFonts w:ascii="Arial" w:hAnsi="Arial" w:cs="Arial"/>
              </w:rPr>
            </w:pPr>
            <w:r>
              <w:rPr>
                <w:rFonts w:ascii="Arial" w:hAnsi="Arial" w:cs="Arial"/>
              </w:rPr>
              <w:t>Graeme Fletcher</w:t>
            </w:r>
          </w:p>
        </w:tc>
      </w:tr>
    </w:tbl>
    <w:p w14:paraId="412703DE" w14:textId="04E78E02" w:rsidR="00FB4B7A" w:rsidRDefault="00FB4B7A" w:rsidP="0011230B">
      <w:pPr>
        <w:rPr>
          <w:rFonts w:hint="eastAsia"/>
        </w:rPr>
      </w:pPr>
    </w:p>
    <w:p w14:paraId="423F85A5" w14:textId="77777777" w:rsidR="00FB4B7A" w:rsidRDefault="00FB4B7A">
      <w:pPr>
        <w:rPr>
          <w:rFonts w:hint="eastAsia"/>
        </w:rPr>
      </w:pPr>
      <w:r>
        <w:rPr>
          <w:rFonts w:hint="eastAsia"/>
        </w:rPr>
        <w:br w:type="page"/>
      </w:r>
    </w:p>
    <w:p w14:paraId="306745A5" w14:textId="77777777" w:rsidR="00192760" w:rsidRDefault="00192760" w:rsidP="0011230B">
      <w:pPr>
        <w:rPr>
          <w:rFonts w:hint="eastAsia"/>
        </w:rPr>
      </w:pPr>
    </w:p>
    <w:p w14:paraId="0C846C91" w14:textId="77777777" w:rsidR="00192760" w:rsidRPr="002A6550" w:rsidRDefault="00192760" w:rsidP="00192760">
      <w:pPr>
        <w:pStyle w:val="Textlistblue"/>
      </w:pPr>
      <w:r w:rsidRPr="002A6550">
        <w:rPr>
          <w:rStyle w:val="SubtleEmphasis"/>
          <w:i w:val="0"/>
          <w:iCs w:val="0"/>
          <w:color w:val="548DD4" w:themeColor="text2" w:themeTint="99"/>
          <w:sz w:val="20"/>
        </w:rPr>
        <w:t xml:space="preserve">We respectfully acknowledge the Traditional Owners, the </w:t>
      </w:r>
      <w:proofErr w:type="spellStart"/>
      <w:r w:rsidRPr="002A6550">
        <w:rPr>
          <w:rStyle w:val="SubtleEmphasis"/>
          <w:i w:val="0"/>
          <w:iCs w:val="0"/>
          <w:color w:val="548DD4" w:themeColor="text2" w:themeTint="99"/>
          <w:sz w:val="20"/>
        </w:rPr>
        <w:t>Wurundjeri</w:t>
      </w:r>
      <w:proofErr w:type="spellEnd"/>
      <w:r w:rsidRPr="002A6550">
        <w:rPr>
          <w:rStyle w:val="SubtleEmphasis"/>
          <w:i w:val="0"/>
          <w:iCs w:val="0"/>
          <w:color w:val="548DD4" w:themeColor="text2" w:themeTint="99"/>
          <w:sz w:val="20"/>
        </w:rPr>
        <w:t xml:space="preserve"> People, as the Custodians of this land. We also pay respect to all Aboriginal community Elders, past and present, who have resided in the area and have been an integral part of the history of this region.</w:t>
      </w:r>
    </w:p>
    <w:bookmarkStart w:id="2" w:name="_Toc482195608" w:displacedByCustomXml="next"/>
    <w:bookmarkStart w:id="3" w:name="_Toc99724324" w:displacedByCustomXml="next"/>
    <w:bookmarkStart w:id="4" w:name="_Toc473203310" w:displacedByCustomXml="next"/>
    <w:bookmarkStart w:id="5" w:name="_Toc473202578" w:displacedByCustomXml="next"/>
    <w:bookmarkStart w:id="6" w:name="_Toc473202412" w:displacedByCustomXml="next"/>
    <w:bookmarkStart w:id="7" w:name="_Toc473198540" w:displacedByCustomXml="next"/>
    <w:bookmarkStart w:id="8" w:name="_Toc320306662" w:displacedByCustomXml="next"/>
    <w:bookmarkStart w:id="9" w:name="_Toc320282161" w:displacedByCustomXml="next"/>
    <w:bookmarkStart w:id="10" w:name="_Toc444181349" w:displacedByCustomXml="next"/>
    <w:bookmarkStart w:id="11" w:name="_Toc444181303" w:displacedByCustomXml="next"/>
    <w:bookmarkStart w:id="12" w:name="_Toc444181257" w:displacedByCustomXml="next"/>
    <w:bookmarkStart w:id="13" w:name="_Toc444180980" w:displacedByCustomXml="next"/>
    <w:bookmarkStart w:id="14" w:name="_Toc314128163" w:displacedByCustomXml="next"/>
    <w:bookmarkStart w:id="15" w:name="_Toc314128095" w:displacedByCustomXml="next"/>
    <w:sdt>
      <w:sdtPr>
        <w:rPr>
          <w:rFonts w:ascii="Lato Regular" w:hAnsi="Lato Regular" w:cs="Times New Roman"/>
          <w:b w:val="0"/>
          <w:i/>
          <w:iCs/>
          <w:color w:val="7F7F7F" w:themeColor="text1" w:themeTint="80"/>
          <w:sz w:val="20"/>
          <w:szCs w:val="24"/>
        </w:rPr>
        <w:id w:val="-832602477"/>
        <w:docPartObj>
          <w:docPartGallery w:val="Table of Contents"/>
          <w:docPartUnique/>
        </w:docPartObj>
      </w:sdtPr>
      <w:sdtEndPr>
        <w:rPr>
          <w:bCs/>
          <w:noProof/>
        </w:rPr>
      </w:sdtEndPr>
      <w:sdtContent>
        <w:p w14:paraId="0F4F643A" w14:textId="39073758" w:rsidR="000E0072" w:rsidRDefault="007C2086" w:rsidP="004C2881">
          <w:pPr>
            <w:pStyle w:val="Sectiontitle"/>
            <w:numPr>
              <w:ilvl w:val="0"/>
              <w:numId w:val="0"/>
            </w:numPr>
            <w:tabs>
              <w:tab w:val="left" w:pos="2475"/>
            </w:tabs>
          </w:pPr>
          <w:r>
            <w:t xml:space="preserve">Table of </w:t>
          </w:r>
          <w:r w:rsidR="000E0072">
            <w:t>Contents</w:t>
          </w:r>
          <w:bookmarkEnd w:id="3"/>
          <w:bookmarkEnd w:id="2"/>
          <w:r w:rsidR="00486E03">
            <w:tab/>
          </w:r>
        </w:p>
        <w:p w14:paraId="64136614" w14:textId="4CCF76D3" w:rsidR="00ED0274" w:rsidRDefault="000E0072">
          <w:pPr>
            <w:pStyle w:val="TOC1"/>
            <w:tabs>
              <w:tab w:val="left" w:pos="600"/>
              <w:tab w:val="right" w:leader="underscore" w:pos="9010"/>
            </w:tabs>
            <w:rPr>
              <w:rFonts w:eastAsiaTheme="minorEastAsia" w:cstheme="minorBidi"/>
              <w:b w:val="0"/>
              <w:bCs w:val="0"/>
              <w:i w:val="0"/>
              <w:iCs w:val="0"/>
              <w:noProof/>
              <w:sz w:val="22"/>
              <w:szCs w:val="22"/>
              <w:lang w:val="en-AU" w:eastAsia="en-AU"/>
            </w:rPr>
          </w:pPr>
          <w:r>
            <w:fldChar w:fldCharType="begin"/>
          </w:r>
          <w:r>
            <w:instrText xml:space="preserve"> TOC \o "1-3" \h \z \u </w:instrText>
          </w:r>
          <w:r>
            <w:fldChar w:fldCharType="separate"/>
          </w:r>
          <w:hyperlink w:anchor="_Toc99724324" w:history="1">
            <w:r w:rsidR="00ED0274" w:rsidRPr="00523EE8">
              <w:rPr>
                <w:rStyle w:val="Hyperlink"/>
                <w:noProof/>
              </w:rPr>
              <w:t>1.</w:t>
            </w:r>
            <w:r w:rsidR="00ED0274">
              <w:rPr>
                <w:rFonts w:eastAsiaTheme="minorEastAsia" w:cstheme="minorBidi"/>
                <w:b w:val="0"/>
                <w:bCs w:val="0"/>
                <w:i w:val="0"/>
                <w:iCs w:val="0"/>
                <w:noProof/>
                <w:sz w:val="22"/>
                <w:szCs w:val="22"/>
                <w:lang w:val="en-AU" w:eastAsia="en-AU"/>
              </w:rPr>
              <w:tab/>
            </w:r>
            <w:r w:rsidR="00ED0274" w:rsidRPr="00523EE8">
              <w:rPr>
                <w:rStyle w:val="Hyperlink"/>
                <w:noProof/>
              </w:rPr>
              <w:t>Table of Contents</w:t>
            </w:r>
            <w:r w:rsidR="00ED0274">
              <w:rPr>
                <w:noProof/>
                <w:webHidden/>
              </w:rPr>
              <w:tab/>
            </w:r>
            <w:r w:rsidR="00ED0274">
              <w:rPr>
                <w:noProof/>
                <w:webHidden/>
              </w:rPr>
              <w:fldChar w:fldCharType="begin"/>
            </w:r>
            <w:r w:rsidR="00ED0274">
              <w:rPr>
                <w:noProof/>
                <w:webHidden/>
              </w:rPr>
              <w:instrText xml:space="preserve"> PAGEREF _Toc99724324 \h </w:instrText>
            </w:r>
            <w:r w:rsidR="00ED0274">
              <w:rPr>
                <w:noProof/>
                <w:webHidden/>
              </w:rPr>
            </w:r>
            <w:r w:rsidR="00ED0274">
              <w:rPr>
                <w:noProof/>
                <w:webHidden/>
              </w:rPr>
              <w:fldChar w:fldCharType="separate"/>
            </w:r>
            <w:r w:rsidR="00B72F24">
              <w:rPr>
                <w:noProof/>
                <w:webHidden/>
              </w:rPr>
              <w:t>2</w:t>
            </w:r>
            <w:r w:rsidR="00ED0274">
              <w:rPr>
                <w:noProof/>
                <w:webHidden/>
              </w:rPr>
              <w:fldChar w:fldCharType="end"/>
            </w:r>
          </w:hyperlink>
        </w:p>
        <w:p w14:paraId="573FFCFC" w14:textId="6944DCFC" w:rsidR="00ED0274" w:rsidRDefault="0028207A">
          <w:pPr>
            <w:pStyle w:val="TOC2"/>
            <w:rPr>
              <w:rFonts w:asciiTheme="minorHAnsi" w:eastAsiaTheme="minorEastAsia" w:hAnsiTheme="minorHAnsi" w:cstheme="minorBidi"/>
              <w:bCs w:val="0"/>
              <w:lang w:val="en-AU" w:eastAsia="en-AU"/>
            </w:rPr>
          </w:pPr>
          <w:hyperlink w:anchor="_Toc99724325" w:history="1">
            <w:r w:rsidR="00ED0274" w:rsidRPr="00523EE8">
              <w:rPr>
                <w:rStyle w:val="Hyperlink"/>
              </w:rPr>
              <w:t>Revision history</w:t>
            </w:r>
            <w:r w:rsidR="00ED0274">
              <w:rPr>
                <w:webHidden/>
              </w:rPr>
              <w:tab/>
            </w:r>
            <w:r w:rsidR="00ED0274">
              <w:rPr>
                <w:webHidden/>
              </w:rPr>
              <w:fldChar w:fldCharType="begin"/>
            </w:r>
            <w:r w:rsidR="00ED0274">
              <w:rPr>
                <w:webHidden/>
              </w:rPr>
              <w:instrText xml:space="preserve"> PAGEREF _Toc99724325 \h </w:instrText>
            </w:r>
            <w:r w:rsidR="00ED0274">
              <w:rPr>
                <w:webHidden/>
              </w:rPr>
            </w:r>
            <w:r w:rsidR="00ED0274">
              <w:rPr>
                <w:webHidden/>
              </w:rPr>
              <w:fldChar w:fldCharType="separate"/>
            </w:r>
            <w:r w:rsidR="00B72F24">
              <w:rPr>
                <w:webHidden/>
              </w:rPr>
              <w:t>2</w:t>
            </w:r>
            <w:r w:rsidR="00ED0274">
              <w:rPr>
                <w:webHidden/>
              </w:rPr>
              <w:fldChar w:fldCharType="end"/>
            </w:r>
          </w:hyperlink>
        </w:p>
        <w:p w14:paraId="4CD922B8" w14:textId="11DEA736" w:rsidR="00ED0274" w:rsidRDefault="0028207A">
          <w:pPr>
            <w:pStyle w:val="TOC1"/>
            <w:tabs>
              <w:tab w:val="left" w:pos="600"/>
              <w:tab w:val="right" w:leader="underscore" w:pos="9010"/>
            </w:tabs>
            <w:rPr>
              <w:rFonts w:eastAsiaTheme="minorEastAsia" w:cstheme="minorBidi"/>
              <w:b w:val="0"/>
              <w:bCs w:val="0"/>
              <w:i w:val="0"/>
              <w:iCs w:val="0"/>
              <w:noProof/>
              <w:sz w:val="22"/>
              <w:szCs w:val="22"/>
              <w:lang w:val="en-AU" w:eastAsia="en-AU"/>
            </w:rPr>
          </w:pPr>
          <w:hyperlink w:anchor="_Toc99724326" w:history="1">
            <w:r w:rsidR="00ED0274" w:rsidRPr="00523EE8">
              <w:rPr>
                <w:rStyle w:val="Hyperlink"/>
                <w:noProof/>
              </w:rPr>
              <w:t>1.</w:t>
            </w:r>
            <w:r w:rsidR="00ED0274">
              <w:rPr>
                <w:rFonts w:eastAsiaTheme="minorEastAsia" w:cstheme="minorBidi"/>
                <w:b w:val="0"/>
                <w:bCs w:val="0"/>
                <w:i w:val="0"/>
                <w:iCs w:val="0"/>
                <w:noProof/>
                <w:sz w:val="22"/>
                <w:szCs w:val="22"/>
                <w:lang w:val="en-AU" w:eastAsia="en-AU"/>
              </w:rPr>
              <w:tab/>
            </w:r>
            <w:r w:rsidR="00ED0274" w:rsidRPr="00523EE8">
              <w:rPr>
                <w:rStyle w:val="Hyperlink"/>
                <w:noProof/>
              </w:rPr>
              <w:t>What is the purpose of this policy?</w:t>
            </w:r>
            <w:r w:rsidR="00ED0274">
              <w:rPr>
                <w:noProof/>
                <w:webHidden/>
              </w:rPr>
              <w:tab/>
            </w:r>
            <w:r w:rsidR="00ED0274">
              <w:rPr>
                <w:noProof/>
                <w:webHidden/>
              </w:rPr>
              <w:fldChar w:fldCharType="begin"/>
            </w:r>
            <w:r w:rsidR="00ED0274">
              <w:rPr>
                <w:noProof/>
                <w:webHidden/>
              </w:rPr>
              <w:instrText xml:space="preserve"> PAGEREF _Toc99724326 \h </w:instrText>
            </w:r>
            <w:r w:rsidR="00ED0274">
              <w:rPr>
                <w:noProof/>
                <w:webHidden/>
              </w:rPr>
            </w:r>
            <w:r w:rsidR="00ED0274">
              <w:rPr>
                <w:noProof/>
                <w:webHidden/>
              </w:rPr>
              <w:fldChar w:fldCharType="separate"/>
            </w:r>
            <w:r w:rsidR="00B72F24">
              <w:rPr>
                <w:noProof/>
                <w:webHidden/>
              </w:rPr>
              <w:t>3</w:t>
            </w:r>
            <w:r w:rsidR="00ED0274">
              <w:rPr>
                <w:noProof/>
                <w:webHidden/>
              </w:rPr>
              <w:fldChar w:fldCharType="end"/>
            </w:r>
          </w:hyperlink>
        </w:p>
        <w:p w14:paraId="4115B826" w14:textId="25C1792B" w:rsidR="00ED0274" w:rsidRDefault="0028207A">
          <w:pPr>
            <w:pStyle w:val="TOC1"/>
            <w:tabs>
              <w:tab w:val="left" w:pos="600"/>
              <w:tab w:val="right" w:leader="underscore" w:pos="9010"/>
            </w:tabs>
            <w:rPr>
              <w:rFonts w:eastAsiaTheme="minorEastAsia" w:cstheme="minorBidi"/>
              <w:b w:val="0"/>
              <w:bCs w:val="0"/>
              <w:i w:val="0"/>
              <w:iCs w:val="0"/>
              <w:noProof/>
              <w:sz w:val="22"/>
              <w:szCs w:val="22"/>
              <w:lang w:val="en-AU" w:eastAsia="en-AU"/>
            </w:rPr>
          </w:pPr>
          <w:hyperlink w:anchor="_Toc99724327" w:history="1">
            <w:r w:rsidR="00ED0274" w:rsidRPr="00523EE8">
              <w:rPr>
                <w:rStyle w:val="Hyperlink"/>
                <w:noProof/>
              </w:rPr>
              <w:t>2.</w:t>
            </w:r>
            <w:r w:rsidR="00ED0274">
              <w:rPr>
                <w:rFonts w:eastAsiaTheme="minorEastAsia" w:cstheme="minorBidi"/>
                <w:b w:val="0"/>
                <w:bCs w:val="0"/>
                <w:i w:val="0"/>
                <w:iCs w:val="0"/>
                <w:noProof/>
                <w:sz w:val="22"/>
                <w:szCs w:val="22"/>
                <w:lang w:val="en-AU" w:eastAsia="en-AU"/>
              </w:rPr>
              <w:tab/>
            </w:r>
            <w:r w:rsidR="00ED0274" w:rsidRPr="00523EE8">
              <w:rPr>
                <w:rStyle w:val="Hyperlink"/>
                <w:noProof/>
              </w:rPr>
              <w:t>Scope</w:t>
            </w:r>
            <w:r w:rsidR="00ED0274">
              <w:rPr>
                <w:noProof/>
                <w:webHidden/>
              </w:rPr>
              <w:tab/>
            </w:r>
            <w:r w:rsidR="00ED0274">
              <w:rPr>
                <w:noProof/>
                <w:webHidden/>
              </w:rPr>
              <w:fldChar w:fldCharType="begin"/>
            </w:r>
            <w:r w:rsidR="00ED0274">
              <w:rPr>
                <w:noProof/>
                <w:webHidden/>
              </w:rPr>
              <w:instrText xml:space="preserve"> PAGEREF _Toc99724327 \h </w:instrText>
            </w:r>
            <w:r w:rsidR="00ED0274">
              <w:rPr>
                <w:noProof/>
                <w:webHidden/>
              </w:rPr>
            </w:r>
            <w:r w:rsidR="00ED0274">
              <w:rPr>
                <w:noProof/>
                <w:webHidden/>
              </w:rPr>
              <w:fldChar w:fldCharType="separate"/>
            </w:r>
            <w:r w:rsidR="00B72F24">
              <w:rPr>
                <w:noProof/>
                <w:webHidden/>
              </w:rPr>
              <w:t>3</w:t>
            </w:r>
            <w:r w:rsidR="00ED0274">
              <w:rPr>
                <w:noProof/>
                <w:webHidden/>
              </w:rPr>
              <w:fldChar w:fldCharType="end"/>
            </w:r>
          </w:hyperlink>
        </w:p>
        <w:p w14:paraId="79465255" w14:textId="0A522318" w:rsidR="00ED0274" w:rsidRDefault="0028207A">
          <w:pPr>
            <w:pStyle w:val="TOC2"/>
            <w:tabs>
              <w:tab w:val="left" w:pos="800"/>
            </w:tabs>
            <w:rPr>
              <w:rFonts w:asciiTheme="minorHAnsi" w:eastAsiaTheme="minorEastAsia" w:hAnsiTheme="minorHAnsi" w:cstheme="minorBidi"/>
              <w:bCs w:val="0"/>
              <w:lang w:val="en-AU" w:eastAsia="en-AU"/>
            </w:rPr>
          </w:pPr>
          <w:hyperlink w:anchor="_Toc99724328" w:history="1">
            <w:r w:rsidR="00ED0274" w:rsidRPr="00523EE8">
              <w:rPr>
                <w:rStyle w:val="Hyperlink"/>
              </w:rPr>
              <w:t>2.1</w:t>
            </w:r>
            <w:r w:rsidR="00ED0274">
              <w:rPr>
                <w:rFonts w:asciiTheme="minorHAnsi" w:eastAsiaTheme="minorEastAsia" w:hAnsiTheme="minorHAnsi" w:cstheme="minorBidi"/>
                <w:bCs w:val="0"/>
                <w:lang w:val="en-AU" w:eastAsia="en-AU"/>
              </w:rPr>
              <w:tab/>
            </w:r>
            <w:r w:rsidR="00ED0274" w:rsidRPr="00523EE8">
              <w:rPr>
                <w:rStyle w:val="Hyperlink"/>
              </w:rPr>
              <w:t>Supporting materials</w:t>
            </w:r>
            <w:r w:rsidR="00ED0274">
              <w:rPr>
                <w:webHidden/>
              </w:rPr>
              <w:tab/>
            </w:r>
            <w:r w:rsidR="00ED0274">
              <w:rPr>
                <w:webHidden/>
              </w:rPr>
              <w:fldChar w:fldCharType="begin"/>
            </w:r>
            <w:r w:rsidR="00ED0274">
              <w:rPr>
                <w:webHidden/>
              </w:rPr>
              <w:instrText xml:space="preserve"> PAGEREF _Toc99724328 \h </w:instrText>
            </w:r>
            <w:r w:rsidR="00ED0274">
              <w:rPr>
                <w:webHidden/>
              </w:rPr>
            </w:r>
            <w:r w:rsidR="00ED0274">
              <w:rPr>
                <w:webHidden/>
              </w:rPr>
              <w:fldChar w:fldCharType="separate"/>
            </w:r>
            <w:r w:rsidR="00B72F24">
              <w:rPr>
                <w:webHidden/>
              </w:rPr>
              <w:t>3</w:t>
            </w:r>
            <w:r w:rsidR="00ED0274">
              <w:rPr>
                <w:webHidden/>
              </w:rPr>
              <w:fldChar w:fldCharType="end"/>
            </w:r>
          </w:hyperlink>
        </w:p>
        <w:p w14:paraId="19D1807D" w14:textId="0C18F33D" w:rsidR="00ED0274" w:rsidRDefault="0028207A">
          <w:pPr>
            <w:pStyle w:val="TOC1"/>
            <w:tabs>
              <w:tab w:val="left" w:pos="600"/>
              <w:tab w:val="right" w:leader="underscore" w:pos="9010"/>
            </w:tabs>
            <w:rPr>
              <w:rFonts w:eastAsiaTheme="minorEastAsia" w:cstheme="minorBidi"/>
              <w:b w:val="0"/>
              <w:bCs w:val="0"/>
              <w:i w:val="0"/>
              <w:iCs w:val="0"/>
              <w:noProof/>
              <w:sz w:val="22"/>
              <w:szCs w:val="22"/>
              <w:lang w:val="en-AU" w:eastAsia="en-AU"/>
            </w:rPr>
          </w:pPr>
          <w:hyperlink w:anchor="_Toc99724329" w:history="1">
            <w:r w:rsidR="00ED0274" w:rsidRPr="00523EE8">
              <w:rPr>
                <w:rStyle w:val="Hyperlink"/>
                <w:noProof/>
              </w:rPr>
              <w:t>3.</w:t>
            </w:r>
            <w:r w:rsidR="00ED0274">
              <w:rPr>
                <w:rFonts w:eastAsiaTheme="minorEastAsia" w:cstheme="minorBidi"/>
                <w:b w:val="0"/>
                <w:bCs w:val="0"/>
                <w:i w:val="0"/>
                <w:iCs w:val="0"/>
                <w:noProof/>
                <w:sz w:val="22"/>
                <w:szCs w:val="22"/>
                <w:lang w:val="en-AU" w:eastAsia="en-AU"/>
              </w:rPr>
              <w:tab/>
            </w:r>
            <w:r w:rsidR="00ED0274" w:rsidRPr="00523EE8">
              <w:rPr>
                <w:rStyle w:val="Hyperlink"/>
                <w:noProof/>
              </w:rPr>
              <w:t>What is Asset Management?</w:t>
            </w:r>
            <w:r w:rsidR="00ED0274">
              <w:rPr>
                <w:noProof/>
                <w:webHidden/>
              </w:rPr>
              <w:tab/>
            </w:r>
            <w:r w:rsidR="00ED0274">
              <w:rPr>
                <w:noProof/>
                <w:webHidden/>
              </w:rPr>
              <w:fldChar w:fldCharType="begin"/>
            </w:r>
            <w:r w:rsidR="00ED0274">
              <w:rPr>
                <w:noProof/>
                <w:webHidden/>
              </w:rPr>
              <w:instrText xml:space="preserve"> PAGEREF _Toc99724329 \h </w:instrText>
            </w:r>
            <w:r w:rsidR="00ED0274">
              <w:rPr>
                <w:noProof/>
                <w:webHidden/>
              </w:rPr>
            </w:r>
            <w:r w:rsidR="00ED0274">
              <w:rPr>
                <w:noProof/>
                <w:webHidden/>
              </w:rPr>
              <w:fldChar w:fldCharType="separate"/>
            </w:r>
            <w:r w:rsidR="00B72F24">
              <w:rPr>
                <w:noProof/>
                <w:webHidden/>
              </w:rPr>
              <w:t>4</w:t>
            </w:r>
            <w:r w:rsidR="00ED0274">
              <w:rPr>
                <w:noProof/>
                <w:webHidden/>
              </w:rPr>
              <w:fldChar w:fldCharType="end"/>
            </w:r>
          </w:hyperlink>
        </w:p>
        <w:p w14:paraId="153B0DC2" w14:textId="34382262" w:rsidR="00ED0274" w:rsidRDefault="0028207A">
          <w:pPr>
            <w:pStyle w:val="TOC1"/>
            <w:tabs>
              <w:tab w:val="left" w:pos="600"/>
              <w:tab w:val="right" w:leader="underscore" w:pos="9010"/>
            </w:tabs>
            <w:rPr>
              <w:rFonts w:eastAsiaTheme="minorEastAsia" w:cstheme="minorBidi"/>
              <w:b w:val="0"/>
              <w:bCs w:val="0"/>
              <w:i w:val="0"/>
              <w:iCs w:val="0"/>
              <w:noProof/>
              <w:sz w:val="22"/>
              <w:szCs w:val="22"/>
              <w:lang w:val="en-AU" w:eastAsia="en-AU"/>
            </w:rPr>
          </w:pPr>
          <w:hyperlink w:anchor="_Toc99724330" w:history="1">
            <w:r w:rsidR="00ED0274" w:rsidRPr="00523EE8">
              <w:rPr>
                <w:rStyle w:val="Hyperlink"/>
                <w:noProof/>
              </w:rPr>
              <w:t>4.</w:t>
            </w:r>
            <w:r w:rsidR="00ED0274">
              <w:rPr>
                <w:rFonts w:eastAsiaTheme="minorEastAsia" w:cstheme="minorBidi"/>
                <w:b w:val="0"/>
                <w:bCs w:val="0"/>
                <w:i w:val="0"/>
                <w:iCs w:val="0"/>
                <w:noProof/>
                <w:sz w:val="22"/>
                <w:szCs w:val="22"/>
                <w:lang w:val="en-AU" w:eastAsia="en-AU"/>
              </w:rPr>
              <w:tab/>
            </w:r>
            <w:r w:rsidR="00ED0274" w:rsidRPr="00523EE8">
              <w:rPr>
                <w:rStyle w:val="Hyperlink"/>
                <w:noProof/>
              </w:rPr>
              <w:t>Strategic and Legislative Context</w:t>
            </w:r>
            <w:r w:rsidR="00ED0274">
              <w:rPr>
                <w:noProof/>
                <w:webHidden/>
              </w:rPr>
              <w:tab/>
            </w:r>
            <w:r w:rsidR="00ED0274">
              <w:rPr>
                <w:noProof/>
                <w:webHidden/>
              </w:rPr>
              <w:fldChar w:fldCharType="begin"/>
            </w:r>
            <w:r w:rsidR="00ED0274">
              <w:rPr>
                <w:noProof/>
                <w:webHidden/>
              </w:rPr>
              <w:instrText xml:space="preserve"> PAGEREF _Toc99724330 \h </w:instrText>
            </w:r>
            <w:r w:rsidR="00ED0274">
              <w:rPr>
                <w:noProof/>
                <w:webHidden/>
              </w:rPr>
            </w:r>
            <w:r w:rsidR="00ED0274">
              <w:rPr>
                <w:noProof/>
                <w:webHidden/>
              </w:rPr>
              <w:fldChar w:fldCharType="separate"/>
            </w:r>
            <w:r w:rsidR="00B72F24">
              <w:rPr>
                <w:noProof/>
                <w:webHidden/>
              </w:rPr>
              <w:t>5</w:t>
            </w:r>
            <w:r w:rsidR="00ED0274">
              <w:rPr>
                <w:noProof/>
                <w:webHidden/>
              </w:rPr>
              <w:fldChar w:fldCharType="end"/>
            </w:r>
          </w:hyperlink>
        </w:p>
        <w:p w14:paraId="158B96DB" w14:textId="688BDE6B" w:rsidR="00ED0274" w:rsidRDefault="0028207A">
          <w:pPr>
            <w:pStyle w:val="TOC2"/>
            <w:tabs>
              <w:tab w:val="left" w:pos="800"/>
            </w:tabs>
            <w:rPr>
              <w:rFonts w:asciiTheme="minorHAnsi" w:eastAsiaTheme="minorEastAsia" w:hAnsiTheme="minorHAnsi" w:cstheme="minorBidi"/>
              <w:bCs w:val="0"/>
              <w:lang w:val="en-AU" w:eastAsia="en-AU"/>
            </w:rPr>
          </w:pPr>
          <w:hyperlink w:anchor="_Toc99724331" w:history="1">
            <w:r w:rsidR="00ED0274" w:rsidRPr="00523EE8">
              <w:rPr>
                <w:rStyle w:val="Hyperlink"/>
              </w:rPr>
              <w:t>4.1</w:t>
            </w:r>
            <w:r w:rsidR="00ED0274">
              <w:rPr>
                <w:rFonts w:asciiTheme="minorHAnsi" w:eastAsiaTheme="minorEastAsia" w:hAnsiTheme="minorHAnsi" w:cstheme="minorBidi"/>
                <w:bCs w:val="0"/>
                <w:lang w:val="en-AU" w:eastAsia="en-AU"/>
              </w:rPr>
              <w:tab/>
            </w:r>
            <w:r w:rsidR="00ED0274" w:rsidRPr="00523EE8">
              <w:rPr>
                <w:rStyle w:val="Hyperlink"/>
              </w:rPr>
              <w:t>Relationship with the Community Vision and Council Plan.</w:t>
            </w:r>
            <w:r w:rsidR="00ED0274">
              <w:rPr>
                <w:webHidden/>
              </w:rPr>
              <w:tab/>
            </w:r>
            <w:r w:rsidR="00ED0274">
              <w:rPr>
                <w:webHidden/>
              </w:rPr>
              <w:fldChar w:fldCharType="begin"/>
            </w:r>
            <w:r w:rsidR="00ED0274">
              <w:rPr>
                <w:webHidden/>
              </w:rPr>
              <w:instrText xml:space="preserve"> PAGEREF _Toc99724331 \h </w:instrText>
            </w:r>
            <w:r w:rsidR="00ED0274">
              <w:rPr>
                <w:webHidden/>
              </w:rPr>
            </w:r>
            <w:r w:rsidR="00ED0274">
              <w:rPr>
                <w:webHidden/>
              </w:rPr>
              <w:fldChar w:fldCharType="separate"/>
            </w:r>
            <w:r w:rsidR="00B72F24">
              <w:rPr>
                <w:webHidden/>
              </w:rPr>
              <w:t>5</w:t>
            </w:r>
            <w:r w:rsidR="00ED0274">
              <w:rPr>
                <w:webHidden/>
              </w:rPr>
              <w:fldChar w:fldCharType="end"/>
            </w:r>
          </w:hyperlink>
        </w:p>
        <w:p w14:paraId="27271F0F" w14:textId="58E0A063" w:rsidR="00ED0274" w:rsidRDefault="0028207A">
          <w:pPr>
            <w:pStyle w:val="TOC2"/>
            <w:tabs>
              <w:tab w:val="left" w:pos="800"/>
            </w:tabs>
            <w:rPr>
              <w:rFonts w:asciiTheme="minorHAnsi" w:eastAsiaTheme="minorEastAsia" w:hAnsiTheme="minorHAnsi" w:cstheme="minorBidi"/>
              <w:bCs w:val="0"/>
              <w:lang w:val="en-AU" w:eastAsia="en-AU"/>
            </w:rPr>
          </w:pPr>
          <w:hyperlink w:anchor="_Toc99724332" w:history="1">
            <w:r w:rsidR="00ED0274" w:rsidRPr="00523EE8">
              <w:rPr>
                <w:rStyle w:val="Hyperlink"/>
              </w:rPr>
              <w:t>4.2</w:t>
            </w:r>
            <w:r w:rsidR="00ED0274">
              <w:rPr>
                <w:rFonts w:asciiTheme="minorHAnsi" w:eastAsiaTheme="minorEastAsia" w:hAnsiTheme="minorHAnsi" w:cstheme="minorBidi"/>
                <w:bCs w:val="0"/>
                <w:lang w:val="en-AU" w:eastAsia="en-AU"/>
              </w:rPr>
              <w:tab/>
            </w:r>
            <w:r w:rsidR="00ED0274" w:rsidRPr="00523EE8">
              <w:rPr>
                <w:rStyle w:val="Hyperlink"/>
              </w:rPr>
              <w:t>Asset Management System</w:t>
            </w:r>
            <w:r w:rsidR="00ED0274">
              <w:rPr>
                <w:webHidden/>
              </w:rPr>
              <w:tab/>
            </w:r>
            <w:r w:rsidR="00ED0274">
              <w:rPr>
                <w:webHidden/>
              </w:rPr>
              <w:fldChar w:fldCharType="begin"/>
            </w:r>
            <w:r w:rsidR="00ED0274">
              <w:rPr>
                <w:webHidden/>
              </w:rPr>
              <w:instrText xml:space="preserve"> PAGEREF _Toc99724332 \h </w:instrText>
            </w:r>
            <w:r w:rsidR="00ED0274">
              <w:rPr>
                <w:webHidden/>
              </w:rPr>
            </w:r>
            <w:r w:rsidR="00ED0274">
              <w:rPr>
                <w:webHidden/>
              </w:rPr>
              <w:fldChar w:fldCharType="separate"/>
            </w:r>
            <w:r w:rsidR="00B72F24">
              <w:rPr>
                <w:webHidden/>
              </w:rPr>
              <w:t>6</w:t>
            </w:r>
            <w:r w:rsidR="00ED0274">
              <w:rPr>
                <w:webHidden/>
              </w:rPr>
              <w:fldChar w:fldCharType="end"/>
            </w:r>
          </w:hyperlink>
        </w:p>
        <w:p w14:paraId="22DF5193" w14:textId="3C75D6EC" w:rsidR="00ED0274" w:rsidRDefault="0028207A">
          <w:pPr>
            <w:pStyle w:val="TOC2"/>
            <w:tabs>
              <w:tab w:val="left" w:pos="800"/>
            </w:tabs>
            <w:rPr>
              <w:rFonts w:asciiTheme="minorHAnsi" w:eastAsiaTheme="minorEastAsia" w:hAnsiTheme="minorHAnsi" w:cstheme="minorBidi"/>
              <w:bCs w:val="0"/>
              <w:lang w:val="en-AU" w:eastAsia="en-AU"/>
            </w:rPr>
          </w:pPr>
          <w:hyperlink w:anchor="_Toc99724333" w:history="1">
            <w:r w:rsidR="00ED0274" w:rsidRPr="00523EE8">
              <w:rPr>
                <w:rStyle w:val="Hyperlink"/>
              </w:rPr>
              <w:t>4.3</w:t>
            </w:r>
            <w:r w:rsidR="00ED0274">
              <w:rPr>
                <w:rFonts w:asciiTheme="minorHAnsi" w:eastAsiaTheme="minorEastAsia" w:hAnsiTheme="minorHAnsi" w:cstheme="minorBidi"/>
                <w:bCs w:val="0"/>
                <w:lang w:val="en-AU" w:eastAsia="en-AU"/>
              </w:rPr>
              <w:tab/>
            </w:r>
            <w:r w:rsidR="00ED0274" w:rsidRPr="00523EE8">
              <w:rPr>
                <w:rStyle w:val="Hyperlink"/>
              </w:rPr>
              <w:t>Legislative Context</w:t>
            </w:r>
            <w:r w:rsidR="00ED0274">
              <w:rPr>
                <w:webHidden/>
              </w:rPr>
              <w:tab/>
            </w:r>
            <w:r w:rsidR="00ED0274">
              <w:rPr>
                <w:webHidden/>
              </w:rPr>
              <w:fldChar w:fldCharType="begin"/>
            </w:r>
            <w:r w:rsidR="00ED0274">
              <w:rPr>
                <w:webHidden/>
              </w:rPr>
              <w:instrText xml:space="preserve"> PAGEREF _Toc99724333 \h </w:instrText>
            </w:r>
            <w:r w:rsidR="00ED0274">
              <w:rPr>
                <w:webHidden/>
              </w:rPr>
            </w:r>
            <w:r w:rsidR="00ED0274">
              <w:rPr>
                <w:webHidden/>
              </w:rPr>
              <w:fldChar w:fldCharType="separate"/>
            </w:r>
            <w:r w:rsidR="00B72F24">
              <w:rPr>
                <w:webHidden/>
              </w:rPr>
              <w:t>8</w:t>
            </w:r>
            <w:r w:rsidR="00ED0274">
              <w:rPr>
                <w:webHidden/>
              </w:rPr>
              <w:fldChar w:fldCharType="end"/>
            </w:r>
          </w:hyperlink>
        </w:p>
        <w:p w14:paraId="6C49470C" w14:textId="0FC2F73A" w:rsidR="00ED0274" w:rsidRDefault="0028207A">
          <w:pPr>
            <w:pStyle w:val="TOC1"/>
            <w:tabs>
              <w:tab w:val="left" w:pos="600"/>
              <w:tab w:val="right" w:leader="underscore" w:pos="9010"/>
            </w:tabs>
            <w:rPr>
              <w:rFonts w:eastAsiaTheme="minorEastAsia" w:cstheme="minorBidi"/>
              <w:b w:val="0"/>
              <w:bCs w:val="0"/>
              <w:i w:val="0"/>
              <w:iCs w:val="0"/>
              <w:noProof/>
              <w:sz w:val="22"/>
              <w:szCs w:val="22"/>
              <w:lang w:val="en-AU" w:eastAsia="en-AU"/>
            </w:rPr>
          </w:pPr>
          <w:hyperlink w:anchor="_Toc99724334" w:history="1">
            <w:r w:rsidR="00ED0274" w:rsidRPr="00523EE8">
              <w:rPr>
                <w:rStyle w:val="Hyperlink"/>
                <w:noProof/>
              </w:rPr>
              <w:t>5.</w:t>
            </w:r>
            <w:r w:rsidR="00ED0274">
              <w:rPr>
                <w:rFonts w:eastAsiaTheme="minorEastAsia" w:cstheme="minorBidi"/>
                <w:b w:val="0"/>
                <w:bCs w:val="0"/>
                <w:i w:val="0"/>
                <w:iCs w:val="0"/>
                <w:noProof/>
                <w:sz w:val="22"/>
                <w:szCs w:val="22"/>
                <w:lang w:val="en-AU" w:eastAsia="en-AU"/>
              </w:rPr>
              <w:tab/>
            </w:r>
            <w:r w:rsidR="00ED0274" w:rsidRPr="00523EE8">
              <w:rPr>
                <w:rStyle w:val="Hyperlink"/>
                <w:noProof/>
              </w:rPr>
              <w:t>Guiding Principles</w:t>
            </w:r>
            <w:r w:rsidR="00ED0274">
              <w:rPr>
                <w:noProof/>
                <w:webHidden/>
              </w:rPr>
              <w:tab/>
            </w:r>
            <w:r w:rsidR="00ED0274">
              <w:rPr>
                <w:noProof/>
                <w:webHidden/>
              </w:rPr>
              <w:fldChar w:fldCharType="begin"/>
            </w:r>
            <w:r w:rsidR="00ED0274">
              <w:rPr>
                <w:noProof/>
                <w:webHidden/>
              </w:rPr>
              <w:instrText xml:space="preserve"> PAGEREF _Toc99724334 \h </w:instrText>
            </w:r>
            <w:r w:rsidR="00ED0274">
              <w:rPr>
                <w:noProof/>
                <w:webHidden/>
              </w:rPr>
            </w:r>
            <w:r w:rsidR="00ED0274">
              <w:rPr>
                <w:noProof/>
                <w:webHidden/>
              </w:rPr>
              <w:fldChar w:fldCharType="separate"/>
            </w:r>
            <w:r w:rsidR="00B72F24">
              <w:rPr>
                <w:noProof/>
                <w:webHidden/>
              </w:rPr>
              <w:t>9</w:t>
            </w:r>
            <w:r w:rsidR="00ED0274">
              <w:rPr>
                <w:noProof/>
                <w:webHidden/>
              </w:rPr>
              <w:fldChar w:fldCharType="end"/>
            </w:r>
          </w:hyperlink>
        </w:p>
        <w:p w14:paraId="52377E9C" w14:textId="4593173B" w:rsidR="00ED0274" w:rsidRDefault="0028207A">
          <w:pPr>
            <w:pStyle w:val="TOC1"/>
            <w:tabs>
              <w:tab w:val="left" w:pos="600"/>
              <w:tab w:val="right" w:leader="underscore" w:pos="9010"/>
            </w:tabs>
            <w:rPr>
              <w:rFonts w:eastAsiaTheme="minorEastAsia" w:cstheme="minorBidi"/>
              <w:b w:val="0"/>
              <w:bCs w:val="0"/>
              <w:i w:val="0"/>
              <w:iCs w:val="0"/>
              <w:noProof/>
              <w:sz w:val="22"/>
              <w:szCs w:val="22"/>
              <w:lang w:val="en-AU" w:eastAsia="en-AU"/>
            </w:rPr>
          </w:pPr>
          <w:hyperlink w:anchor="_Toc99724335" w:history="1">
            <w:r w:rsidR="00ED0274" w:rsidRPr="00523EE8">
              <w:rPr>
                <w:rStyle w:val="Hyperlink"/>
                <w:noProof/>
              </w:rPr>
              <w:t>6.</w:t>
            </w:r>
            <w:r w:rsidR="00ED0274">
              <w:rPr>
                <w:rFonts w:eastAsiaTheme="minorEastAsia" w:cstheme="minorBidi"/>
                <w:b w:val="0"/>
                <w:bCs w:val="0"/>
                <w:i w:val="0"/>
                <w:iCs w:val="0"/>
                <w:noProof/>
                <w:sz w:val="22"/>
                <w:szCs w:val="22"/>
                <w:lang w:val="en-AU" w:eastAsia="en-AU"/>
              </w:rPr>
              <w:tab/>
            </w:r>
            <w:r w:rsidR="00ED0274" w:rsidRPr="00523EE8">
              <w:rPr>
                <w:rStyle w:val="Hyperlink"/>
                <w:noProof/>
              </w:rPr>
              <w:t>How the principles are applied</w:t>
            </w:r>
            <w:r w:rsidR="00ED0274">
              <w:rPr>
                <w:noProof/>
                <w:webHidden/>
              </w:rPr>
              <w:tab/>
            </w:r>
            <w:r w:rsidR="00ED0274">
              <w:rPr>
                <w:noProof/>
                <w:webHidden/>
              </w:rPr>
              <w:fldChar w:fldCharType="begin"/>
            </w:r>
            <w:r w:rsidR="00ED0274">
              <w:rPr>
                <w:noProof/>
                <w:webHidden/>
              </w:rPr>
              <w:instrText xml:space="preserve"> PAGEREF _Toc99724335 \h </w:instrText>
            </w:r>
            <w:r w:rsidR="00ED0274">
              <w:rPr>
                <w:noProof/>
                <w:webHidden/>
              </w:rPr>
            </w:r>
            <w:r w:rsidR="00ED0274">
              <w:rPr>
                <w:noProof/>
                <w:webHidden/>
              </w:rPr>
              <w:fldChar w:fldCharType="separate"/>
            </w:r>
            <w:r w:rsidR="00B72F24">
              <w:rPr>
                <w:noProof/>
                <w:webHidden/>
              </w:rPr>
              <w:t>10</w:t>
            </w:r>
            <w:r w:rsidR="00ED0274">
              <w:rPr>
                <w:noProof/>
                <w:webHidden/>
              </w:rPr>
              <w:fldChar w:fldCharType="end"/>
            </w:r>
          </w:hyperlink>
        </w:p>
        <w:p w14:paraId="36010C33" w14:textId="36EEFDE3" w:rsidR="00ED0274" w:rsidRDefault="0028207A">
          <w:pPr>
            <w:pStyle w:val="TOC1"/>
            <w:tabs>
              <w:tab w:val="left" w:pos="600"/>
              <w:tab w:val="right" w:leader="underscore" w:pos="9010"/>
            </w:tabs>
            <w:rPr>
              <w:rFonts w:eastAsiaTheme="minorEastAsia" w:cstheme="minorBidi"/>
              <w:b w:val="0"/>
              <w:bCs w:val="0"/>
              <w:i w:val="0"/>
              <w:iCs w:val="0"/>
              <w:noProof/>
              <w:sz w:val="22"/>
              <w:szCs w:val="22"/>
              <w:lang w:val="en-AU" w:eastAsia="en-AU"/>
            </w:rPr>
          </w:pPr>
          <w:hyperlink w:anchor="_Toc99724336" w:history="1">
            <w:r w:rsidR="00ED0274" w:rsidRPr="00523EE8">
              <w:rPr>
                <w:rStyle w:val="Hyperlink"/>
                <w:noProof/>
              </w:rPr>
              <w:t>7.</w:t>
            </w:r>
            <w:r w:rsidR="00ED0274">
              <w:rPr>
                <w:rFonts w:eastAsiaTheme="minorEastAsia" w:cstheme="minorBidi"/>
                <w:b w:val="0"/>
                <w:bCs w:val="0"/>
                <w:i w:val="0"/>
                <w:iCs w:val="0"/>
                <w:noProof/>
                <w:sz w:val="22"/>
                <w:szCs w:val="22"/>
                <w:lang w:val="en-AU" w:eastAsia="en-AU"/>
              </w:rPr>
              <w:tab/>
            </w:r>
            <w:r w:rsidR="00ED0274" w:rsidRPr="00523EE8">
              <w:rPr>
                <w:rStyle w:val="Hyperlink"/>
                <w:noProof/>
              </w:rPr>
              <w:t>Engagement</w:t>
            </w:r>
            <w:r w:rsidR="00ED0274">
              <w:rPr>
                <w:noProof/>
                <w:webHidden/>
              </w:rPr>
              <w:tab/>
            </w:r>
            <w:r w:rsidR="00ED0274">
              <w:rPr>
                <w:noProof/>
                <w:webHidden/>
              </w:rPr>
              <w:fldChar w:fldCharType="begin"/>
            </w:r>
            <w:r w:rsidR="00ED0274">
              <w:rPr>
                <w:noProof/>
                <w:webHidden/>
              </w:rPr>
              <w:instrText xml:space="preserve"> PAGEREF _Toc99724336 \h </w:instrText>
            </w:r>
            <w:r w:rsidR="00ED0274">
              <w:rPr>
                <w:noProof/>
                <w:webHidden/>
              </w:rPr>
            </w:r>
            <w:r w:rsidR="00ED0274">
              <w:rPr>
                <w:noProof/>
                <w:webHidden/>
              </w:rPr>
              <w:fldChar w:fldCharType="separate"/>
            </w:r>
            <w:r w:rsidR="00B72F24">
              <w:rPr>
                <w:noProof/>
                <w:webHidden/>
              </w:rPr>
              <w:t>12</w:t>
            </w:r>
            <w:r w:rsidR="00ED0274">
              <w:rPr>
                <w:noProof/>
                <w:webHidden/>
              </w:rPr>
              <w:fldChar w:fldCharType="end"/>
            </w:r>
          </w:hyperlink>
        </w:p>
        <w:p w14:paraId="613DDF16" w14:textId="098EC3F0" w:rsidR="00ED0274" w:rsidRDefault="0028207A">
          <w:pPr>
            <w:pStyle w:val="TOC1"/>
            <w:tabs>
              <w:tab w:val="left" w:pos="600"/>
              <w:tab w:val="right" w:leader="underscore" w:pos="9010"/>
            </w:tabs>
            <w:rPr>
              <w:rFonts w:eastAsiaTheme="minorEastAsia" w:cstheme="minorBidi"/>
              <w:b w:val="0"/>
              <w:bCs w:val="0"/>
              <w:i w:val="0"/>
              <w:iCs w:val="0"/>
              <w:noProof/>
              <w:sz w:val="22"/>
              <w:szCs w:val="22"/>
              <w:lang w:val="en-AU" w:eastAsia="en-AU"/>
            </w:rPr>
          </w:pPr>
          <w:hyperlink w:anchor="_Toc99724337" w:history="1">
            <w:r w:rsidR="00ED0274" w:rsidRPr="00523EE8">
              <w:rPr>
                <w:rStyle w:val="Hyperlink"/>
                <w:noProof/>
              </w:rPr>
              <w:t>8.</w:t>
            </w:r>
            <w:r w:rsidR="00ED0274">
              <w:rPr>
                <w:rFonts w:eastAsiaTheme="minorEastAsia" w:cstheme="minorBidi"/>
                <w:b w:val="0"/>
                <w:bCs w:val="0"/>
                <w:i w:val="0"/>
                <w:iCs w:val="0"/>
                <w:noProof/>
                <w:sz w:val="22"/>
                <w:szCs w:val="22"/>
                <w:lang w:val="en-AU" w:eastAsia="en-AU"/>
              </w:rPr>
              <w:tab/>
            </w:r>
            <w:r w:rsidR="00ED0274" w:rsidRPr="00523EE8">
              <w:rPr>
                <w:rStyle w:val="Hyperlink"/>
                <w:noProof/>
              </w:rPr>
              <w:t>Roles and Responsibilities</w:t>
            </w:r>
            <w:r w:rsidR="00ED0274">
              <w:rPr>
                <w:noProof/>
                <w:webHidden/>
              </w:rPr>
              <w:tab/>
            </w:r>
            <w:r w:rsidR="00ED0274">
              <w:rPr>
                <w:noProof/>
                <w:webHidden/>
              </w:rPr>
              <w:fldChar w:fldCharType="begin"/>
            </w:r>
            <w:r w:rsidR="00ED0274">
              <w:rPr>
                <w:noProof/>
                <w:webHidden/>
              </w:rPr>
              <w:instrText xml:space="preserve"> PAGEREF _Toc99724337 \h </w:instrText>
            </w:r>
            <w:r w:rsidR="00ED0274">
              <w:rPr>
                <w:noProof/>
                <w:webHidden/>
              </w:rPr>
            </w:r>
            <w:r w:rsidR="00ED0274">
              <w:rPr>
                <w:noProof/>
                <w:webHidden/>
              </w:rPr>
              <w:fldChar w:fldCharType="separate"/>
            </w:r>
            <w:r w:rsidR="00B72F24">
              <w:rPr>
                <w:noProof/>
                <w:webHidden/>
              </w:rPr>
              <w:t>12</w:t>
            </w:r>
            <w:r w:rsidR="00ED0274">
              <w:rPr>
                <w:noProof/>
                <w:webHidden/>
              </w:rPr>
              <w:fldChar w:fldCharType="end"/>
            </w:r>
          </w:hyperlink>
        </w:p>
        <w:p w14:paraId="1DA431AD" w14:textId="44FF72D4" w:rsidR="00ED0274" w:rsidRDefault="0028207A">
          <w:pPr>
            <w:pStyle w:val="TOC1"/>
            <w:tabs>
              <w:tab w:val="left" w:pos="600"/>
              <w:tab w:val="right" w:leader="underscore" w:pos="9010"/>
            </w:tabs>
            <w:rPr>
              <w:rFonts w:eastAsiaTheme="minorEastAsia" w:cstheme="minorBidi"/>
              <w:b w:val="0"/>
              <w:bCs w:val="0"/>
              <w:i w:val="0"/>
              <w:iCs w:val="0"/>
              <w:noProof/>
              <w:sz w:val="22"/>
              <w:szCs w:val="22"/>
              <w:lang w:val="en-AU" w:eastAsia="en-AU"/>
            </w:rPr>
          </w:pPr>
          <w:hyperlink w:anchor="_Toc99724338" w:history="1">
            <w:r w:rsidR="00ED0274" w:rsidRPr="00523EE8">
              <w:rPr>
                <w:rStyle w:val="Hyperlink"/>
                <w:noProof/>
              </w:rPr>
              <w:t>9.</w:t>
            </w:r>
            <w:r w:rsidR="00ED0274">
              <w:rPr>
                <w:rFonts w:eastAsiaTheme="minorEastAsia" w:cstheme="minorBidi"/>
                <w:b w:val="0"/>
                <w:bCs w:val="0"/>
                <w:i w:val="0"/>
                <w:iCs w:val="0"/>
                <w:noProof/>
                <w:sz w:val="22"/>
                <w:szCs w:val="22"/>
                <w:lang w:val="en-AU" w:eastAsia="en-AU"/>
              </w:rPr>
              <w:tab/>
            </w:r>
            <w:r w:rsidR="00ED0274" w:rsidRPr="00523EE8">
              <w:rPr>
                <w:rStyle w:val="Hyperlink"/>
                <w:noProof/>
              </w:rPr>
              <w:t>Monitoring and Review</w:t>
            </w:r>
            <w:r w:rsidR="00ED0274">
              <w:rPr>
                <w:noProof/>
                <w:webHidden/>
              </w:rPr>
              <w:tab/>
            </w:r>
            <w:r w:rsidR="00ED0274">
              <w:rPr>
                <w:noProof/>
                <w:webHidden/>
              </w:rPr>
              <w:fldChar w:fldCharType="begin"/>
            </w:r>
            <w:r w:rsidR="00ED0274">
              <w:rPr>
                <w:noProof/>
                <w:webHidden/>
              </w:rPr>
              <w:instrText xml:space="preserve"> PAGEREF _Toc99724338 \h </w:instrText>
            </w:r>
            <w:r w:rsidR="00ED0274">
              <w:rPr>
                <w:noProof/>
                <w:webHidden/>
              </w:rPr>
            </w:r>
            <w:r w:rsidR="00ED0274">
              <w:rPr>
                <w:noProof/>
                <w:webHidden/>
              </w:rPr>
              <w:fldChar w:fldCharType="separate"/>
            </w:r>
            <w:r w:rsidR="00B72F24">
              <w:rPr>
                <w:noProof/>
                <w:webHidden/>
              </w:rPr>
              <w:t>14</w:t>
            </w:r>
            <w:r w:rsidR="00ED0274">
              <w:rPr>
                <w:noProof/>
                <w:webHidden/>
              </w:rPr>
              <w:fldChar w:fldCharType="end"/>
            </w:r>
          </w:hyperlink>
        </w:p>
        <w:p w14:paraId="3F1275CA" w14:textId="16E5020A" w:rsidR="00ED0274" w:rsidRDefault="0028207A">
          <w:pPr>
            <w:pStyle w:val="TOC2"/>
            <w:tabs>
              <w:tab w:val="left" w:pos="800"/>
            </w:tabs>
            <w:rPr>
              <w:rFonts w:asciiTheme="minorHAnsi" w:eastAsiaTheme="minorEastAsia" w:hAnsiTheme="minorHAnsi" w:cstheme="minorBidi"/>
              <w:bCs w:val="0"/>
              <w:lang w:val="en-AU" w:eastAsia="en-AU"/>
            </w:rPr>
          </w:pPr>
          <w:hyperlink w:anchor="_Toc99724339" w:history="1">
            <w:r w:rsidR="00ED0274" w:rsidRPr="00523EE8">
              <w:rPr>
                <w:rStyle w:val="Hyperlink"/>
              </w:rPr>
              <w:t>9.1</w:t>
            </w:r>
            <w:r w:rsidR="00ED0274">
              <w:rPr>
                <w:rFonts w:asciiTheme="minorHAnsi" w:eastAsiaTheme="minorEastAsia" w:hAnsiTheme="minorHAnsi" w:cstheme="minorBidi"/>
                <w:bCs w:val="0"/>
                <w:lang w:val="en-AU" w:eastAsia="en-AU"/>
              </w:rPr>
              <w:tab/>
            </w:r>
            <w:r w:rsidR="00ED0274" w:rsidRPr="00523EE8">
              <w:rPr>
                <w:rStyle w:val="Hyperlink"/>
              </w:rPr>
              <w:t>Monitoring and evaluation process</w:t>
            </w:r>
            <w:r w:rsidR="00ED0274">
              <w:rPr>
                <w:webHidden/>
              </w:rPr>
              <w:tab/>
            </w:r>
            <w:r w:rsidR="00ED0274">
              <w:rPr>
                <w:webHidden/>
              </w:rPr>
              <w:fldChar w:fldCharType="begin"/>
            </w:r>
            <w:r w:rsidR="00ED0274">
              <w:rPr>
                <w:webHidden/>
              </w:rPr>
              <w:instrText xml:space="preserve"> PAGEREF _Toc99724339 \h </w:instrText>
            </w:r>
            <w:r w:rsidR="00ED0274">
              <w:rPr>
                <w:webHidden/>
              </w:rPr>
            </w:r>
            <w:r w:rsidR="00ED0274">
              <w:rPr>
                <w:webHidden/>
              </w:rPr>
              <w:fldChar w:fldCharType="separate"/>
            </w:r>
            <w:r w:rsidR="00B72F24">
              <w:rPr>
                <w:webHidden/>
              </w:rPr>
              <w:t>14</w:t>
            </w:r>
            <w:r w:rsidR="00ED0274">
              <w:rPr>
                <w:webHidden/>
              </w:rPr>
              <w:fldChar w:fldCharType="end"/>
            </w:r>
          </w:hyperlink>
        </w:p>
        <w:p w14:paraId="423DAC36" w14:textId="6A8BF6FF" w:rsidR="00ED0274" w:rsidRDefault="0028207A">
          <w:pPr>
            <w:pStyle w:val="TOC2"/>
            <w:tabs>
              <w:tab w:val="left" w:pos="800"/>
            </w:tabs>
            <w:rPr>
              <w:rFonts w:asciiTheme="minorHAnsi" w:eastAsiaTheme="minorEastAsia" w:hAnsiTheme="minorHAnsi" w:cstheme="minorBidi"/>
              <w:bCs w:val="0"/>
              <w:lang w:val="en-AU" w:eastAsia="en-AU"/>
            </w:rPr>
          </w:pPr>
          <w:hyperlink w:anchor="_Toc99724340" w:history="1">
            <w:r w:rsidR="00ED0274" w:rsidRPr="00523EE8">
              <w:rPr>
                <w:rStyle w:val="Hyperlink"/>
              </w:rPr>
              <w:t>9.2</w:t>
            </w:r>
            <w:r w:rsidR="00ED0274">
              <w:rPr>
                <w:rFonts w:asciiTheme="minorHAnsi" w:eastAsiaTheme="minorEastAsia" w:hAnsiTheme="minorHAnsi" w:cstheme="minorBidi"/>
                <w:bCs w:val="0"/>
                <w:lang w:val="en-AU" w:eastAsia="en-AU"/>
              </w:rPr>
              <w:tab/>
            </w:r>
            <w:r w:rsidR="00ED0274" w:rsidRPr="00523EE8">
              <w:rPr>
                <w:rStyle w:val="Hyperlink"/>
              </w:rPr>
              <w:t>Review cycle</w:t>
            </w:r>
            <w:r w:rsidR="00ED0274">
              <w:rPr>
                <w:webHidden/>
              </w:rPr>
              <w:tab/>
            </w:r>
            <w:r w:rsidR="00ED0274">
              <w:rPr>
                <w:webHidden/>
              </w:rPr>
              <w:fldChar w:fldCharType="begin"/>
            </w:r>
            <w:r w:rsidR="00ED0274">
              <w:rPr>
                <w:webHidden/>
              </w:rPr>
              <w:instrText xml:space="preserve"> PAGEREF _Toc99724340 \h </w:instrText>
            </w:r>
            <w:r w:rsidR="00ED0274">
              <w:rPr>
                <w:webHidden/>
              </w:rPr>
            </w:r>
            <w:r w:rsidR="00ED0274">
              <w:rPr>
                <w:webHidden/>
              </w:rPr>
              <w:fldChar w:fldCharType="separate"/>
            </w:r>
            <w:r w:rsidR="00B72F24">
              <w:rPr>
                <w:webHidden/>
              </w:rPr>
              <w:t>14</w:t>
            </w:r>
            <w:r w:rsidR="00ED0274">
              <w:rPr>
                <w:webHidden/>
              </w:rPr>
              <w:fldChar w:fldCharType="end"/>
            </w:r>
          </w:hyperlink>
        </w:p>
        <w:p w14:paraId="530467B0" w14:textId="168F8BC7" w:rsidR="00ED0274" w:rsidRDefault="0028207A">
          <w:pPr>
            <w:pStyle w:val="TOC1"/>
            <w:tabs>
              <w:tab w:val="left" w:pos="600"/>
              <w:tab w:val="right" w:leader="underscore" w:pos="9010"/>
            </w:tabs>
            <w:rPr>
              <w:rFonts w:eastAsiaTheme="minorEastAsia" w:cstheme="minorBidi"/>
              <w:b w:val="0"/>
              <w:bCs w:val="0"/>
              <w:i w:val="0"/>
              <w:iCs w:val="0"/>
              <w:noProof/>
              <w:sz w:val="22"/>
              <w:szCs w:val="22"/>
              <w:lang w:val="en-AU" w:eastAsia="en-AU"/>
            </w:rPr>
          </w:pPr>
          <w:hyperlink w:anchor="_Toc99724341" w:history="1">
            <w:r w:rsidR="00ED0274" w:rsidRPr="00523EE8">
              <w:rPr>
                <w:rStyle w:val="Hyperlink"/>
                <w:noProof/>
              </w:rPr>
              <w:t>10.</w:t>
            </w:r>
            <w:r w:rsidR="00ED0274">
              <w:rPr>
                <w:rFonts w:eastAsiaTheme="minorEastAsia" w:cstheme="minorBidi"/>
                <w:b w:val="0"/>
                <w:bCs w:val="0"/>
                <w:i w:val="0"/>
                <w:iCs w:val="0"/>
                <w:noProof/>
                <w:sz w:val="22"/>
                <w:szCs w:val="22"/>
                <w:lang w:val="en-AU" w:eastAsia="en-AU"/>
              </w:rPr>
              <w:tab/>
            </w:r>
            <w:r w:rsidR="00ED0274" w:rsidRPr="00523EE8">
              <w:rPr>
                <w:rStyle w:val="Hyperlink"/>
                <w:noProof/>
              </w:rPr>
              <w:t>Definitions</w:t>
            </w:r>
            <w:r w:rsidR="00ED0274">
              <w:rPr>
                <w:noProof/>
                <w:webHidden/>
              </w:rPr>
              <w:tab/>
            </w:r>
            <w:r w:rsidR="00ED0274">
              <w:rPr>
                <w:noProof/>
                <w:webHidden/>
              </w:rPr>
              <w:fldChar w:fldCharType="begin"/>
            </w:r>
            <w:r w:rsidR="00ED0274">
              <w:rPr>
                <w:noProof/>
                <w:webHidden/>
              </w:rPr>
              <w:instrText xml:space="preserve"> PAGEREF _Toc99724341 \h </w:instrText>
            </w:r>
            <w:r w:rsidR="00ED0274">
              <w:rPr>
                <w:noProof/>
                <w:webHidden/>
              </w:rPr>
            </w:r>
            <w:r w:rsidR="00ED0274">
              <w:rPr>
                <w:noProof/>
                <w:webHidden/>
              </w:rPr>
              <w:fldChar w:fldCharType="separate"/>
            </w:r>
            <w:r w:rsidR="00B72F24">
              <w:rPr>
                <w:noProof/>
                <w:webHidden/>
              </w:rPr>
              <w:t>14</w:t>
            </w:r>
            <w:r w:rsidR="00ED0274">
              <w:rPr>
                <w:noProof/>
                <w:webHidden/>
              </w:rPr>
              <w:fldChar w:fldCharType="end"/>
            </w:r>
          </w:hyperlink>
        </w:p>
        <w:p w14:paraId="73C4B3BF" w14:textId="6B0A9D22" w:rsidR="000E0072" w:rsidRDefault="000E0072">
          <w:pPr>
            <w:rPr>
              <w:rFonts w:hint="eastAsia"/>
            </w:rPr>
          </w:pPr>
          <w:r>
            <w:rPr>
              <w:b/>
              <w:bCs/>
              <w:noProof/>
            </w:rPr>
            <w:fldChar w:fldCharType="end"/>
          </w:r>
        </w:p>
      </w:sdtContent>
    </w:sdt>
    <w:p w14:paraId="58E52C94" w14:textId="77777777" w:rsidR="00853A72" w:rsidRDefault="00853A72" w:rsidP="00001202">
      <w:pPr>
        <w:rPr>
          <w:rFonts w:hint="eastAsia"/>
        </w:rPr>
      </w:pPr>
    </w:p>
    <w:p w14:paraId="6AEC0986" w14:textId="77777777" w:rsidR="00853A72" w:rsidRDefault="00853A72" w:rsidP="0066690B">
      <w:pPr>
        <w:pStyle w:val="Sub-sectiontitle"/>
        <w:numPr>
          <w:ilvl w:val="0"/>
          <w:numId w:val="0"/>
        </w:numPr>
      </w:pPr>
      <w:bookmarkStart w:id="16" w:name="_Toc484074597"/>
      <w:bookmarkStart w:id="17" w:name="_Toc99724325"/>
      <w:r>
        <w:t>Revision history</w:t>
      </w:r>
      <w:bookmarkEnd w:id="16"/>
      <w:bookmarkEnd w:id="17"/>
    </w:p>
    <w:tbl>
      <w:tblPr>
        <w:tblStyle w:val="LightList-Accent1"/>
        <w:tblW w:w="0" w:type="auto"/>
        <w:tblLook w:val="04A0" w:firstRow="1" w:lastRow="0" w:firstColumn="1" w:lastColumn="0" w:noHBand="0" w:noVBand="1"/>
      </w:tblPr>
      <w:tblGrid>
        <w:gridCol w:w="1369"/>
        <w:gridCol w:w="1544"/>
        <w:gridCol w:w="6087"/>
      </w:tblGrid>
      <w:tr w:rsidR="00853A72" w:rsidRPr="00E81DC9" w14:paraId="23425D28" w14:textId="77777777" w:rsidTr="00C50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C3638C3" w14:textId="77777777" w:rsidR="00853A72" w:rsidRPr="00E81DC9" w:rsidRDefault="00853A72" w:rsidP="00C5015A">
            <w:pPr>
              <w:rPr>
                <w:rFonts w:ascii="Arial" w:hAnsi="Arial" w:cs="Arial"/>
                <w:sz w:val="18"/>
                <w:szCs w:val="18"/>
              </w:rPr>
            </w:pPr>
            <w:r w:rsidRPr="00E81DC9">
              <w:rPr>
                <w:rStyle w:val="SubtleEmphasis"/>
                <w:color w:val="auto"/>
                <w:szCs w:val="18"/>
              </w:rPr>
              <w:br w:type="page"/>
            </w:r>
            <w:r w:rsidRPr="00E81DC9">
              <w:rPr>
                <w:rStyle w:val="SubtleEmphasis"/>
                <w:color w:val="auto"/>
                <w:szCs w:val="18"/>
              </w:rPr>
              <w:br w:type="page"/>
            </w:r>
            <w:r w:rsidRPr="00E81DC9">
              <w:rPr>
                <w:rFonts w:ascii="Arial" w:hAnsi="Arial" w:cs="Arial"/>
                <w:sz w:val="18"/>
                <w:szCs w:val="18"/>
              </w:rPr>
              <w:t>Version</w:t>
            </w:r>
          </w:p>
        </w:tc>
        <w:tc>
          <w:tcPr>
            <w:tcW w:w="1559" w:type="dxa"/>
          </w:tcPr>
          <w:p w14:paraId="472C7E03" w14:textId="77777777" w:rsidR="00853A72" w:rsidRPr="00E81DC9" w:rsidRDefault="00853A72" w:rsidP="00C5015A">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81DC9">
              <w:rPr>
                <w:rFonts w:ascii="Arial" w:hAnsi="Arial" w:cs="Arial"/>
                <w:sz w:val="18"/>
                <w:szCs w:val="18"/>
              </w:rPr>
              <w:t>Date</w:t>
            </w:r>
          </w:p>
        </w:tc>
        <w:tc>
          <w:tcPr>
            <w:tcW w:w="6237" w:type="dxa"/>
          </w:tcPr>
          <w:p w14:paraId="10EB0598" w14:textId="77777777" w:rsidR="00853A72" w:rsidRPr="00E81DC9" w:rsidRDefault="00853A72" w:rsidP="00C5015A">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E81DC9">
              <w:rPr>
                <w:rFonts w:ascii="Arial" w:hAnsi="Arial" w:cs="Arial"/>
                <w:sz w:val="18"/>
                <w:szCs w:val="18"/>
              </w:rPr>
              <w:t>Summary of revisions</w:t>
            </w:r>
          </w:p>
        </w:tc>
      </w:tr>
      <w:tr w:rsidR="00853A72" w:rsidRPr="00E81DC9" w14:paraId="1D8CBDFF" w14:textId="77777777" w:rsidTr="00C5015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384" w:type="dxa"/>
          </w:tcPr>
          <w:p w14:paraId="43FC7F34" w14:textId="77777777" w:rsidR="00853A72" w:rsidRPr="00E81DC9" w:rsidRDefault="00853A72" w:rsidP="00C5015A">
            <w:pPr>
              <w:rPr>
                <w:rFonts w:ascii="Arial" w:hAnsi="Arial" w:cs="Arial"/>
                <w:sz w:val="18"/>
                <w:szCs w:val="18"/>
              </w:rPr>
            </w:pPr>
            <w:r w:rsidRPr="00BB3901">
              <w:t>2009 - 1.0</w:t>
            </w:r>
          </w:p>
        </w:tc>
        <w:tc>
          <w:tcPr>
            <w:tcW w:w="1559" w:type="dxa"/>
          </w:tcPr>
          <w:p w14:paraId="48A8C628" w14:textId="77777777" w:rsidR="00853A72" w:rsidRPr="00E81DC9" w:rsidRDefault="00853A72" w:rsidP="00C5015A">
            <w:pPr>
              <w:cnfStyle w:val="000000100000" w:firstRow="0" w:lastRow="0" w:firstColumn="0" w:lastColumn="0" w:oddVBand="0" w:evenVBand="0" w:oddHBand="1" w:evenHBand="0" w:firstRowFirstColumn="0" w:firstRowLastColumn="0" w:lastRowFirstColumn="0" w:lastRowLastColumn="0"/>
              <w:rPr>
                <w:rFonts w:ascii="Arial" w:hAnsi="Arial" w:cs="Arial"/>
                <w:color w:val="31849B" w:themeColor="accent5" w:themeShade="BF"/>
                <w:sz w:val="18"/>
                <w:szCs w:val="18"/>
              </w:rPr>
            </w:pPr>
            <w:r w:rsidRPr="00BB3901">
              <w:t>2009</w:t>
            </w:r>
          </w:p>
        </w:tc>
        <w:tc>
          <w:tcPr>
            <w:tcW w:w="6237" w:type="dxa"/>
          </w:tcPr>
          <w:p w14:paraId="0DC6C553" w14:textId="77777777" w:rsidR="00853A72" w:rsidRPr="00E81DC9" w:rsidRDefault="00853A72" w:rsidP="00C5015A">
            <w:pPr>
              <w:cnfStyle w:val="000000100000" w:firstRow="0" w:lastRow="0" w:firstColumn="0" w:lastColumn="0" w:oddVBand="0" w:evenVBand="0" w:oddHBand="1" w:evenHBand="0" w:firstRowFirstColumn="0" w:firstRowLastColumn="0" w:lastRowFirstColumn="0" w:lastRowLastColumn="0"/>
              <w:rPr>
                <w:rFonts w:ascii="Arial" w:hAnsi="Arial" w:cs="Arial"/>
                <w:color w:val="31849B" w:themeColor="accent5" w:themeShade="BF"/>
                <w:sz w:val="18"/>
                <w:szCs w:val="18"/>
              </w:rPr>
            </w:pPr>
            <w:r>
              <w:t>Asset Management Policy (Original)</w:t>
            </w:r>
          </w:p>
        </w:tc>
      </w:tr>
      <w:tr w:rsidR="00853A72" w:rsidRPr="00E81DC9" w14:paraId="1609B644" w14:textId="77777777" w:rsidTr="00C5015A">
        <w:trPr>
          <w:trHeight w:hRule="exact" w:val="284"/>
        </w:trPr>
        <w:tc>
          <w:tcPr>
            <w:cnfStyle w:val="001000000000" w:firstRow="0" w:lastRow="0" w:firstColumn="1" w:lastColumn="0" w:oddVBand="0" w:evenVBand="0" w:oddHBand="0" w:evenHBand="0" w:firstRowFirstColumn="0" w:firstRowLastColumn="0" w:lastRowFirstColumn="0" w:lastRowLastColumn="0"/>
            <w:tcW w:w="1384" w:type="dxa"/>
          </w:tcPr>
          <w:p w14:paraId="3B61A5FF" w14:textId="77777777" w:rsidR="00853A72" w:rsidRPr="00E81DC9" w:rsidRDefault="00853A72" w:rsidP="00C5015A">
            <w:pPr>
              <w:rPr>
                <w:rFonts w:ascii="Arial" w:hAnsi="Arial" w:cs="Arial"/>
                <w:sz w:val="18"/>
                <w:szCs w:val="18"/>
              </w:rPr>
            </w:pPr>
            <w:r w:rsidRPr="00BB3901">
              <w:t>2012 - 1.0</w:t>
            </w:r>
          </w:p>
        </w:tc>
        <w:tc>
          <w:tcPr>
            <w:tcW w:w="1559" w:type="dxa"/>
          </w:tcPr>
          <w:p w14:paraId="2C29F09E" w14:textId="77777777" w:rsidR="00853A72" w:rsidRPr="00E81DC9" w:rsidRDefault="00853A72" w:rsidP="00C5015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B3901">
              <w:t>August 2012</w:t>
            </w:r>
          </w:p>
        </w:tc>
        <w:tc>
          <w:tcPr>
            <w:tcW w:w="6237" w:type="dxa"/>
          </w:tcPr>
          <w:p w14:paraId="6000B417" w14:textId="77777777" w:rsidR="00853A72" w:rsidRPr="00E81DC9" w:rsidRDefault="00853A72" w:rsidP="00C5015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B3901">
              <w:t>Last poli</w:t>
            </w:r>
            <w:r>
              <w:t xml:space="preserve">cy update endorsed by Council.  </w:t>
            </w:r>
            <w:r w:rsidRPr="00BB3901">
              <w:t xml:space="preserve">The policy was updated to include key roles, and stronger links to corporate priorities, </w:t>
            </w:r>
            <w:proofErr w:type="gramStart"/>
            <w:r w:rsidRPr="00BB3901">
              <w:t>coordination</w:t>
            </w:r>
            <w:proofErr w:type="gramEnd"/>
            <w:r w:rsidRPr="00BB3901">
              <w:t xml:space="preserve"> and continual improvement strategies of the organisation</w:t>
            </w:r>
          </w:p>
        </w:tc>
      </w:tr>
      <w:tr w:rsidR="00853A72" w:rsidRPr="00E81DC9" w14:paraId="0578A9B8" w14:textId="77777777" w:rsidTr="00C5015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384" w:type="dxa"/>
          </w:tcPr>
          <w:p w14:paraId="0DA2155D" w14:textId="77777777" w:rsidR="00853A72" w:rsidRPr="00E81DC9" w:rsidRDefault="00853A72" w:rsidP="00C5015A">
            <w:pPr>
              <w:rPr>
                <w:rFonts w:ascii="Arial" w:hAnsi="Arial" w:cs="Arial"/>
                <w:sz w:val="18"/>
                <w:szCs w:val="18"/>
              </w:rPr>
            </w:pPr>
            <w:r>
              <w:t>2017 -1.0</w:t>
            </w:r>
          </w:p>
        </w:tc>
        <w:tc>
          <w:tcPr>
            <w:tcW w:w="1559" w:type="dxa"/>
          </w:tcPr>
          <w:p w14:paraId="1E1A4F47" w14:textId="77777777" w:rsidR="00853A72" w:rsidRPr="00E81DC9" w:rsidRDefault="00853A72" w:rsidP="00C5015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t>November 2017</w:t>
            </w:r>
          </w:p>
        </w:tc>
        <w:tc>
          <w:tcPr>
            <w:tcW w:w="6237" w:type="dxa"/>
          </w:tcPr>
          <w:p w14:paraId="72601CFF" w14:textId="77777777" w:rsidR="00853A72" w:rsidRDefault="00853A72" w:rsidP="00C5015A">
            <w:pPr>
              <w:cnfStyle w:val="000000100000" w:firstRow="0" w:lastRow="0" w:firstColumn="0" w:lastColumn="0" w:oddVBand="0" w:evenVBand="0" w:oddHBand="1" w:evenHBand="0" w:firstRowFirstColumn="0" w:firstRowLastColumn="0" w:lastRowFirstColumn="0" w:lastRowLastColumn="0"/>
              <w:rPr>
                <w:rFonts w:hint="eastAsia"/>
              </w:rPr>
            </w:pPr>
            <w:r>
              <w:t xml:space="preserve">Minor amendments and edits to reflect current corporate structures and add clarity. Adapted to current Council policy format.  </w:t>
            </w:r>
          </w:p>
          <w:p w14:paraId="6C456A68" w14:textId="77777777" w:rsidR="00853A72" w:rsidRDefault="00853A72" w:rsidP="00C5015A">
            <w:pPr>
              <w:cnfStyle w:val="000000100000" w:firstRow="0" w:lastRow="0" w:firstColumn="0" w:lastColumn="0" w:oddVBand="0" w:evenVBand="0" w:oddHBand="1" w:evenHBand="0" w:firstRowFirstColumn="0" w:firstRowLastColumn="0" w:lastRowFirstColumn="0" w:lastRowLastColumn="0"/>
              <w:rPr>
                <w:rFonts w:hint="eastAsia"/>
              </w:rPr>
            </w:pPr>
            <w:r>
              <w:t xml:space="preserve">Policy tabled and adopted at Council. </w:t>
            </w:r>
          </w:p>
          <w:p w14:paraId="3E0FF6B7" w14:textId="77777777" w:rsidR="00853A72" w:rsidRPr="00E81DC9" w:rsidRDefault="00853A72" w:rsidP="00C5015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t>Approval, effective and review dates updated to reflect adoption.</w:t>
            </w:r>
          </w:p>
        </w:tc>
      </w:tr>
      <w:tr w:rsidR="00853A72" w:rsidRPr="00E81DC9" w14:paraId="626C11AC" w14:textId="77777777" w:rsidTr="00C5015A">
        <w:trPr>
          <w:trHeight w:hRule="exact" w:val="284"/>
        </w:trPr>
        <w:tc>
          <w:tcPr>
            <w:cnfStyle w:val="001000000000" w:firstRow="0" w:lastRow="0" w:firstColumn="1" w:lastColumn="0" w:oddVBand="0" w:evenVBand="0" w:oddHBand="0" w:evenHBand="0" w:firstRowFirstColumn="0" w:firstRowLastColumn="0" w:lastRowFirstColumn="0" w:lastRowLastColumn="0"/>
            <w:tcW w:w="1384" w:type="dxa"/>
          </w:tcPr>
          <w:p w14:paraId="0113A627" w14:textId="77777777" w:rsidR="00853A72" w:rsidRPr="00E81DC9" w:rsidRDefault="00853A72" w:rsidP="00C5015A">
            <w:pPr>
              <w:rPr>
                <w:rFonts w:ascii="Arial" w:hAnsi="Arial" w:cs="Arial"/>
                <w:sz w:val="18"/>
                <w:szCs w:val="18"/>
              </w:rPr>
            </w:pPr>
            <w:r>
              <w:t>2022 – 1.0</w:t>
            </w:r>
          </w:p>
        </w:tc>
        <w:tc>
          <w:tcPr>
            <w:tcW w:w="1559" w:type="dxa"/>
          </w:tcPr>
          <w:p w14:paraId="69D9E362" w14:textId="77777777" w:rsidR="00853A72" w:rsidRPr="00E81DC9" w:rsidRDefault="00853A72" w:rsidP="00C5015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237" w:type="dxa"/>
          </w:tcPr>
          <w:p w14:paraId="66F50FCD" w14:textId="77777777" w:rsidR="00853A72" w:rsidRPr="00E81DC9" w:rsidRDefault="00853A72" w:rsidP="00C5015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t>Revision and updates based on audits and community engagement</w:t>
            </w:r>
          </w:p>
        </w:tc>
      </w:tr>
      <w:tr w:rsidR="00853A72" w:rsidRPr="00E81DC9" w14:paraId="0852A4F9" w14:textId="77777777" w:rsidTr="00C5015A">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384" w:type="dxa"/>
          </w:tcPr>
          <w:p w14:paraId="66EEEA65" w14:textId="77777777" w:rsidR="00853A72" w:rsidRPr="00E81DC9" w:rsidRDefault="00853A72" w:rsidP="00C5015A">
            <w:pPr>
              <w:rPr>
                <w:rFonts w:ascii="Arial" w:hAnsi="Arial" w:cs="Arial"/>
                <w:sz w:val="18"/>
                <w:szCs w:val="18"/>
              </w:rPr>
            </w:pPr>
          </w:p>
        </w:tc>
        <w:tc>
          <w:tcPr>
            <w:tcW w:w="1559" w:type="dxa"/>
          </w:tcPr>
          <w:p w14:paraId="76A308A5" w14:textId="77777777" w:rsidR="00853A72" w:rsidRPr="00E81DC9" w:rsidRDefault="00853A72" w:rsidP="00C5015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237" w:type="dxa"/>
          </w:tcPr>
          <w:p w14:paraId="678F879E" w14:textId="77777777" w:rsidR="00853A72" w:rsidRPr="00E81DC9" w:rsidRDefault="00853A72" w:rsidP="00C5015A">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53A72" w:rsidRPr="00E81DC9" w14:paraId="3BC68FC0" w14:textId="77777777" w:rsidTr="00C5015A">
        <w:trPr>
          <w:trHeight w:hRule="exact" w:val="284"/>
        </w:trPr>
        <w:tc>
          <w:tcPr>
            <w:cnfStyle w:val="001000000000" w:firstRow="0" w:lastRow="0" w:firstColumn="1" w:lastColumn="0" w:oddVBand="0" w:evenVBand="0" w:oddHBand="0" w:evenHBand="0" w:firstRowFirstColumn="0" w:firstRowLastColumn="0" w:lastRowFirstColumn="0" w:lastRowLastColumn="0"/>
            <w:tcW w:w="1384" w:type="dxa"/>
          </w:tcPr>
          <w:p w14:paraId="658F9F80" w14:textId="77777777" w:rsidR="00853A72" w:rsidRPr="00E81DC9" w:rsidRDefault="00853A72" w:rsidP="00C5015A">
            <w:pPr>
              <w:rPr>
                <w:rFonts w:ascii="Arial" w:hAnsi="Arial" w:cs="Arial"/>
                <w:sz w:val="18"/>
                <w:szCs w:val="18"/>
              </w:rPr>
            </w:pPr>
          </w:p>
        </w:tc>
        <w:tc>
          <w:tcPr>
            <w:tcW w:w="1559" w:type="dxa"/>
          </w:tcPr>
          <w:p w14:paraId="51E6D06F" w14:textId="77777777" w:rsidR="00853A72" w:rsidRPr="00E81DC9" w:rsidRDefault="00853A72" w:rsidP="00C5015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237" w:type="dxa"/>
          </w:tcPr>
          <w:p w14:paraId="1ED7117C" w14:textId="77777777" w:rsidR="00853A72" w:rsidRPr="00E81DC9" w:rsidRDefault="00853A72" w:rsidP="00C5015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4B857A16" w14:textId="77777777" w:rsidR="00853A72" w:rsidRDefault="00853A72" w:rsidP="00853A72">
      <w:pPr>
        <w:rPr>
          <w:rFonts w:hint="eastAsia"/>
        </w:rPr>
      </w:pPr>
    </w:p>
    <w:p w14:paraId="5AA986D1" w14:textId="77777777" w:rsidR="00853A72" w:rsidRDefault="00853A72" w:rsidP="00853A72">
      <w:pPr>
        <w:rPr>
          <w:rFonts w:hint="eastAsia"/>
        </w:rPr>
      </w:pPr>
      <w:r>
        <w:rPr>
          <w:rFonts w:hint="eastAsia"/>
        </w:rPr>
        <w:br w:type="page"/>
      </w:r>
    </w:p>
    <w:p w14:paraId="22227D29" w14:textId="1E86F005" w:rsidR="00FA2F8F" w:rsidRPr="008F4F37" w:rsidRDefault="007A05E2" w:rsidP="0066690B">
      <w:pPr>
        <w:pStyle w:val="Heading1"/>
        <w:numPr>
          <w:ilvl w:val="0"/>
          <w:numId w:val="24"/>
        </w:numPr>
      </w:pPr>
      <w:bookmarkStart w:id="18" w:name="_Toc99724326"/>
      <w:bookmarkEnd w:id="13"/>
      <w:bookmarkEnd w:id="12"/>
      <w:bookmarkEnd w:id="11"/>
      <w:bookmarkEnd w:id="10"/>
      <w:bookmarkEnd w:id="9"/>
      <w:bookmarkEnd w:id="8"/>
      <w:bookmarkEnd w:id="7"/>
      <w:bookmarkEnd w:id="6"/>
      <w:bookmarkEnd w:id="5"/>
      <w:bookmarkEnd w:id="4"/>
      <w:r w:rsidRPr="008F4F37">
        <w:lastRenderedPageBreak/>
        <w:t>What is the purpose of this policy?</w:t>
      </w:r>
      <w:bookmarkEnd w:id="18"/>
    </w:p>
    <w:p w14:paraId="262C77A2" w14:textId="18F6F8E5" w:rsidR="001F1CF9" w:rsidRDefault="001F1CF9" w:rsidP="001F1CF9">
      <w:pPr>
        <w:pStyle w:val="Textbody"/>
      </w:pPr>
      <w:bookmarkStart w:id="19" w:name="_Toc473202413"/>
      <w:bookmarkStart w:id="20" w:name="_Toc473202579"/>
      <w:bookmarkStart w:id="21" w:name="_Toc473203311"/>
      <w:r>
        <w:t xml:space="preserve">Council has </w:t>
      </w:r>
      <w:r>
        <w:rPr>
          <w:rFonts w:hint="eastAsia"/>
        </w:rPr>
        <w:t>a stewardship role for</w:t>
      </w:r>
      <w:r>
        <w:t xml:space="preserve"> </w:t>
      </w:r>
      <w:r>
        <w:rPr>
          <w:rFonts w:hint="eastAsia"/>
        </w:rPr>
        <w:t>approx</w:t>
      </w:r>
      <w:r w:rsidR="00B07121">
        <w:t>imately</w:t>
      </w:r>
      <w:r>
        <w:rPr>
          <w:rFonts w:hint="eastAsia"/>
        </w:rPr>
        <w:t xml:space="preserve"> $1.</w:t>
      </w:r>
      <w:r w:rsidR="0004020A">
        <w:t>5</w:t>
      </w:r>
      <w:r w:rsidR="00B07121">
        <w:t xml:space="preserve"> billion</w:t>
      </w:r>
      <w:r>
        <w:rPr>
          <w:rFonts w:hint="eastAsia"/>
        </w:rPr>
        <w:t xml:space="preserve"> of infrastructure </w:t>
      </w:r>
      <w:r w:rsidR="0004020A">
        <w:t xml:space="preserve">and property </w:t>
      </w:r>
      <w:r>
        <w:rPr>
          <w:rFonts w:hint="eastAsia"/>
        </w:rPr>
        <w:t>assets.</w:t>
      </w:r>
    </w:p>
    <w:p w14:paraId="434565EB" w14:textId="5F4D44BD" w:rsidR="00BA080A" w:rsidRDefault="001F1CF9" w:rsidP="001F1CF9">
      <w:pPr>
        <w:pStyle w:val="Textbody"/>
      </w:pPr>
      <w:r>
        <w:t>T</w:t>
      </w:r>
      <w:r w:rsidR="005D2800" w:rsidRPr="00F95B08">
        <w:rPr>
          <w:rFonts w:hint="eastAsia"/>
        </w:rPr>
        <w:t xml:space="preserve">his policy </w:t>
      </w:r>
      <w:r w:rsidR="00BA080A">
        <w:t>define</w:t>
      </w:r>
      <w:r>
        <w:t>s</w:t>
      </w:r>
      <w:r w:rsidR="004F4618" w:rsidRPr="00F95B08">
        <w:t xml:space="preserve"> the</w:t>
      </w:r>
      <w:r w:rsidR="005D2800" w:rsidRPr="00F95B08">
        <w:t xml:space="preserve"> </w:t>
      </w:r>
      <w:r w:rsidR="00D1578A">
        <w:t xml:space="preserve">guiding </w:t>
      </w:r>
      <w:r w:rsidR="005D2800" w:rsidRPr="00F95B08">
        <w:t>principles</w:t>
      </w:r>
      <w:r w:rsidR="00BA080A">
        <w:t>,</w:t>
      </w:r>
      <w:r w:rsidR="00871B53">
        <w:t xml:space="preserve"> </w:t>
      </w:r>
      <w:proofErr w:type="gramStart"/>
      <w:r w:rsidR="003548C5">
        <w:t>practices</w:t>
      </w:r>
      <w:proofErr w:type="gramEnd"/>
      <w:r w:rsidR="00871B53">
        <w:t xml:space="preserve"> </w:t>
      </w:r>
      <w:r w:rsidR="00BA080A">
        <w:t xml:space="preserve">and responsibilities </w:t>
      </w:r>
      <w:r w:rsidR="004F4618" w:rsidRPr="00F95B08">
        <w:t xml:space="preserve">which Council </w:t>
      </w:r>
      <w:r w:rsidR="00DF7BC9">
        <w:t xml:space="preserve">consistently </w:t>
      </w:r>
      <w:r w:rsidR="000C364C">
        <w:t xml:space="preserve">applies </w:t>
      </w:r>
      <w:r w:rsidR="00BA080A">
        <w:t xml:space="preserve">in </w:t>
      </w:r>
      <w:r w:rsidR="004F4618" w:rsidRPr="00F95B08">
        <w:t>manag</w:t>
      </w:r>
      <w:r w:rsidR="00BA080A">
        <w:t>ing</w:t>
      </w:r>
      <w:r w:rsidR="004F4618" w:rsidRPr="00F95B08">
        <w:t xml:space="preserve"> </w:t>
      </w:r>
      <w:r>
        <w:t>these</w:t>
      </w:r>
      <w:r w:rsidR="00BA080A">
        <w:t xml:space="preserve"> </w:t>
      </w:r>
      <w:r w:rsidR="004F4618" w:rsidRPr="00F95B08">
        <w:t>assets</w:t>
      </w:r>
      <w:r w:rsidR="00BA080A">
        <w:t>.</w:t>
      </w:r>
      <w:r w:rsidR="004F4618" w:rsidRPr="00F95B08">
        <w:t xml:space="preserve"> </w:t>
      </w:r>
    </w:p>
    <w:p w14:paraId="50B63F16" w14:textId="26273631" w:rsidR="005D2800" w:rsidRDefault="00FB4B7A" w:rsidP="00F95B08">
      <w:pPr>
        <w:pStyle w:val="Textbody"/>
      </w:pPr>
      <w:r>
        <w:t xml:space="preserve">It </w:t>
      </w:r>
      <w:r w:rsidR="005D2800" w:rsidRPr="00F95B08">
        <w:rPr>
          <w:rFonts w:hint="eastAsia"/>
        </w:rPr>
        <w:t>ensure</w:t>
      </w:r>
      <w:r w:rsidR="000C364C">
        <w:t>s that</w:t>
      </w:r>
      <w:r w:rsidR="005D2800" w:rsidRPr="00F95B08">
        <w:rPr>
          <w:rFonts w:hint="eastAsia"/>
        </w:rPr>
        <w:t xml:space="preserve"> asset related decisions </w:t>
      </w:r>
      <w:r w:rsidR="00A72D4E">
        <w:t>align</w:t>
      </w:r>
      <w:r w:rsidR="005D2800" w:rsidRPr="00F95B08">
        <w:rPr>
          <w:rFonts w:hint="eastAsia"/>
        </w:rPr>
        <w:t xml:space="preserve"> with community expectations and service needs in a sustainable manner and acts to moderate the risk of </w:t>
      </w:r>
      <w:r w:rsidR="00A72D4E">
        <w:t>poorly</w:t>
      </w:r>
      <w:r w:rsidR="00A72D4E" w:rsidRPr="00F95B08">
        <w:rPr>
          <w:rFonts w:hint="eastAsia"/>
        </w:rPr>
        <w:t xml:space="preserve"> </w:t>
      </w:r>
      <w:r w:rsidR="005D2800" w:rsidRPr="00F95B08">
        <w:rPr>
          <w:rFonts w:hint="eastAsia"/>
        </w:rPr>
        <w:t>managed assets.</w:t>
      </w:r>
    </w:p>
    <w:p w14:paraId="5FE3FAD3" w14:textId="77777777" w:rsidR="00115BE3" w:rsidRDefault="00115BE3" w:rsidP="008F4F37">
      <w:pPr>
        <w:pStyle w:val="Heading1"/>
      </w:pPr>
      <w:bookmarkStart w:id="22" w:name="_Toc99724327"/>
      <w:r>
        <w:t>Scope</w:t>
      </w:r>
      <w:bookmarkEnd w:id="22"/>
      <w:r>
        <w:t xml:space="preserve"> </w:t>
      </w:r>
    </w:p>
    <w:p w14:paraId="481A5E92" w14:textId="2735542B" w:rsidR="00115BE3" w:rsidRDefault="00115BE3" w:rsidP="00115BE3">
      <w:pPr>
        <w:pStyle w:val="Para-Policy1"/>
        <w:jc w:val="both"/>
        <w:rPr>
          <w:szCs w:val="24"/>
        </w:rPr>
      </w:pPr>
      <w:r w:rsidRPr="00867007">
        <w:rPr>
          <w:szCs w:val="24"/>
        </w:rPr>
        <w:t xml:space="preserve">This policy provides </w:t>
      </w:r>
      <w:r w:rsidR="00B07121">
        <w:rPr>
          <w:szCs w:val="24"/>
        </w:rPr>
        <w:t>a</w:t>
      </w:r>
      <w:r w:rsidRPr="00867007">
        <w:rPr>
          <w:szCs w:val="24"/>
        </w:rPr>
        <w:t xml:space="preserve"> framework for the procedures, processes, </w:t>
      </w:r>
      <w:proofErr w:type="gramStart"/>
      <w:r w:rsidRPr="00867007">
        <w:rPr>
          <w:szCs w:val="24"/>
        </w:rPr>
        <w:t>systems</w:t>
      </w:r>
      <w:proofErr w:type="gramEnd"/>
      <w:r w:rsidRPr="00867007">
        <w:rPr>
          <w:szCs w:val="24"/>
        </w:rPr>
        <w:t xml:space="preserve"> and asset information required to manage Council’s existing and future physical assets.</w:t>
      </w:r>
    </w:p>
    <w:p w14:paraId="36AAF2C9" w14:textId="2A1B969E" w:rsidR="00115BE3" w:rsidRDefault="00BD4069" w:rsidP="00BD4069">
      <w:pPr>
        <w:pStyle w:val="Textbody"/>
      </w:pPr>
      <w:r w:rsidRPr="00BD4069">
        <w:t xml:space="preserve">The adherence to this policy </w:t>
      </w:r>
      <w:r w:rsidR="007A05E2" w:rsidRPr="00BD4069">
        <w:rPr>
          <w:rFonts w:hint="eastAsia"/>
        </w:rPr>
        <w:t>is the shared responsibility of all</w:t>
      </w:r>
      <w:r w:rsidRPr="00BD4069">
        <w:t xml:space="preserve"> </w:t>
      </w:r>
      <w:r w:rsidR="007A05E2" w:rsidRPr="00BD4069">
        <w:rPr>
          <w:rFonts w:hint="eastAsia"/>
        </w:rPr>
        <w:t xml:space="preserve">employees, Councillors, </w:t>
      </w:r>
      <w:proofErr w:type="gramStart"/>
      <w:r w:rsidR="007A05E2" w:rsidRPr="00BD4069">
        <w:rPr>
          <w:rFonts w:hint="eastAsia"/>
        </w:rPr>
        <w:t>contractors</w:t>
      </w:r>
      <w:proofErr w:type="gramEnd"/>
      <w:r w:rsidR="007A05E2" w:rsidRPr="00BD4069">
        <w:rPr>
          <w:rFonts w:hint="eastAsia"/>
        </w:rPr>
        <w:t xml:space="preserve"> and external consultants acting on behalf of</w:t>
      </w:r>
      <w:r w:rsidRPr="00BD4069">
        <w:t xml:space="preserve"> </w:t>
      </w:r>
      <w:r w:rsidR="007A05E2" w:rsidRPr="00BD4069">
        <w:rPr>
          <w:rFonts w:hint="eastAsia"/>
        </w:rPr>
        <w:t>Council</w:t>
      </w:r>
      <w:r w:rsidR="00115BE3" w:rsidRPr="00BD4069">
        <w:t>.</w:t>
      </w:r>
    </w:p>
    <w:p w14:paraId="7F6DFD37" w14:textId="5C61E567" w:rsidR="001F1CF9" w:rsidRDefault="001F1CF9" w:rsidP="00BD4069">
      <w:pPr>
        <w:pStyle w:val="Textbody"/>
      </w:pPr>
      <w:r>
        <w:t xml:space="preserve">It applies to the management of all </w:t>
      </w:r>
      <w:r w:rsidR="00B07121">
        <w:t>Council’s</w:t>
      </w:r>
      <w:r>
        <w:t xml:space="preserve"> physical assets </w:t>
      </w:r>
      <w:r w:rsidR="009A1486">
        <w:t xml:space="preserve">including property, infrastructure, </w:t>
      </w:r>
      <w:proofErr w:type="gramStart"/>
      <w:r w:rsidR="009A1486">
        <w:t>plant</w:t>
      </w:r>
      <w:proofErr w:type="gramEnd"/>
      <w:r w:rsidR="009A1486">
        <w:t xml:space="preserve"> and equipment.</w:t>
      </w:r>
    </w:p>
    <w:p w14:paraId="7189A897" w14:textId="3510D4FA" w:rsidR="00FA2F8F" w:rsidRPr="00647B72" w:rsidRDefault="00FA2F8F" w:rsidP="008F4F37">
      <w:pPr>
        <w:pStyle w:val="Heading2"/>
      </w:pPr>
      <w:bookmarkStart w:id="23" w:name="_Toc99724328"/>
      <w:r w:rsidRPr="00647B72">
        <w:t>Support</w:t>
      </w:r>
      <w:r w:rsidR="009F089A">
        <w:t>ing</w:t>
      </w:r>
      <w:r w:rsidRPr="00647B72">
        <w:t xml:space="preserve"> materials</w:t>
      </w:r>
      <w:bookmarkEnd w:id="19"/>
      <w:bookmarkEnd w:id="20"/>
      <w:bookmarkEnd w:id="21"/>
      <w:bookmarkEnd w:id="23"/>
      <w:r w:rsidRPr="00647B72">
        <w:t xml:space="preserve"> </w:t>
      </w:r>
    </w:p>
    <w:p w14:paraId="4915A469" w14:textId="48088389" w:rsidR="00FA2F8F" w:rsidRPr="00713FFE" w:rsidRDefault="00FA2F8F" w:rsidP="00FA2F8F">
      <w:pPr>
        <w:pStyle w:val="textdotted"/>
        <w:numPr>
          <w:ilvl w:val="0"/>
          <w:numId w:val="0"/>
        </w:numPr>
        <w:jc w:val="both"/>
      </w:pPr>
      <w:r w:rsidRPr="00713FFE">
        <w:t xml:space="preserve">There </w:t>
      </w:r>
      <w:r w:rsidR="00B07121">
        <w:t>is</w:t>
      </w:r>
      <w:r w:rsidRPr="00713FFE">
        <w:t xml:space="preserve"> </w:t>
      </w:r>
      <w:r w:rsidR="009F089A">
        <w:t>a range</w:t>
      </w:r>
      <w:r w:rsidR="009F089A" w:rsidRPr="00713FFE">
        <w:t xml:space="preserve"> </w:t>
      </w:r>
      <w:r w:rsidRPr="00713FFE">
        <w:t xml:space="preserve">of supporting materials which are referred to within this </w:t>
      </w:r>
      <w:r w:rsidR="00266C83" w:rsidRPr="00713FFE">
        <w:t>policy</w:t>
      </w:r>
      <w:r w:rsidR="00B07121">
        <w:t xml:space="preserve"> for use when interpreting and applying this </w:t>
      </w:r>
      <w:proofErr w:type="gramStart"/>
      <w:r w:rsidR="00B07121">
        <w:t xml:space="preserve">policy </w:t>
      </w:r>
      <w:r w:rsidRPr="00713FFE">
        <w:t>.</w:t>
      </w:r>
      <w:proofErr w:type="gramEnd"/>
      <w:r w:rsidRPr="00713FFE">
        <w:t xml:space="preserve"> These include:</w:t>
      </w:r>
    </w:p>
    <w:p w14:paraId="5CD53E36" w14:textId="0B1F5B88" w:rsidR="00FA2F8F" w:rsidRPr="000C364C" w:rsidRDefault="00FB4B7A" w:rsidP="00C56D33">
      <w:pPr>
        <w:pStyle w:val="textdotted"/>
        <w:rPr>
          <w:i/>
          <w:iCs/>
        </w:rPr>
      </w:pPr>
      <w:bookmarkStart w:id="24" w:name="_Toc320282162"/>
      <w:bookmarkStart w:id="25" w:name="_Toc473198541"/>
      <w:bookmarkStart w:id="26" w:name="_Toc473202414"/>
      <w:bookmarkStart w:id="27" w:name="_Toc473202580"/>
      <w:bookmarkStart w:id="28" w:name="_Toc473203312"/>
      <w:bookmarkStart w:id="29" w:name="Underyourlegalobligation"/>
      <w:r w:rsidRPr="000C364C">
        <w:rPr>
          <w:b/>
          <w:bCs/>
          <w:i/>
          <w:iCs/>
        </w:rPr>
        <w:t>Council Plan</w:t>
      </w:r>
      <w:r w:rsidR="00FA2F8F" w:rsidRPr="00713FFE">
        <w:t xml:space="preserve">, </w:t>
      </w:r>
      <w:r>
        <w:t>2021</w:t>
      </w:r>
      <w:r w:rsidR="009F089A">
        <w:t>-2025</w:t>
      </w:r>
      <w:r w:rsidR="00FA2F8F" w:rsidRPr="00713FFE">
        <w:t xml:space="preserve">, </w:t>
      </w:r>
      <w:r w:rsidR="000C364C">
        <w:rPr>
          <w:rFonts w:hint="eastAsia"/>
        </w:rPr>
        <w:t>Council</w:t>
      </w:r>
      <w:r w:rsidR="000C364C">
        <w:rPr>
          <w:rFonts w:hint="eastAsia"/>
        </w:rPr>
        <w:t>’</w:t>
      </w:r>
      <w:r w:rsidR="000C364C">
        <w:rPr>
          <w:rFonts w:hint="eastAsia"/>
        </w:rPr>
        <w:t>s key planning document for the</w:t>
      </w:r>
      <w:r w:rsidR="000C364C">
        <w:t xml:space="preserve"> four-year</w:t>
      </w:r>
      <w:r w:rsidR="000C364C">
        <w:rPr>
          <w:rFonts w:hint="eastAsia"/>
        </w:rPr>
        <w:t xml:space="preserve"> </w:t>
      </w:r>
      <w:r w:rsidR="008950EF">
        <w:t>Council</w:t>
      </w:r>
      <w:r w:rsidR="009F089A">
        <w:rPr>
          <w:rFonts w:hint="eastAsia"/>
        </w:rPr>
        <w:t xml:space="preserve"> </w:t>
      </w:r>
      <w:r w:rsidR="000C364C">
        <w:rPr>
          <w:rFonts w:hint="eastAsia"/>
        </w:rPr>
        <w:t>term</w:t>
      </w:r>
      <w:r w:rsidR="00FA2F8F" w:rsidRPr="00713FFE">
        <w:t xml:space="preserve">, </w:t>
      </w:r>
      <w:hyperlink r:id="rId12" w:history="1">
        <w:r w:rsidR="000C364C" w:rsidRPr="006A36F4">
          <w:rPr>
            <w:rStyle w:val="Hyperlink"/>
            <w:rFonts w:hint="eastAsia"/>
          </w:rPr>
          <w:t>https://www.yarraranges.vic.gov.au/Council/Corporate-documents/Policies-strategies/Council-Plan-and-Budget</w:t>
        </w:r>
      </w:hyperlink>
    </w:p>
    <w:p w14:paraId="5BCA9355" w14:textId="4D07254E" w:rsidR="00FB4B7A" w:rsidRPr="00713FFE" w:rsidRDefault="00FB4B7A" w:rsidP="00FB4B7A">
      <w:pPr>
        <w:pStyle w:val="textdotted"/>
        <w:rPr>
          <w:i/>
          <w:iCs/>
        </w:rPr>
      </w:pPr>
      <w:r>
        <w:rPr>
          <w:b/>
          <w:i/>
        </w:rPr>
        <w:t>Financial Plan</w:t>
      </w:r>
      <w:r w:rsidRPr="00713FFE">
        <w:t xml:space="preserve">, </w:t>
      </w:r>
      <w:r>
        <w:t>2021</w:t>
      </w:r>
      <w:r w:rsidR="00B07121">
        <w:t>/22-2030/31</w:t>
      </w:r>
      <w:r w:rsidRPr="00713FFE">
        <w:t xml:space="preserve">, </w:t>
      </w:r>
      <w:r w:rsidR="000C364C">
        <w:t>Council’s</w:t>
      </w:r>
      <w:r w:rsidR="000C364C" w:rsidRPr="000C364C">
        <w:rPr>
          <w:rFonts w:hint="eastAsia"/>
        </w:rPr>
        <w:t xml:space="preserve"> key financial planning document</w:t>
      </w:r>
      <w:r w:rsidRPr="00713FFE">
        <w:t xml:space="preserve">, </w:t>
      </w:r>
      <w:hyperlink r:id="rId13" w:history="1">
        <w:r w:rsidR="000C364C" w:rsidRPr="006A36F4">
          <w:rPr>
            <w:rStyle w:val="Hyperlink"/>
            <w:rFonts w:hint="eastAsia"/>
          </w:rPr>
          <w:t>https://www.yarraranges.vic.gov.au/Council/Corporate-documents/Policies-strategies/Council-Plan-and-Budget</w:t>
        </w:r>
      </w:hyperlink>
    </w:p>
    <w:p w14:paraId="58173C4A" w14:textId="262F0451" w:rsidR="00FB4B7A" w:rsidRPr="000C364C" w:rsidRDefault="00FB4B7A" w:rsidP="00FB4B7A">
      <w:pPr>
        <w:pStyle w:val="textdotted"/>
        <w:rPr>
          <w:i/>
          <w:iCs/>
        </w:rPr>
      </w:pPr>
      <w:r>
        <w:rPr>
          <w:b/>
          <w:i/>
        </w:rPr>
        <w:t>Strategic Asset Management Plan</w:t>
      </w:r>
      <w:r w:rsidRPr="00713FFE">
        <w:t xml:space="preserve">, </w:t>
      </w:r>
      <w:r>
        <w:t>2019</w:t>
      </w:r>
      <w:r w:rsidR="00B07121">
        <w:t>/20-2023/24</w:t>
      </w:r>
      <w:r w:rsidRPr="00713FFE">
        <w:t xml:space="preserve">, </w:t>
      </w:r>
      <w:r w:rsidR="000C364C">
        <w:t xml:space="preserve">Key </w:t>
      </w:r>
      <w:r w:rsidR="00B07121">
        <w:t>strategic</w:t>
      </w:r>
      <w:r w:rsidR="000C364C">
        <w:t xml:space="preserve"> </w:t>
      </w:r>
      <w:r w:rsidR="00B07121">
        <w:t>plan</w:t>
      </w:r>
      <w:r w:rsidR="000C364C">
        <w:t xml:space="preserve"> </w:t>
      </w:r>
      <w:r w:rsidR="000C364C" w:rsidRPr="000C364C">
        <w:rPr>
          <w:rFonts w:hint="eastAsia"/>
        </w:rPr>
        <w:t>to ensure continuous improvement in asset management</w:t>
      </w:r>
      <w:r w:rsidRPr="00713FFE">
        <w:t xml:space="preserve">, </w:t>
      </w:r>
      <w:hyperlink r:id="rId14" w:history="1">
        <w:r w:rsidR="000C364C" w:rsidRPr="006A36F4">
          <w:rPr>
            <w:rStyle w:val="Hyperlink"/>
            <w:rFonts w:hint="eastAsia"/>
          </w:rPr>
          <w:t>https://www.yarraranges.vic.gov.au/Council/Corporate-documents/Policies-strategies/Strategic-Asset-Management-Plan</w:t>
        </w:r>
      </w:hyperlink>
    </w:p>
    <w:p w14:paraId="34D631D3" w14:textId="74C56F3D" w:rsidR="000E78F7" w:rsidRDefault="00FB4B7A" w:rsidP="00673FA1">
      <w:pPr>
        <w:pStyle w:val="textdotted"/>
      </w:pPr>
      <w:r w:rsidRPr="000E78F7">
        <w:rPr>
          <w:b/>
          <w:bCs/>
          <w:i/>
          <w:iCs/>
        </w:rPr>
        <w:t>Community Engagement Policy</w:t>
      </w:r>
      <w:r>
        <w:t>, 2021</w:t>
      </w:r>
      <w:r w:rsidR="00FA2F8F" w:rsidRPr="00713FFE">
        <w:t xml:space="preserve">, </w:t>
      </w:r>
      <w:r w:rsidR="000E78F7">
        <w:t>S</w:t>
      </w:r>
      <w:r w:rsidR="000E78F7" w:rsidRPr="000E78F7">
        <w:rPr>
          <w:rFonts w:hint="eastAsia"/>
        </w:rPr>
        <w:t xml:space="preserve">ets the direction </w:t>
      </w:r>
      <w:r w:rsidR="00B07121">
        <w:t>and requirements</w:t>
      </w:r>
      <w:r w:rsidR="000E78F7" w:rsidRPr="000E78F7">
        <w:rPr>
          <w:rFonts w:hint="eastAsia"/>
        </w:rPr>
        <w:t xml:space="preserve"> for meaningful, authentic and responsive engagement across the organisation</w:t>
      </w:r>
      <w:r w:rsidR="00FA2F8F" w:rsidRPr="00713FFE">
        <w:t xml:space="preserve">, </w:t>
      </w:r>
      <w:hyperlink r:id="rId15" w:history="1">
        <w:r w:rsidR="000E78F7" w:rsidRPr="006A36F4">
          <w:rPr>
            <w:rStyle w:val="Hyperlink"/>
            <w:rFonts w:hint="eastAsia"/>
          </w:rPr>
          <w:t>https://www.yarraranges.vic.gov.au/Council/Corporate-documents/Policies-strategies/Community-Engagement-Policy-2021</w:t>
        </w:r>
      </w:hyperlink>
    </w:p>
    <w:p w14:paraId="03A11147" w14:textId="00C07A16" w:rsidR="00173CD2" w:rsidRDefault="00173CD2" w:rsidP="008F4F37">
      <w:pPr>
        <w:pStyle w:val="Heading1"/>
      </w:pPr>
      <w:bookmarkStart w:id="30" w:name="_Toc99724329"/>
      <w:bookmarkEnd w:id="24"/>
      <w:bookmarkEnd w:id="25"/>
      <w:bookmarkEnd w:id="26"/>
      <w:bookmarkEnd w:id="27"/>
      <w:bookmarkEnd w:id="28"/>
      <w:bookmarkEnd w:id="15"/>
      <w:bookmarkEnd w:id="14"/>
      <w:r>
        <w:lastRenderedPageBreak/>
        <w:t xml:space="preserve">What is </w:t>
      </w:r>
      <w:r w:rsidR="004C2881">
        <w:t>a</w:t>
      </w:r>
      <w:r>
        <w:t xml:space="preserve">sset </w:t>
      </w:r>
      <w:r w:rsidR="004C2881">
        <w:t>m</w:t>
      </w:r>
      <w:r>
        <w:t>anagement?</w:t>
      </w:r>
      <w:bookmarkEnd w:id="30"/>
    </w:p>
    <w:p w14:paraId="08A681CA" w14:textId="26B61CAA" w:rsidR="00723512" w:rsidRDefault="00723512" w:rsidP="00723512">
      <w:pPr>
        <w:pStyle w:val="Textbody"/>
      </w:pPr>
      <w:r>
        <w:t xml:space="preserve">Council </w:t>
      </w:r>
      <w:r w:rsidR="00D02D54">
        <w:t>manages a large network of assets</w:t>
      </w:r>
      <w:r w:rsidRPr="00ED3D9F">
        <w:rPr>
          <w:rFonts w:ascii="HelveticaNeueLTStd-Roman" w:eastAsiaTheme="minorEastAsia" w:hAnsi="HelveticaNeueLTStd-Roman" w:cs="HelveticaNeueLTStd-Roman"/>
          <w:lang w:val="en-AU"/>
        </w:rPr>
        <w:t xml:space="preserve"> </w:t>
      </w:r>
      <w:r>
        <w:rPr>
          <w:rFonts w:ascii="HelveticaNeueLTStd-Roman" w:eastAsiaTheme="minorEastAsia" w:hAnsi="HelveticaNeueLTStd-Roman" w:cs="HelveticaNeueLTStd-Roman"/>
          <w:lang w:val="en-AU"/>
        </w:rPr>
        <w:t>including buildings, roads, bridges, footpaths, stormwater</w:t>
      </w:r>
      <w:r w:rsidR="00D02D54">
        <w:rPr>
          <w:rFonts w:ascii="HelveticaNeueLTStd-Roman" w:eastAsiaTheme="minorEastAsia" w:hAnsi="HelveticaNeueLTStd-Roman" w:cs="HelveticaNeueLTStd-Roman"/>
          <w:lang w:val="en-AU"/>
        </w:rPr>
        <w:t xml:space="preserve"> </w:t>
      </w:r>
      <w:r>
        <w:rPr>
          <w:rFonts w:ascii="HelveticaNeueLTStd-Roman" w:eastAsiaTheme="minorEastAsia" w:hAnsi="HelveticaNeueLTStd-Roman" w:cs="HelveticaNeueLTStd-Roman"/>
          <w:lang w:val="en-AU"/>
        </w:rPr>
        <w:t xml:space="preserve">drainage, </w:t>
      </w:r>
      <w:r w:rsidR="000565E3">
        <w:rPr>
          <w:rFonts w:ascii="HelveticaNeueLTStd-Roman" w:eastAsiaTheme="minorEastAsia" w:hAnsi="HelveticaNeueLTStd-Roman" w:cs="HelveticaNeueLTStd-Roman"/>
          <w:lang w:val="en-AU"/>
        </w:rPr>
        <w:t xml:space="preserve">swimming pools, </w:t>
      </w:r>
      <w:proofErr w:type="gramStart"/>
      <w:r>
        <w:rPr>
          <w:rFonts w:ascii="HelveticaNeueLTStd-Roman" w:eastAsiaTheme="minorEastAsia" w:hAnsi="HelveticaNeueLTStd-Roman" w:cs="HelveticaNeueLTStd-Roman"/>
          <w:lang w:val="en-AU"/>
        </w:rPr>
        <w:t>parks</w:t>
      </w:r>
      <w:proofErr w:type="gramEnd"/>
      <w:r>
        <w:rPr>
          <w:rFonts w:ascii="HelveticaNeueLTStd-Roman" w:eastAsiaTheme="minorEastAsia" w:hAnsi="HelveticaNeueLTStd-Roman" w:cs="HelveticaNeueLTStd-Roman"/>
          <w:lang w:val="en-AU"/>
        </w:rPr>
        <w:t xml:space="preserve"> and recreation facilities.</w:t>
      </w:r>
    </w:p>
    <w:p w14:paraId="013CC298" w14:textId="337663E0" w:rsidR="00652F8F" w:rsidRDefault="00D02D54" w:rsidP="0080776A">
      <w:pPr>
        <w:pStyle w:val="Textbody"/>
      </w:pPr>
      <w:r>
        <w:t>These</w:t>
      </w:r>
      <w:r w:rsidR="00B667BF">
        <w:t xml:space="preserve"> a</w:t>
      </w:r>
      <w:r w:rsidR="00135548">
        <w:t>ssets</w:t>
      </w:r>
      <w:r w:rsidR="00173CD2" w:rsidRPr="0080776A">
        <w:rPr>
          <w:rFonts w:hint="eastAsia"/>
        </w:rPr>
        <w:t xml:space="preserve"> </w:t>
      </w:r>
      <w:r w:rsidR="00D10689">
        <w:t>play an important role in</w:t>
      </w:r>
      <w:r w:rsidR="00135548">
        <w:t xml:space="preserve"> </w:t>
      </w:r>
      <w:r w:rsidR="00266143">
        <w:t>supporting the</w:t>
      </w:r>
      <w:r w:rsidR="00135548">
        <w:t xml:space="preserve"> </w:t>
      </w:r>
      <w:r w:rsidR="00173CD2" w:rsidRPr="0080776A">
        <w:rPr>
          <w:rFonts w:hint="eastAsia"/>
        </w:rPr>
        <w:t>deliver</w:t>
      </w:r>
      <w:r w:rsidR="00135548">
        <w:t>y of</w:t>
      </w:r>
      <w:r w:rsidR="00173CD2" w:rsidRPr="0080776A">
        <w:rPr>
          <w:rFonts w:hint="eastAsia"/>
        </w:rPr>
        <w:t xml:space="preserve"> </w:t>
      </w:r>
      <w:r>
        <w:t xml:space="preserve">Council </w:t>
      </w:r>
      <w:r w:rsidR="00173CD2" w:rsidRPr="0080776A">
        <w:rPr>
          <w:rFonts w:hint="eastAsia"/>
        </w:rPr>
        <w:t>services</w:t>
      </w:r>
      <w:r w:rsidR="000C5762">
        <w:t xml:space="preserve"> which are essential to </w:t>
      </w:r>
      <w:r w:rsidR="00707B20">
        <w:t>a thriving</w:t>
      </w:r>
      <w:r w:rsidR="000C5762">
        <w:t xml:space="preserve"> community’s quality of life</w:t>
      </w:r>
      <w:r w:rsidR="00652F8F">
        <w:t>.</w:t>
      </w:r>
      <w:r w:rsidR="003A5AA2">
        <w:t xml:space="preserve"> Some of these services are also shared with State Government departments, for example nearly a quarter of all roads in the Yarra Ranges are the responsibility of the Department of Transport to manage and maintain.</w:t>
      </w:r>
    </w:p>
    <w:p w14:paraId="30318682" w14:textId="773602D0" w:rsidR="000C5762" w:rsidRDefault="000C5762" w:rsidP="0080776A">
      <w:pPr>
        <w:pStyle w:val="Textbody"/>
      </w:pPr>
      <w:r>
        <w:t>There is a need to build more infrastructure to support the ongoing population and economic growth of the Yarra Ranges. At the same time the existing assets are continuing to age and require adequate levels of maintenance and replacement to ensure that services</w:t>
      </w:r>
      <w:r w:rsidR="00737357">
        <w:t xml:space="preserve"> are available into the future. </w:t>
      </w:r>
    </w:p>
    <w:p w14:paraId="6E16D6C7" w14:textId="6AB6DB89" w:rsidR="00737357" w:rsidRDefault="00737357" w:rsidP="0080776A">
      <w:pPr>
        <w:pStyle w:val="Textbody"/>
      </w:pPr>
      <w:r>
        <w:t xml:space="preserve">It’s important to balance the costs </w:t>
      </w:r>
      <w:r w:rsidR="00043C5C">
        <w:t>of</w:t>
      </w:r>
      <w:r>
        <w:t xml:space="preserve"> these activities with the ability for our community to pay, while also recognising the risks that </w:t>
      </w:r>
      <w:r w:rsidR="003A5AA2">
        <w:t xml:space="preserve">will result from any </w:t>
      </w:r>
      <w:r>
        <w:t>under-funding.</w:t>
      </w:r>
    </w:p>
    <w:p w14:paraId="32F4C34B" w14:textId="12535984" w:rsidR="00737357" w:rsidRDefault="00737357" w:rsidP="0080776A">
      <w:pPr>
        <w:pStyle w:val="Textbody"/>
      </w:pPr>
      <w:r>
        <w:t xml:space="preserve">Council is </w:t>
      </w:r>
      <w:r w:rsidR="00043C5C">
        <w:t xml:space="preserve">now </w:t>
      </w:r>
      <w:r>
        <w:t xml:space="preserve">presented with significant challenges </w:t>
      </w:r>
      <w:r w:rsidR="00707B20">
        <w:t>including the impact of</w:t>
      </w:r>
      <w:r>
        <w:t xml:space="preserve"> climate change, </w:t>
      </w:r>
      <w:r w:rsidR="00E369CB">
        <w:t xml:space="preserve">rising construction prices, </w:t>
      </w:r>
      <w:r>
        <w:t xml:space="preserve">increases in </w:t>
      </w:r>
      <w:r w:rsidR="00707B20">
        <w:t xml:space="preserve">community </w:t>
      </w:r>
      <w:r>
        <w:t>expectations</w:t>
      </w:r>
      <w:r w:rsidR="00707B20">
        <w:t>,</w:t>
      </w:r>
      <w:r>
        <w:t xml:space="preserve"> ageing infrastructure</w:t>
      </w:r>
      <w:r w:rsidR="00707B20">
        <w:t xml:space="preserve"> </w:t>
      </w:r>
      <w:r w:rsidR="00E369CB">
        <w:t>that may not meet future service needs.</w:t>
      </w:r>
    </w:p>
    <w:p w14:paraId="3BB71074" w14:textId="5FE2521A" w:rsidR="00F9087E" w:rsidRDefault="00DB054A" w:rsidP="0080776A">
      <w:pPr>
        <w:pStyle w:val="Textbody"/>
      </w:pPr>
      <w:r>
        <w:t xml:space="preserve">Sound asset management practices ensure that these assets continue to </w:t>
      </w:r>
      <w:r w:rsidR="00490480">
        <w:t xml:space="preserve">support the </w:t>
      </w:r>
      <w:r w:rsidR="00323DE4">
        <w:t>deliver</w:t>
      </w:r>
      <w:r w:rsidR="00490480">
        <w:t>y of</w:t>
      </w:r>
      <w:r w:rsidR="00FB4B7A">
        <w:t xml:space="preserve"> </w:t>
      </w:r>
      <w:r w:rsidR="00323DE4">
        <w:t>services</w:t>
      </w:r>
      <w:r>
        <w:t xml:space="preserve"> in a sustainable,</w:t>
      </w:r>
      <w:r w:rsidR="00173CD2" w:rsidRPr="0080776A">
        <w:rPr>
          <w:rFonts w:hint="eastAsia"/>
        </w:rPr>
        <w:t xml:space="preserve"> </w:t>
      </w:r>
      <w:proofErr w:type="gramStart"/>
      <w:r w:rsidR="00173CD2" w:rsidRPr="0080776A">
        <w:rPr>
          <w:rFonts w:hint="eastAsia"/>
        </w:rPr>
        <w:t>effective</w:t>
      </w:r>
      <w:proofErr w:type="gramEnd"/>
      <w:r w:rsidR="00173CD2" w:rsidRPr="0080776A">
        <w:rPr>
          <w:rFonts w:hint="eastAsia"/>
        </w:rPr>
        <w:t xml:space="preserve"> and </w:t>
      </w:r>
      <w:r w:rsidR="00173CD2" w:rsidRPr="0080776A">
        <w:t>cost-efficient</w:t>
      </w:r>
      <w:r w:rsidR="00173CD2" w:rsidRPr="0080776A">
        <w:rPr>
          <w:rFonts w:hint="eastAsia"/>
        </w:rPr>
        <w:t xml:space="preserve"> manner</w:t>
      </w:r>
      <w:r w:rsidR="003E5D8F">
        <w:t>,</w:t>
      </w:r>
      <w:r w:rsidR="00173CD2" w:rsidRPr="0080776A">
        <w:rPr>
          <w:rFonts w:hint="eastAsia"/>
        </w:rPr>
        <w:t xml:space="preserve"> </w:t>
      </w:r>
      <w:r w:rsidR="003E5D8F">
        <w:t>for</w:t>
      </w:r>
      <w:r w:rsidR="003E5D8F" w:rsidRPr="003E5D8F">
        <w:rPr>
          <w:rFonts w:hint="eastAsia"/>
        </w:rPr>
        <w:t xml:space="preserve"> current and future generations.</w:t>
      </w:r>
    </w:p>
    <w:p w14:paraId="45CF159E" w14:textId="71325A46" w:rsidR="003E5D8F" w:rsidRDefault="00DD257D" w:rsidP="0080776A">
      <w:pPr>
        <w:pStyle w:val="Textbody"/>
      </w:pPr>
      <w:r>
        <w:t>Thereby</w:t>
      </w:r>
      <w:r w:rsidR="004C2881">
        <w:t xml:space="preserve"> optimising the value assets provide to the community and</w:t>
      </w:r>
      <w:r w:rsidR="003E5D8F">
        <w:t xml:space="preserve"> minimising costs across the </w:t>
      </w:r>
      <w:r w:rsidR="00394A12">
        <w:t xml:space="preserve">entire </w:t>
      </w:r>
      <w:r w:rsidR="003E5D8F">
        <w:t>lifecycle of assets</w:t>
      </w:r>
      <w:r w:rsidR="00EF5B51">
        <w:t xml:space="preserve"> shown in </w:t>
      </w:r>
      <w:r w:rsidR="00EF5B51">
        <w:fldChar w:fldCharType="begin"/>
      </w:r>
      <w:r w:rsidR="00EF5B51">
        <w:instrText xml:space="preserve"> REF _Ref99971464 \h </w:instrText>
      </w:r>
      <w:r w:rsidR="00EF5B51">
        <w:fldChar w:fldCharType="separate"/>
      </w:r>
      <w:r w:rsidR="00B72F24">
        <w:t xml:space="preserve">Figure </w:t>
      </w:r>
      <w:r w:rsidR="00B72F24">
        <w:rPr>
          <w:rFonts w:hint="eastAsia"/>
          <w:noProof/>
        </w:rPr>
        <w:t>1</w:t>
      </w:r>
      <w:r w:rsidR="00EF5B51">
        <w:fldChar w:fldCharType="end"/>
      </w:r>
      <w:r w:rsidR="003E5D8F">
        <w:t>.</w:t>
      </w:r>
    </w:p>
    <w:p w14:paraId="6FED8710" w14:textId="77777777" w:rsidR="003E5D8F" w:rsidRDefault="003E5D8F" w:rsidP="00266143">
      <w:pPr>
        <w:pStyle w:val="Textbody"/>
        <w:keepNext/>
        <w:jc w:val="center"/>
      </w:pPr>
      <w:r>
        <w:rPr>
          <w:noProof/>
        </w:rPr>
        <w:lastRenderedPageBreak/>
        <w:drawing>
          <wp:inline distT="0" distB="0" distL="0" distR="0" wp14:anchorId="256B6F5B" wp14:editId="5A4D09CE">
            <wp:extent cx="4543425" cy="44100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3FE5BAE" w14:textId="4BE7D64A" w:rsidR="00323DE4" w:rsidRDefault="003E5D8F" w:rsidP="003E5D8F">
      <w:pPr>
        <w:pStyle w:val="Caption"/>
        <w:rPr>
          <w:rFonts w:hint="eastAsia"/>
        </w:rPr>
      </w:pPr>
      <w:bookmarkStart w:id="31" w:name="_Ref99971464"/>
      <w:r>
        <w:t xml:space="preserve">Figure </w:t>
      </w:r>
      <w:r>
        <w:fldChar w:fldCharType="begin"/>
      </w:r>
      <w:r>
        <w:instrText xml:space="preserve"> SEQ Figure \* ARABIC </w:instrText>
      </w:r>
      <w:r>
        <w:fldChar w:fldCharType="separate"/>
      </w:r>
      <w:r w:rsidR="00B72F24">
        <w:rPr>
          <w:rFonts w:hint="eastAsia"/>
          <w:noProof/>
        </w:rPr>
        <w:t>1</w:t>
      </w:r>
      <w:r>
        <w:fldChar w:fldCharType="end"/>
      </w:r>
      <w:bookmarkEnd w:id="31"/>
      <w:r>
        <w:t xml:space="preserve"> - Asset lifecycle phases</w:t>
      </w:r>
    </w:p>
    <w:p w14:paraId="3C573DA9" w14:textId="77777777" w:rsidR="00323DE4" w:rsidRDefault="00323DE4" w:rsidP="0080776A">
      <w:pPr>
        <w:pStyle w:val="Textbody"/>
      </w:pPr>
    </w:p>
    <w:p w14:paraId="18BDDE15" w14:textId="6B60EFA7" w:rsidR="00FA2F8F" w:rsidRPr="007C2086" w:rsidRDefault="00115BE3" w:rsidP="008F4F37">
      <w:pPr>
        <w:pStyle w:val="Heading1"/>
      </w:pPr>
      <w:bookmarkStart w:id="32" w:name="_Toc99724330"/>
      <w:r>
        <w:t xml:space="preserve">Strategic and </w:t>
      </w:r>
      <w:r w:rsidR="004C2881">
        <w:t>l</w:t>
      </w:r>
      <w:r>
        <w:t xml:space="preserve">egislative </w:t>
      </w:r>
      <w:r w:rsidR="004C2881">
        <w:t>c</w:t>
      </w:r>
      <w:r>
        <w:t>ontext</w:t>
      </w:r>
      <w:bookmarkEnd w:id="32"/>
    </w:p>
    <w:p w14:paraId="63765D5F" w14:textId="580508A1" w:rsidR="008D2098" w:rsidRPr="008F4F37" w:rsidRDefault="00BD4069" w:rsidP="008F4F37">
      <w:pPr>
        <w:pStyle w:val="Heading2"/>
      </w:pPr>
      <w:bookmarkStart w:id="33" w:name="_Toc485214990"/>
      <w:bookmarkStart w:id="34" w:name="_Toc99724331"/>
      <w:bookmarkStart w:id="35" w:name="_Toc314126815"/>
      <w:bookmarkStart w:id="36" w:name="_Toc314128097"/>
      <w:bookmarkStart w:id="37" w:name="_Toc314128165"/>
      <w:bookmarkEnd w:id="29"/>
      <w:r w:rsidRPr="008F4F37">
        <w:t>R</w:t>
      </w:r>
      <w:r w:rsidR="008D2098" w:rsidRPr="008F4F37">
        <w:t xml:space="preserve">elationship with the </w:t>
      </w:r>
      <w:r w:rsidR="00115BE3" w:rsidRPr="008F4F37">
        <w:t xml:space="preserve">Community Vision and </w:t>
      </w:r>
      <w:r w:rsidR="008D2098" w:rsidRPr="008F4F37">
        <w:t>Council Plan.</w:t>
      </w:r>
      <w:bookmarkEnd w:id="33"/>
      <w:bookmarkEnd w:id="34"/>
    </w:p>
    <w:p w14:paraId="4EE8F468" w14:textId="6BB870D2" w:rsidR="008D2098" w:rsidRDefault="008D2098" w:rsidP="008D2098">
      <w:pPr>
        <w:pStyle w:val="Textbody"/>
      </w:pPr>
      <w:r w:rsidRPr="00853BAC">
        <w:t xml:space="preserve">Stewardship of its assets is a core function of </w:t>
      </w:r>
      <w:r w:rsidRPr="00867007">
        <w:t>Council.</w:t>
      </w:r>
      <w:r w:rsidRPr="00853BAC">
        <w:t xml:space="preserve"> </w:t>
      </w:r>
      <w:r>
        <w:t xml:space="preserve"> The </w:t>
      </w:r>
      <w:r w:rsidR="009A1486">
        <w:t xml:space="preserve">crucial </w:t>
      </w:r>
      <w:proofErr w:type="gramStart"/>
      <w:r w:rsidR="00B25D7D">
        <w:t>requirements</w:t>
      </w:r>
      <w:proofErr w:type="gramEnd"/>
      <w:r w:rsidRPr="00853BAC">
        <w:t xml:space="preserve"> </w:t>
      </w:r>
      <w:r w:rsidR="00EF5B51">
        <w:t xml:space="preserve">for </w:t>
      </w:r>
      <w:r w:rsidRPr="00853BAC">
        <w:t xml:space="preserve">a sustainable organisation </w:t>
      </w:r>
      <w:r>
        <w:t>includes</w:t>
      </w:r>
      <w:r w:rsidRPr="00853BAC">
        <w:t xml:space="preserve"> long term asset and financial management. </w:t>
      </w:r>
    </w:p>
    <w:p w14:paraId="59F50D06" w14:textId="6670518F" w:rsidR="008D2098" w:rsidRDefault="008D2098" w:rsidP="008D2098">
      <w:pPr>
        <w:pStyle w:val="Textbody"/>
      </w:pPr>
      <w:r w:rsidRPr="00867007">
        <w:t xml:space="preserve">Sound strategic asset management is fundamental to </w:t>
      </w:r>
      <w:r w:rsidR="00571E00">
        <w:t>ensuring</w:t>
      </w:r>
      <w:r w:rsidR="00571E00" w:rsidRPr="00867007">
        <w:t xml:space="preserve"> </w:t>
      </w:r>
      <w:r w:rsidRPr="00867007">
        <w:t>assets support Council</w:t>
      </w:r>
      <w:r>
        <w:t>’</w:t>
      </w:r>
      <w:r w:rsidRPr="00867007">
        <w:t xml:space="preserve">s services in a sustainable manner over the long term.  As </w:t>
      </w:r>
      <w:r w:rsidR="008B0D2E" w:rsidRPr="00867007">
        <w:t>such,</w:t>
      </w:r>
      <w:r w:rsidR="00AB73D9">
        <w:t xml:space="preserve"> </w:t>
      </w:r>
      <w:r w:rsidR="007E1926">
        <w:t xml:space="preserve">it is vital that </w:t>
      </w:r>
      <w:r w:rsidR="00AB73D9">
        <w:t xml:space="preserve">asset management </w:t>
      </w:r>
      <w:r w:rsidR="007E1926">
        <w:t xml:space="preserve">decisions align with </w:t>
      </w:r>
      <w:r w:rsidR="00A16731">
        <w:t>the following</w:t>
      </w:r>
      <w:r w:rsidR="00A16731" w:rsidRPr="00867007">
        <w:t xml:space="preserve"> </w:t>
      </w:r>
      <w:r w:rsidRPr="00867007">
        <w:t>Key Strategic Objectives</w:t>
      </w:r>
      <w:r w:rsidR="007E1926">
        <w:t xml:space="preserve"> as detailed in the Council Plan.</w:t>
      </w:r>
    </w:p>
    <w:p w14:paraId="17B48B63" w14:textId="77777777" w:rsidR="007E1926" w:rsidRDefault="007E1926" w:rsidP="008D2098">
      <w:pPr>
        <w:pStyle w:val="Textbody"/>
      </w:pPr>
    </w:p>
    <w:p w14:paraId="34E3D5FD" w14:textId="77777777" w:rsidR="003A74DC" w:rsidRDefault="00651881" w:rsidP="009A1486">
      <w:pPr>
        <w:pStyle w:val="Caption"/>
        <w:rPr>
          <w:rFonts w:hint="eastAsia"/>
        </w:rPr>
      </w:pPr>
      <w:r>
        <w:rPr>
          <w:rFonts w:ascii="Arial" w:hAnsi="Arial" w:cs="Arial"/>
          <w:noProof/>
          <w:sz w:val="24"/>
        </w:rPr>
        <w:lastRenderedPageBreak/>
        <w:drawing>
          <wp:inline distT="0" distB="0" distL="0" distR="0" wp14:anchorId="4728CF7F" wp14:editId="0E8E0AE0">
            <wp:extent cx="4640214" cy="554355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1563" cy="5569055"/>
                    </a:xfrm>
                    <a:prstGeom prst="rect">
                      <a:avLst/>
                    </a:prstGeom>
                    <a:noFill/>
                    <a:ln>
                      <a:noFill/>
                    </a:ln>
                  </pic:spPr>
                </pic:pic>
              </a:graphicData>
            </a:graphic>
          </wp:inline>
        </w:drawing>
      </w:r>
    </w:p>
    <w:p w14:paraId="290197D1" w14:textId="3E0D2801" w:rsidR="008D2098" w:rsidRDefault="009A1486" w:rsidP="009A1486">
      <w:pPr>
        <w:pStyle w:val="Caption"/>
        <w:rPr>
          <w:rFonts w:hint="eastAsia"/>
        </w:rPr>
      </w:pPr>
      <w:r>
        <w:t xml:space="preserve">Figure </w:t>
      </w:r>
      <w:r>
        <w:fldChar w:fldCharType="begin"/>
      </w:r>
      <w:r>
        <w:instrText xml:space="preserve"> SEQ Figure \* ARABIC </w:instrText>
      </w:r>
      <w:r>
        <w:fldChar w:fldCharType="separate"/>
      </w:r>
      <w:r w:rsidR="00B72F24">
        <w:rPr>
          <w:rFonts w:hint="eastAsia"/>
          <w:noProof/>
        </w:rPr>
        <w:t>2</w:t>
      </w:r>
      <w:r>
        <w:fldChar w:fldCharType="end"/>
      </w:r>
      <w:r>
        <w:t xml:space="preserve"> - Council's key strategic objectives</w:t>
      </w:r>
    </w:p>
    <w:p w14:paraId="3D29F156" w14:textId="77777777" w:rsidR="008D2098" w:rsidRDefault="008D2098" w:rsidP="008D2098">
      <w:pPr>
        <w:pStyle w:val="Textbody"/>
      </w:pPr>
    </w:p>
    <w:p w14:paraId="394C693F" w14:textId="77777777" w:rsidR="00794EF7" w:rsidRDefault="00794EF7" w:rsidP="00EB7B7B">
      <w:pPr>
        <w:pStyle w:val="Heading2"/>
      </w:pPr>
      <w:bookmarkStart w:id="38" w:name="_Toc99724332"/>
      <w:bookmarkStart w:id="39" w:name="_Hlk95057791"/>
      <w:r w:rsidRPr="00853BAC">
        <w:t xml:space="preserve">Asset </w:t>
      </w:r>
      <w:r>
        <w:t>Management System</w:t>
      </w:r>
      <w:bookmarkEnd w:id="38"/>
    </w:p>
    <w:p w14:paraId="696EB251" w14:textId="405DA219" w:rsidR="000E20C6" w:rsidRDefault="000E20C6" w:rsidP="000E20C6">
      <w:pPr>
        <w:pStyle w:val="Textbody"/>
      </w:pPr>
      <w:r>
        <w:t xml:space="preserve">In 2014 a </w:t>
      </w:r>
      <w:r w:rsidR="003A74DC">
        <w:t>family</w:t>
      </w:r>
      <w:r>
        <w:t xml:space="preserve"> of global standards </w:t>
      </w:r>
      <w:r w:rsidR="00144BC1">
        <w:t xml:space="preserve">for asset management </w:t>
      </w:r>
      <w:r w:rsidR="00C56350">
        <w:t xml:space="preserve">was published </w:t>
      </w:r>
      <w:r w:rsidR="003A74DC">
        <w:t xml:space="preserve">under </w:t>
      </w:r>
      <w:r w:rsidR="00144BC1">
        <w:t>ISO 55000. These standards</w:t>
      </w:r>
      <w:r>
        <w:t xml:space="preserve"> </w:t>
      </w:r>
      <w:r w:rsidR="004219A3">
        <w:t xml:space="preserve">guide Council in developing </w:t>
      </w:r>
      <w:r>
        <w:t>a</w:t>
      </w:r>
      <w:r w:rsidR="004219A3">
        <w:t>n overall</w:t>
      </w:r>
      <w:r>
        <w:t xml:space="preserve"> </w:t>
      </w:r>
      <w:r w:rsidR="00144BC1">
        <w:t xml:space="preserve">management </w:t>
      </w:r>
      <w:r>
        <w:t xml:space="preserve">system for </w:t>
      </w:r>
      <w:r w:rsidR="003A74DC">
        <w:t>the effective management of its</w:t>
      </w:r>
      <w:r>
        <w:t xml:space="preserve"> assets.</w:t>
      </w:r>
    </w:p>
    <w:p w14:paraId="259187B0" w14:textId="6C79F230" w:rsidR="004219A3" w:rsidRDefault="004219A3" w:rsidP="00794EF7">
      <w:pPr>
        <w:pStyle w:val="Textbody"/>
      </w:pPr>
      <w:r>
        <w:t>The asset</w:t>
      </w:r>
      <w:r w:rsidR="003A74DC">
        <w:t xml:space="preserve"> management</w:t>
      </w:r>
      <w:r w:rsidR="00191FCA">
        <w:t xml:space="preserve"> system is </w:t>
      </w:r>
      <w:r w:rsidR="00794EF7">
        <w:rPr>
          <w:rFonts w:hint="eastAsia"/>
        </w:rPr>
        <w:t>a</w:t>
      </w:r>
      <w:r w:rsidR="00794EF7">
        <w:t xml:space="preserve"> </w:t>
      </w:r>
      <w:r w:rsidR="00794EF7">
        <w:rPr>
          <w:rFonts w:hint="eastAsia"/>
        </w:rPr>
        <w:t>set</w:t>
      </w:r>
      <w:r w:rsidR="00794EF7">
        <w:t xml:space="preserve"> </w:t>
      </w:r>
      <w:r w:rsidR="00794EF7">
        <w:rPr>
          <w:rFonts w:hint="eastAsia"/>
        </w:rPr>
        <w:t>of</w:t>
      </w:r>
      <w:r w:rsidR="00794EF7">
        <w:t xml:space="preserve"> </w:t>
      </w:r>
      <w:r w:rsidR="00794EF7">
        <w:rPr>
          <w:rFonts w:hint="eastAsia"/>
        </w:rPr>
        <w:t>tools,</w:t>
      </w:r>
      <w:r w:rsidR="00794EF7">
        <w:t xml:space="preserve"> </w:t>
      </w:r>
      <w:r w:rsidR="00794EF7">
        <w:rPr>
          <w:rFonts w:hint="eastAsia"/>
        </w:rPr>
        <w:t>in</w:t>
      </w:r>
      <w:r w:rsidR="00794EF7">
        <w:t>cl</w:t>
      </w:r>
      <w:r w:rsidR="00794EF7">
        <w:rPr>
          <w:rFonts w:hint="eastAsia"/>
        </w:rPr>
        <w:t>uding</w:t>
      </w:r>
      <w:r w:rsidR="00794EF7">
        <w:t xml:space="preserve"> </w:t>
      </w:r>
      <w:r w:rsidR="00794EF7">
        <w:rPr>
          <w:rFonts w:hint="eastAsia"/>
        </w:rPr>
        <w:t>policies,</w:t>
      </w:r>
      <w:r w:rsidR="00794EF7">
        <w:t xml:space="preserve"> </w:t>
      </w:r>
      <w:r w:rsidR="00794EF7">
        <w:rPr>
          <w:rFonts w:hint="eastAsia"/>
        </w:rPr>
        <w:t>plans,</w:t>
      </w:r>
      <w:r w:rsidR="00794EF7">
        <w:t xml:space="preserve"> </w:t>
      </w:r>
      <w:r w:rsidR="00794EF7">
        <w:rPr>
          <w:rFonts w:hint="eastAsia"/>
        </w:rPr>
        <w:t>business processes and information</w:t>
      </w:r>
      <w:r w:rsidR="00794EF7">
        <w:t xml:space="preserve"> </w:t>
      </w:r>
      <w:r w:rsidR="00794EF7">
        <w:rPr>
          <w:rFonts w:hint="eastAsia"/>
        </w:rPr>
        <w:t xml:space="preserve">systems, which integrate to </w:t>
      </w:r>
      <w:r w:rsidR="002A39CD">
        <w:t>ensure</w:t>
      </w:r>
      <w:r w:rsidR="00794EF7">
        <w:rPr>
          <w:rFonts w:hint="eastAsia"/>
        </w:rPr>
        <w:t xml:space="preserve"> that the asset management activities will be delivered</w:t>
      </w:r>
      <w:r>
        <w:t xml:space="preserve"> in alignment with Council’s objectives</w:t>
      </w:r>
      <w:r w:rsidR="00794EF7">
        <w:rPr>
          <w:rFonts w:hint="eastAsia"/>
        </w:rPr>
        <w:t>.</w:t>
      </w:r>
    </w:p>
    <w:p w14:paraId="6041D77C" w14:textId="21AC31CF" w:rsidR="00191FCA" w:rsidRDefault="004219A3" w:rsidP="00794EF7">
      <w:pPr>
        <w:pStyle w:val="Textbody"/>
      </w:pPr>
      <w:r>
        <w:t xml:space="preserve">This policy is the overarching document in Council’s Asset Management System, as shown </w:t>
      </w:r>
      <w:r w:rsidRPr="00ED0274">
        <w:t xml:space="preserve">in </w:t>
      </w:r>
      <w:r w:rsidRPr="00ED0274">
        <w:rPr>
          <w:highlight w:val="yellow"/>
        </w:rPr>
        <w:fldChar w:fldCharType="begin"/>
      </w:r>
      <w:r w:rsidRPr="00ED0274">
        <w:instrText xml:space="preserve"> REF _Ref98679698 \h </w:instrText>
      </w:r>
      <w:r>
        <w:rPr>
          <w:highlight w:val="yellow"/>
        </w:rPr>
        <w:instrText xml:space="preserve"> \* MERGEFORMAT </w:instrText>
      </w:r>
      <w:r w:rsidRPr="00ED0274">
        <w:rPr>
          <w:highlight w:val="yellow"/>
        </w:rPr>
      </w:r>
      <w:r w:rsidRPr="00ED0274">
        <w:rPr>
          <w:highlight w:val="yellow"/>
        </w:rPr>
        <w:fldChar w:fldCharType="separate"/>
      </w:r>
      <w:r w:rsidR="00B72F24" w:rsidRPr="00B72F24">
        <w:t xml:space="preserve">Figure </w:t>
      </w:r>
      <w:r w:rsidR="00B72F24" w:rsidRPr="00B72F24">
        <w:rPr>
          <w:noProof/>
        </w:rPr>
        <w:t>3</w:t>
      </w:r>
      <w:r w:rsidRPr="00ED0274">
        <w:rPr>
          <w:highlight w:val="yellow"/>
        </w:rPr>
        <w:fldChar w:fldCharType="end"/>
      </w:r>
      <w:r w:rsidRPr="00ED0274">
        <w:t>.</w:t>
      </w:r>
    </w:p>
    <w:p w14:paraId="624C257F" w14:textId="2744D3AE" w:rsidR="00377C31" w:rsidRDefault="00377C31" w:rsidP="007C7120">
      <w:pPr>
        <w:pStyle w:val="Textbody"/>
        <w:keepNext/>
      </w:pPr>
      <w:r>
        <w:rPr>
          <w:noProof/>
        </w:rPr>
        <w:lastRenderedPageBreak/>
        <mc:AlternateContent>
          <mc:Choice Requires="wpc">
            <w:drawing>
              <wp:inline distT="0" distB="0" distL="0" distR="0" wp14:anchorId="16797C86" wp14:editId="6D215A75">
                <wp:extent cx="6534150" cy="8029575"/>
                <wp:effectExtent l="0" t="0" r="0" b="9525"/>
                <wp:docPr id="103" name="Canvas 10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1" name="Rectangle 6"/>
                        <wps:cNvSpPr/>
                        <wps:spPr>
                          <a:xfrm>
                            <a:off x="361950" y="1047750"/>
                            <a:ext cx="5114925" cy="6753225"/>
                          </a:xfrm>
                          <a:custGeom>
                            <a:avLst/>
                            <a:gdLst>
                              <a:gd name="connsiteX0" fmla="*/ 0 w 5267325"/>
                              <a:gd name="connsiteY0" fmla="*/ 0 h 6734175"/>
                              <a:gd name="connsiteX1" fmla="*/ 5267325 w 5267325"/>
                              <a:gd name="connsiteY1" fmla="*/ 0 h 6734175"/>
                              <a:gd name="connsiteX2" fmla="*/ 5267325 w 5267325"/>
                              <a:gd name="connsiteY2" fmla="*/ 6734175 h 6734175"/>
                              <a:gd name="connsiteX3" fmla="*/ 0 w 5267325"/>
                              <a:gd name="connsiteY3" fmla="*/ 6734175 h 6734175"/>
                              <a:gd name="connsiteX4" fmla="*/ 0 w 5267325"/>
                              <a:gd name="connsiteY4" fmla="*/ 0 h 6734175"/>
                              <a:gd name="connsiteX0" fmla="*/ 0 w 5267325"/>
                              <a:gd name="connsiteY0" fmla="*/ 19050 h 6753225"/>
                              <a:gd name="connsiteX1" fmla="*/ 2819400 w 5267325"/>
                              <a:gd name="connsiteY1" fmla="*/ 0 h 6753225"/>
                              <a:gd name="connsiteX2" fmla="*/ 5267325 w 5267325"/>
                              <a:gd name="connsiteY2" fmla="*/ 19050 h 6753225"/>
                              <a:gd name="connsiteX3" fmla="*/ 5267325 w 5267325"/>
                              <a:gd name="connsiteY3" fmla="*/ 6753225 h 6753225"/>
                              <a:gd name="connsiteX4" fmla="*/ 0 w 5267325"/>
                              <a:gd name="connsiteY4" fmla="*/ 6753225 h 6753225"/>
                              <a:gd name="connsiteX5" fmla="*/ 0 w 5267325"/>
                              <a:gd name="connsiteY5" fmla="*/ 19050 h 6753225"/>
                              <a:gd name="connsiteX0" fmla="*/ 0 w 5267325"/>
                              <a:gd name="connsiteY0" fmla="*/ 19050 h 6753225"/>
                              <a:gd name="connsiteX1" fmla="*/ 2819400 w 5267325"/>
                              <a:gd name="connsiteY1" fmla="*/ 0 h 6753225"/>
                              <a:gd name="connsiteX2" fmla="*/ 2828925 w 5267325"/>
                              <a:gd name="connsiteY2" fmla="*/ 1562100 h 6753225"/>
                              <a:gd name="connsiteX3" fmla="*/ 5267325 w 5267325"/>
                              <a:gd name="connsiteY3" fmla="*/ 6753225 h 6753225"/>
                              <a:gd name="connsiteX4" fmla="*/ 0 w 5267325"/>
                              <a:gd name="connsiteY4" fmla="*/ 6753225 h 6753225"/>
                              <a:gd name="connsiteX5" fmla="*/ 0 w 5267325"/>
                              <a:gd name="connsiteY5" fmla="*/ 19050 h 6753225"/>
                              <a:gd name="connsiteX0" fmla="*/ 0 w 5267325"/>
                              <a:gd name="connsiteY0" fmla="*/ 19050 h 6753225"/>
                              <a:gd name="connsiteX1" fmla="*/ 2819400 w 5267325"/>
                              <a:gd name="connsiteY1" fmla="*/ 0 h 6753225"/>
                              <a:gd name="connsiteX2" fmla="*/ 2828925 w 5267325"/>
                              <a:gd name="connsiteY2" fmla="*/ 1562100 h 6753225"/>
                              <a:gd name="connsiteX3" fmla="*/ 3838575 w 5267325"/>
                              <a:gd name="connsiteY3" fmla="*/ 3743325 h 6753225"/>
                              <a:gd name="connsiteX4" fmla="*/ 5267325 w 5267325"/>
                              <a:gd name="connsiteY4" fmla="*/ 6753225 h 6753225"/>
                              <a:gd name="connsiteX5" fmla="*/ 0 w 5267325"/>
                              <a:gd name="connsiteY5" fmla="*/ 6753225 h 6753225"/>
                              <a:gd name="connsiteX6" fmla="*/ 0 w 5267325"/>
                              <a:gd name="connsiteY6" fmla="*/ 19050 h 6753225"/>
                              <a:gd name="connsiteX0" fmla="*/ 0 w 5267325"/>
                              <a:gd name="connsiteY0" fmla="*/ 19050 h 6753225"/>
                              <a:gd name="connsiteX1" fmla="*/ 2819400 w 5267325"/>
                              <a:gd name="connsiteY1" fmla="*/ 0 h 6753225"/>
                              <a:gd name="connsiteX2" fmla="*/ 2828925 w 5267325"/>
                              <a:gd name="connsiteY2" fmla="*/ 1562100 h 6753225"/>
                              <a:gd name="connsiteX3" fmla="*/ 5267325 w 5267325"/>
                              <a:gd name="connsiteY3" fmla="*/ 1589699 h 6753225"/>
                              <a:gd name="connsiteX4" fmla="*/ 5267325 w 5267325"/>
                              <a:gd name="connsiteY4" fmla="*/ 6753225 h 6753225"/>
                              <a:gd name="connsiteX5" fmla="*/ 0 w 5267325"/>
                              <a:gd name="connsiteY5" fmla="*/ 6753225 h 6753225"/>
                              <a:gd name="connsiteX6" fmla="*/ 0 w 5267325"/>
                              <a:gd name="connsiteY6" fmla="*/ 19050 h 6753225"/>
                              <a:gd name="connsiteX0" fmla="*/ 0 w 5267325"/>
                              <a:gd name="connsiteY0" fmla="*/ 19050 h 6753225"/>
                              <a:gd name="connsiteX1" fmla="*/ 2819400 w 5267325"/>
                              <a:gd name="connsiteY1" fmla="*/ 0 h 6753225"/>
                              <a:gd name="connsiteX2" fmla="*/ 2622941 w 5267325"/>
                              <a:gd name="connsiteY2" fmla="*/ 1571625 h 6753225"/>
                              <a:gd name="connsiteX3" fmla="*/ 5267325 w 5267325"/>
                              <a:gd name="connsiteY3" fmla="*/ 1589699 h 6753225"/>
                              <a:gd name="connsiteX4" fmla="*/ 5267325 w 5267325"/>
                              <a:gd name="connsiteY4" fmla="*/ 6753225 h 6753225"/>
                              <a:gd name="connsiteX5" fmla="*/ 0 w 5267325"/>
                              <a:gd name="connsiteY5" fmla="*/ 6753225 h 6753225"/>
                              <a:gd name="connsiteX6" fmla="*/ 0 w 5267325"/>
                              <a:gd name="connsiteY6" fmla="*/ 19050 h 6753225"/>
                              <a:gd name="connsiteX0" fmla="*/ 0 w 5267325"/>
                              <a:gd name="connsiteY0" fmla="*/ 19050 h 6753225"/>
                              <a:gd name="connsiteX1" fmla="*/ 2642842 w 5267325"/>
                              <a:gd name="connsiteY1" fmla="*/ 0 h 6753225"/>
                              <a:gd name="connsiteX2" fmla="*/ 2622941 w 5267325"/>
                              <a:gd name="connsiteY2" fmla="*/ 1571625 h 6753225"/>
                              <a:gd name="connsiteX3" fmla="*/ 5267325 w 5267325"/>
                              <a:gd name="connsiteY3" fmla="*/ 1589699 h 6753225"/>
                              <a:gd name="connsiteX4" fmla="*/ 5267325 w 5267325"/>
                              <a:gd name="connsiteY4" fmla="*/ 6753225 h 6753225"/>
                              <a:gd name="connsiteX5" fmla="*/ 0 w 5267325"/>
                              <a:gd name="connsiteY5" fmla="*/ 6753225 h 6753225"/>
                              <a:gd name="connsiteX6" fmla="*/ 0 w 5267325"/>
                              <a:gd name="connsiteY6" fmla="*/ 19050 h 6753225"/>
                              <a:gd name="connsiteX0" fmla="*/ 0 w 5267325"/>
                              <a:gd name="connsiteY0" fmla="*/ 19050 h 6753225"/>
                              <a:gd name="connsiteX1" fmla="*/ 2603607 w 5267325"/>
                              <a:gd name="connsiteY1" fmla="*/ 0 h 6753225"/>
                              <a:gd name="connsiteX2" fmla="*/ 2622941 w 5267325"/>
                              <a:gd name="connsiteY2" fmla="*/ 1571625 h 6753225"/>
                              <a:gd name="connsiteX3" fmla="*/ 5267325 w 5267325"/>
                              <a:gd name="connsiteY3" fmla="*/ 1589699 h 6753225"/>
                              <a:gd name="connsiteX4" fmla="*/ 5267325 w 5267325"/>
                              <a:gd name="connsiteY4" fmla="*/ 6753225 h 6753225"/>
                              <a:gd name="connsiteX5" fmla="*/ 0 w 5267325"/>
                              <a:gd name="connsiteY5" fmla="*/ 6753225 h 6753225"/>
                              <a:gd name="connsiteX6" fmla="*/ 0 w 5267325"/>
                              <a:gd name="connsiteY6" fmla="*/ 19050 h 6753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267325" h="6753225">
                                <a:moveTo>
                                  <a:pt x="0" y="19050"/>
                                </a:moveTo>
                                <a:lnTo>
                                  <a:pt x="2603607" y="0"/>
                                </a:lnTo>
                                <a:lnTo>
                                  <a:pt x="2622941" y="1571625"/>
                                </a:lnTo>
                                <a:lnTo>
                                  <a:pt x="5267325" y="1589699"/>
                                </a:lnTo>
                                <a:lnTo>
                                  <a:pt x="5267325" y="6753225"/>
                                </a:lnTo>
                                <a:lnTo>
                                  <a:pt x="0" y="6753225"/>
                                </a:lnTo>
                                <a:lnTo>
                                  <a:pt x="0" y="19050"/>
                                </a:lnTo>
                                <a:close/>
                              </a:path>
                            </a:pathLst>
                          </a:custGeom>
                          <a:solidFill>
                            <a:srgbClr val="FFFFE1"/>
                          </a:solidFill>
                          <a:ln w="38100">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1119188" y="99695"/>
                            <a:ext cx="1457325" cy="685800"/>
                          </a:xfrm>
                          <a:prstGeom prst="rect">
                            <a:avLst/>
                          </a:prstGeom>
                          <a:solidFill>
                            <a:schemeClr val="accent6"/>
                          </a:solidFill>
                          <a:ln>
                            <a:noFill/>
                          </a:ln>
                          <a:effectLst>
                            <a:outerShdw blurRad="50800" dist="38100" dir="5400000" algn="t"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1E47615D" w14:textId="77777777" w:rsidR="00377C31" w:rsidRPr="00191FCA" w:rsidRDefault="00377C31" w:rsidP="00377C31">
                              <w:pPr>
                                <w:jc w:val="center"/>
                                <w:rPr>
                                  <w:rFonts w:ascii="Arial" w:hAnsi="Arial" w:cs="Arial"/>
                                  <w:sz w:val="22"/>
                                  <w:szCs w:val="22"/>
                                </w:rPr>
                              </w:pPr>
                              <w:r w:rsidRPr="00191FCA">
                                <w:rPr>
                                  <w:rFonts w:ascii="Arial" w:hAnsi="Arial" w:cs="Arial"/>
                                  <w:sz w:val="22"/>
                                  <w:szCs w:val="22"/>
                                </w:rPr>
                                <w:t>Community Vision &amp; Council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119188" y="2637450"/>
                            <a:ext cx="1457325" cy="685800"/>
                          </a:xfrm>
                          <a:prstGeom prst="rect">
                            <a:avLst/>
                          </a:prstGeom>
                          <a:solidFill>
                            <a:schemeClr val="tx2">
                              <a:lumMod val="75000"/>
                            </a:schemeClr>
                          </a:solidFill>
                        </wps:spPr>
                        <wps:style>
                          <a:lnRef idx="1">
                            <a:schemeClr val="accent1"/>
                          </a:lnRef>
                          <a:fillRef idx="3">
                            <a:schemeClr val="accent1"/>
                          </a:fillRef>
                          <a:effectRef idx="2">
                            <a:schemeClr val="accent1"/>
                          </a:effectRef>
                          <a:fontRef idx="minor">
                            <a:schemeClr val="lt1"/>
                          </a:fontRef>
                        </wps:style>
                        <wps:txbx>
                          <w:txbxContent>
                            <w:p w14:paraId="436CB02C" w14:textId="77777777" w:rsidR="00377C31" w:rsidRDefault="00377C31" w:rsidP="00377C31">
                              <w:pPr>
                                <w:jc w:val="center"/>
                                <w:rPr>
                                  <w:rFonts w:ascii="Arial" w:hAnsi="Arial"/>
                                  <w:sz w:val="22"/>
                                  <w:szCs w:val="22"/>
                                </w:rPr>
                              </w:pPr>
                              <w:r>
                                <w:rPr>
                                  <w:rFonts w:ascii="Arial" w:hAnsi="Arial"/>
                                  <w:sz w:val="22"/>
                                  <w:szCs w:val="22"/>
                                </w:rPr>
                                <w:t>Strategic Asset Management Plan (SAMP)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1313475" y="1370625"/>
                            <a:ext cx="1067775" cy="782025"/>
                          </a:xfrm>
                          <a:prstGeom prst="rect">
                            <a:avLst/>
                          </a:prstGeom>
                          <a:solidFill>
                            <a:schemeClr val="tx2">
                              <a:lumMod val="75000"/>
                            </a:schemeClr>
                          </a:solidFill>
                        </wps:spPr>
                        <wps:style>
                          <a:lnRef idx="1">
                            <a:schemeClr val="accent1"/>
                          </a:lnRef>
                          <a:fillRef idx="3">
                            <a:schemeClr val="accent1"/>
                          </a:fillRef>
                          <a:effectRef idx="2">
                            <a:schemeClr val="accent1"/>
                          </a:effectRef>
                          <a:fontRef idx="minor">
                            <a:schemeClr val="lt1"/>
                          </a:fontRef>
                        </wps:style>
                        <wps:txbx>
                          <w:txbxContent>
                            <w:p w14:paraId="4FD329A5" w14:textId="77777777" w:rsidR="00377C31" w:rsidRDefault="00377C31" w:rsidP="00377C31">
                              <w:pPr>
                                <w:jc w:val="center"/>
                                <w:rPr>
                                  <w:rFonts w:ascii="Arial" w:hAnsi="Arial"/>
                                  <w:sz w:val="22"/>
                                  <w:szCs w:val="22"/>
                                </w:rPr>
                              </w:pPr>
                              <w:r>
                                <w:rPr>
                                  <w:rFonts w:ascii="Arial" w:hAnsi="Arial"/>
                                  <w:sz w:val="22"/>
                                  <w:szCs w:val="22"/>
                                </w:rPr>
                                <w:t>Asset Management Policy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1133475" y="3894750"/>
                            <a:ext cx="1457325" cy="685800"/>
                          </a:xfrm>
                          <a:prstGeom prst="rect">
                            <a:avLst/>
                          </a:prstGeom>
                          <a:solidFill>
                            <a:schemeClr val="tx2">
                              <a:lumMod val="75000"/>
                            </a:schemeClr>
                          </a:solidFill>
                        </wps:spPr>
                        <wps:style>
                          <a:lnRef idx="1">
                            <a:schemeClr val="accent1"/>
                          </a:lnRef>
                          <a:fillRef idx="3">
                            <a:schemeClr val="accent1"/>
                          </a:fillRef>
                          <a:effectRef idx="2">
                            <a:schemeClr val="accent1"/>
                          </a:effectRef>
                          <a:fontRef idx="minor">
                            <a:schemeClr val="lt1"/>
                          </a:fontRef>
                        </wps:style>
                        <wps:txbx>
                          <w:txbxContent>
                            <w:p w14:paraId="37A76051" w14:textId="77777777" w:rsidR="00377C31" w:rsidRDefault="00377C31" w:rsidP="00377C31">
                              <w:pPr>
                                <w:jc w:val="center"/>
                                <w:rPr>
                                  <w:rFonts w:ascii="Arial" w:hAnsi="Arial"/>
                                  <w:sz w:val="22"/>
                                  <w:szCs w:val="22"/>
                                </w:rPr>
                              </w:pPr>
                              <w:r>
                                <w:rPr>
                                  <w:rFonts w:ascii="Arial" w:hAnsi="Arial"/>
                                  <w:sz w:val="22"/>
                                  <w:szCs w:val="22"/>
                                </w:rPr>
                                <w:t>Asset Management Plans (AMP)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119187" y="5247300"/>
                            <a:ext cx="1991700" cy="685800"/>
                          </a:xfrm>
                          <a:prstGeom prst="rect">
                            <a:avLst/>
                          </a:prstGeom>
                          <a:solidFill>
                            <a:schemeClr val="tx2">
                              <a:lumMod val="75000"/>
                            </a:schemeClr>
                          </a:solidFill>
                        </wps:spPr>
                        <wps:style>
                          <a:lnRef idx="1">
                            <a:schemeClr val="accent1"/>
                          </a:lnRef>
                          <a:fillRef idx="3">
                            <a:schemeClr val="accent1"/>
                          </a:fillRef>
                          <a:effectRef idx="2">
                            <a:schemeClr val="accent1"/>
                          </a:effectRef>
                          <a:fontRef idx="minor">
                            <a:schemeClr val="lt1"/>
                          </a:fontRef>
                        </wps:style>
                        <wps:txbx>
                          <w:txbxContent>
                            <w:p w14:paraId="0B821CB5" w14:textId="77777777" w:rsidR="00377C31" w:rsidRDefault="00377C31" w:rsidP="00377C31">
                              <w:pPr>
                                <w:jc w:val="center"/>
                                <w:rPr>
                                  <w:rFonts w:ascii="Arial" w:hAnsi="Arial"/>
                                  <w:sz w:val="22"/>
                                  <w:szCs w:val="22"/>
                                </w:rPr>
                              </w:pPr>
                              <w:r>
                                <w:rPr>
                                  <w:rFonts w:ascii="Arial" w:hAnsi="Arial"/>
                                  <w:sz w:val="22"/>
                                  <w:szCs w:val="22"/>
                                </w:rPr>
                                <w:t>Implementation of AMPs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2047875" y="6429375"/>
                            <a:ext cx="1495425" cy="400050"/>
                          </a:xfrm>
                          <a:prstGeom prst="rect">
                            <a:avLst/>
                          </a:prstGeom>
                          <a:solidFill>
                            <a:schemeClr val="tx2">
                              <a:lumMod val="75000"/>
                            </a:schemeClr>
                          </a:solidFill>
                        </wps:spPr>
                        <wps:style>
                          <a:lnRef idx="1">
                            <a:schemeClr val="accent1"/>
                          </a:lnRef>
                          <a:fillRef idx="3">
                            <a:schemeClr val="accent1"/>
                          </a:fillRef>
                          <a:effectRef idx="2">
                            <a:schemeClr val="accent1"/>
                          </a:effectRef>
                          <a:fontRef idx="minor">
                            <a:schemeClr val="lt1"/>
                          </a:fontRef>
                        </wps:style>
                        <wps:txbx>
                          <w:txbxContent>
                            <w:p w14:paraId="5FE6B2C2" w14:textId="77777777" w:rsidR="00377C31" w:rsidRDefault="00377C31" w:rsidP="00377C31">
                              <w:pPr>
                                <w:jc w:val="center"/>
                                <w:rPr>
                                  <w:rFonts w:ascii="Arial" w:hAnsi="Arial"/>
                                  <w:sz w:val="22"/>
                                  <w:szCs w:val="22"/>
                                </w:rPr>
                              </w:pPr>
                              <w:r>
                                <w:rPr>
                                  <w:rFonts w:ascii="Arial" w:hAnsi="Arial"/>
                                  <w:sz w:val="22"/>
                                  <w:szCs w:val="22"/>
                                </w:rPr>
                                <w:t>Asset Portfolio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1123950" y="7229474"/>
                            <a:ext cx="2887050" cy="409575"/>
                          </a:xfrm>
                          <a:prstGeom prst="rect">
                            <a:avLst/>
                          </a:prstGeom>
                          <a:solidFill>
                            <a:schemeClr val="tx2">
                              <a:lumMod val="75000"/>
                            </a:schemeClr>
                          </a:solidFill>
                        </wps:spPr>
                        <wps:style>
                          <a:lnRef idx="1">
                            <a:schemeClr val="accent1"/>
                          </a:lnRef>
                          <a:fillRef idx="3">
                            <a:schemeClr val="accent1"/>
                          </a:fillRef>
                          <a:effectRef idx="2">
                            <a:schemeClr val="accent1"/>
                          </a:effectRef>
                          <a:fontRef idx="minor">
                            <a:schemeClr val="lt1"/>
                          </a:fontRef>
                        </wps:style>
                        <wps:txbx>
                          <w:txbxContent>
                            <w:p w14:paraId="1D85B77F" w14:textId="77777777" w:rsidR="00377C31" w:rsidRDefault="00377C31" w:rsidP="00377C31">
                              <w:pPr>
                                <w:jc w:val="center"/>
                                <w:rPr>
                                  <w:rFonts w:ascii="Arial" w:hAnsi="Arial"/>
                                  <w:sz w:val="22"/>
                                  <w:szCs w:val="22"/>
                                </w:rPr>
                              </w:pPr>
                              <w:r>
                                <w:rPr>
                                  <w:rFonts w:ascii="Arial" w:hAnsi="Arial"/>
                                  <w:sz w:val="22"/>
                                  <w:szCs w:val="22"/>
                                </w:rPr>
                                <w:t>Performance evaluation and improvements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3809365" y="3847125"/>
                            <a:ext cx="1067435" cy="781685"/>
                          </a:xfrm>
                          <a:prstGeom prst="rect">
                            <a:avLst/>
                          </a:prstGeom>
                          <a:solidFill>
                            <a:schemeClr val="tx2">
                              <a:lumMod val="75000"/>
                            </a:schemeClr>
                          </a:solidFill>
                        </wps:spPr>
                        <wps:style>
                          <a:lnRef idx="1">
                            <a:schemeClr val="accent1"/>
                          </a:lnRef>
                          <a:fillRef idx="3">
                            <a:schemeClr val="accent1"/>
                          </a:fillRef>
                          <a:effectRef idx="2">
                            <a:schemeClr val="accent1"/>
                          </a:effectRef>
                          <a:fontRef idx="minor">
                            <a:schemeClr val="lt1"/>
                          </a:fontRef>
                        </wps:style>
                        <wps:txbx>
                          <w:txbxContent>
                            <w:p w14:paraId="1E33CC4A" w14:textId="77777777" w:rsidR="00377C31" w:rsidRDefault="00377C31" w:rsidP="00377C31">
                              <w:pPr>
                                <w:jc w:val="center"/>
                                <w:rPr>
                                  <w:rFonts w:ascii="Arial" w:hAnsi="Arial"/>
                                  <w:sz w:val="22"/>
                                  <w:szCs w:val="22"/>
                                </w:rPr>
                              </w:pPr>
                              <w:r>
                                <w:rPr>
                                  <w:rFonts w:ascii="Arial" w:hAnsi="Arial"/>
                                  <w:sz w:val="22"/>
                                  <w:szCs w:val="22"/>
                                </w:rPr>
                                <w:t>Asset Management Improvement plans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3828415" y="5066325"/>
                            <a:ext cx="1067435" cy="1220175"/>
                          </a:xfrm>
                          <a:prstGeom prst="rect">
                            <a:avLst/>
                          </a:prstGeom>
                          <a:solidFill>
                            <a:schemeClr val="tx2">
                              <a:lumMod val="75000"/>
                            </a:schemeClr>
                          </a:solidFill>
                        </wps:spPr>
                        <wps:style>
                          <a:lnRef idx="1">
                            <a:schemeClr val="accent1"/>
                          </a:lnRef>
                          <a:fillRef idx="3">
                            <a:schemeClr val="accent1"/>
                          </a:fillRef>
                          <a:effectRef idx="2">
                            <a:schemeClr val="accent1"/>
                          </a:effectRef>
                          <a:fontRef idx="minor">
                            <a:schemeClr val="lt1"/>
                          </a:fontRef>
                        </wps:style>
                        <wps:txbx>
                          <w:txbxContent>
                            <w:p w14:paraId="2757B72D" w14:textId="77777777" w:rsidR="00377C31" w:rsidRDefault="00377C31" w:rsidP="00377C31">
                              <w:pPr>
                                <w:jc w:val="center"/>
                                <w:rPr>
                                  <w:rFonts w:ascii="Arial" w:hAnsi="Arial"/>
                                  <w:sz w:val="22"/>
                                  <w:szCs w:val="22"/>
                                </w:rPr>
                              </w:pPr>
                              <w:r>
                                <w:rPr>
                                  <w:rFonts w:ascii="Arial" w:hAnsi="Arial"/>
                                  <w:sz w:val="22"/>
                                  <w:szCs w:val="22"/>
                                </w:rPr>
                                <w:t>Asset Information Management System &amp; relevant support elements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Connector: Elbow 81"/>
                        <wps:cNvCnPr>
                          <a:stCxn id="4294967295" idx="2"/>
                          <a:endCxn id="4294967295" idx="0"/>
                        </wps:cNvCnPr>
                        <wps:spPr>
                          <a:xfrm rot="5400000">
                            <a:off x="1555042" y="1077816"/>
                            <a:ext cx="585130" cy="488"/>
                          </a:xfrm>
                          <a:prstGeom prst="bentConnector3">
                            <a:avLst>
                              <a:gd name="adj1" fmla="val 50000"/>
                            </a:avLst>
                          </a:prstGeom>
                          <a:ln w="76200">
                            <a:solidFill>
                              <a:srgbClr val="0070C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82" name="Connector: Elbow 82"/>
                        <wps:cNvCnPr>
                          <a:stCxn id="4294967295" idx="2"/>
                          <a:endCxn id="4294967295" idx="0"/>
                        </wps:cNvCnPr>
                        <wps:spPr>
                          <a:xfrm rot="16200000" flipH="1">
                            <a:off x="1605207" y="2394806"/>
                            <a:ext cx="484800" cy="488"/>
                          </a:xfrm>
                          <a:prstGeom prst="bentConnector3">
                            <a:avLst>
                              <a:gd name="adj1" fmla="val 50000"/>
                            </a:avLst>
                          </a:prstGeom>
                          <a:ln w="76200">
                            <a:solidFill>
                              <a:srgbClr val="0070C0"/>
                            </a:solidFill>
                            <a:tailEnd type="triangle"/>
                          </a:ln>
                        </wps:spPr>
                        <wps:style>
                          <a:lnRef idx="3">
                            <a:schemeClr val="accent1"/>
                          </a:lnRef>
                          <a:fillRef idx="0">
                            <a:schemeClr val="accent1"/>
                          </a:fillRef>
                          <a:effectRef idx="2">
                            <a:schemeClr val="accent1"/>
                          </a:effectRef>
                          <a:fontRef idx="minor">
                            <a:schemeClr val="tx1"/>
                          </a:fontRef>
                        </wps:style>
                        <wps:bodyPr/>
                      </wps:wsp>
                      <wps:wsp>
                        <wps:cNvPr id="83" name="Straight Arrow Connector 83"/>
                        <wps:cNvCnPr>
                          <a:stCxn id="4294967295" idx="2"/>
                          <a:endCxn id="4294967295" idx="0"/>
                        </wps:cNvCnPr>
                        <wps:spPr>
                          <a:xfrm>
                            <a:off x="1847851" y="3323250"/>
                            <a:ext cx="14287" cy="571500"/>
                          </a:xfrm>
                          <a:prstGeom prst="straightConnector1">
                            <a:avLst/>
                          </a:prstGeom>
                          <a:ln w="76200">
                            <a:solidFill>
                              <a:srgbClr val="0070C0"/>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84" name="Straight Arrow Connector 84"/>
                        <wps:cNvCnPr>
                          <a:stCxn id="4294967295" idx="2"/>
                        </wps:cNvCnPr>
                        <wps:spPr>
                          <a:xfrm>
                            <a:off x="1862138" y="4580550"/>
                            <a:ext cx="0" cy="696300"/>
                          </a:xfrm>
                          <a:prstGeom prst="straightConnector1">
                            <a:avLst/>
                          </a:prstGeom>
                          <a:ln w="76200">
                            <a:solidFill>
                              <a:srgbClr val="0070C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85" name="Straight Arrow Connector 85"/>
                        <wps:cNvCnPr/>
                        <wps:spPr>
                          <a:xfrm>
                            <a:off x="1638300" y="5953125"/>
                            <a:ext cx="9524" cy="1247775"/>
                          </a:xfrm>
                          <a:prstGeom prst="straightConnector1">
                            <a:avLst/>
                          </a:prstGeom>
                          <a:ln w="76200">
                            <a:solidFill>
                              <a:srgbClr val="0070C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86" name="Straight Arrow Connector 86"/>
                        <wps:cNvCnPr/>
                        <wps:spPr>
                          <a:xfrm flipH="1">
                            <a:off x="2795587" y="5981701"/>
                            <a:ext cx="1" cy="466724"/>
                          </a:xfrm>
                          <a:prstGeom prst="straightConnector1">
                            <a:avLst/>
                          </a:prstGeom>
                          <a:ln w="76200">
                            <a:solidFill>
                              <a:srgbClr val="0070C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87" name="Straight Arrow Connector 87"/>
                        <wps:cNvCnPr>
                          <a:stCxn id="4294967295" idx="2"/>
                        </wps:cNvCnPr>
                        <wps:spPr>
                          <a:xfrm>
                            <a:off x="2795588" y="6829425"/>
                            <a:ext cx="14287" cy="438150"/>
                          </a:xfrm>
                          <a:prstGeom prst="straightConnector1">
                            <a:avLst/>
                          </a:prstGeom>
                          <a:ln w="76200">
                            <a:solidFill>
                              <a:srgbClr val="0070C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88" name="Connector: Elbow 88"/>
                        <wps:cNvCnPr>
                          <a:endCxn id="4294967295" idx="0"/>
                        </wps:cNvCnPr>
                        <wps:spPr>
                          <a:xfrm>
                            <a:off x="2590800" y="3105150"/>
                            <a:ext cx="1752283" cy="741975"/>
                          </a:xfrm>
                          <a:prstGeom prst="bentConnector2">
                            <a:avLst/>
                          </a:prstGeom>
                          <a:ln w="76200">
                            <a:solidFill>
                              <a:schemeClr val="accent2">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89" name="Connector: Elbow 89"/>
                        <wps:cNvCnPr>
                          <a:stCxn id="4294967295" idx="3"/>
                          <a:endCxn id="4294967295" idx="3"/>
                        </wps:cNvCnPr>
                        <wps:spPr>
                          <a:xfrm flipV="1">
                            <a:off x="4011000" y="4237968"/>
                            <a:ext cx="865800" cy="3196294"/>
                          </a:xfrm>
                          <a:prstGeom prst="bentConnector3">
                            <a:avLst>
                              <a:gd name="adj1" fmla="val 141805"/>
                            </a:avLst>
                          </a:prstGeom>
                          <a:ln w="76200">
                            <a:solidFill>
                              <a:schemeClr val="accent2">
                                <a:lumMod val="75000"/>
                              </a:schemeClr>
                            </a:solidFill>
                            <a:prstDash val="sysDash"/>
                            <a:tailEnd type="triangle"/>
                          </a:ln>
                        </wps:spPr>
                        <wps:style>
                          <a:lnRef idx="2">
                            <a:schemeClr val="accent1"/>
                          </a:lnRef>
                          <a:fillRef idx="0">
                            <a:schemeClr val="accent1"/>
                          </a:fillRef>
                          <a:effectRef idx="1">
                            <a:schemeClr val="accent1"/>
                          </a:effectRef>
                          <a:fontRef idx="minor">
                            <a:schemeClr val="tx1"/>
                          </a:fontRef>
                        </wps:style>
                        <wps:bodyPr/>
                      </wps:wsp>
                      <wps:wsp>
                        <wps:cNvPr id="90" name="Connector: Elbow 90"/>
                        <wps:cNvCnPr>
                          <a:stCxn id="4294967295" idx="2"/>
                          <a:endCxn id="4294967295" idx="0"/>
                        </wps:cNvCnPr>
                        <wps:spPr>
                          <a:xfrm rot="16200000" flipH="1">
                            <a:off x="4133851" y="4838042"/>
                            <a:ext cx="437515" cy="19050"/>
                          </a:xfrm>
                          <a:prstGeom prst="bentConnector3">
                            <a:avLst>
                              <a:gd name="adj1" fmla="val 50000"/>
                            </a:avLst>
                          </a:prstGeom>
                          <a:ln w="76200">
                            <a:solidFill>
                              <a:schemeClr val="accent2">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91" name="Connector: Elbow 91"/>
                        <wps:cNvCnPr>
                          <a:stCxn id="4294967295" idx="3"/>
                          <a:endCxn id="4294967295" idx="1"/>
                        </wps:cNvCnPr>
                        <wps:spPr>
                          <a:xfrm>
                            <a:off x="2590800" y="4237650"/>
                            <a:ext cx="1218565" cy="318"/>
                          </a:xfrm>
                          <a:prstGeom prst="bentConnector3">
                            <a:avLst>
                              <a:gd name="adj1" fmla="val 50000"/>
                            </a:avLst>
                          </a:prstGeom>
                          <a:ln w="76200">
                            <a:solidFill>
                              <a:schemeClr val="accent2">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92" name="Connector: Elbow 92"/>
                        <wps:cNvCnPr/>
                        <wps:spPr>
                          <a:xfrm rot="10800000">
                            <a:off x="2609855" y="4505328"/>
                            <a:ext cx="1218561" cy="657223"/>
                          </a:xfrm>
                          <a:prstGeom prst="bentConnector3">
                            <a:avLst>
                              <a:gd name="adj1" fmla="val 50000"/>
                            </a:avLst>
                          </a:prstGeom>
                          <a:ln w="76200">
                            <a:solidFill>
                              <a:schemeClr val="accent2">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93" name="Connector: Elbow 93"/>
                        <wps:cNvCnPr>
                          <a:stCxn id="4294967295" idx="1"/>
                          <a:endCxn id="4294967295" idx="3"/>
                        </wps:cNvCnPr>
                        <wps:spPr>
                          <a:xfrm rot="10800000">
                            <a:off x="3110887" y="5590201"/>
                            <a:ext cx="717528" cy="86213"/>
                          </a:xfrm>
                          <a:prstGeom prst="bentConnector3">
                            <a:avLst>
                              <a:gd name="adj1" fmla="val 50000"/>
                            </a:avLst>
                          </a:prstGeom>
                          <a:ln w="76200">
                            <a:solidFill>
                              <a:schemeClr val="accent2">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94" name="Connector: Elbow 94"/>
                        <wps:cNvCnPr>
                          <a:stCxn id="4294967295" idx="1"/>
                          <a:endCxn id="4294967295" idx="1"/>
                        </wps:cNvCnPr>
                        <wps:spPr>
                          <a:xfrm rot="10800000">
                            <a:off x="1119188" y="2980350"/>
                            <a:ext cx="4762" cy="4453912"/>
                          </a:xfrm>
                          <a:prstGeom prst="bentConnector3">
                            <a:avLst>
                              <a:gd name="adj1" fmla="val 9701008"/>
                            </a:avLst>
                          </a:prstGeom>
                          <a:ln w="76200">
                            <a:solidFill>
                              <a:schemeClr val="accent2">
                                <a:lumMod val="75000"/>
                              </a:schemeClr>
                            </a:solidFill>
                            <a:prstDash val="sysDash"/>
                            <a:tailEnd type="triangle"/>
                          </a:ln>
                        </wps:spPr>
                        <wps:style>
                          <a:lnRef idx="2">
                            <a:schemeClr val="accent1"/>
                          </a:lnRef>
                          <a:fillRef idx="0">
                            <a:schemeClr val="accent1"/>
                          </a:fillRef>
                          <a:effectRef idx="1">
                            <a:schemeClr val="accent1"/>
                          </a:effectRef>
                          <a:fontRef idx="minor">
                            <a:schemeClr val="tx1"/>
                          </a:fontRef>
                        </wps:style>
                        <wps:bodyPr/>
                      </wps:wsp>
                      <wps:wsp>
                        <wps:cNvPr id="95" name="Connector: Elbow 95"/>
                        <wps:cNvCnPr>
                          <a:stCxn id="4294967295" idx="1"/>
                          <a:endCxn id="4294967295" idx="1"/>
                        </wps:cNvCnPr>
                        <wps:spPr>
                          <a:xfrm rot="10800000" flipH="1">
                            <a:off x="1123949" y="4237650"/>
                            <a:ext cx="9525" cy="3196612"/>
                          </a:xfrm>
                          <a:prstGeom prst="bentConnector3">
                            <a:avLst>
                              <a:gd name="adj1" fmla="val -4900000"/>
                            </a:avLst>
                          </a:prstGeom>
                          <a:ln w="76200">
                            <a:solidFill>
                              <a:schemeClr val="accent2">
                                <a:lumMod val="75000"/>
                              </a:schemeClr>
                            </a:solidFill>
                            <a:prstDash val="sysDash"/>
                            <a:tailEnd type="triangle"/>
                          </a:ln>
                        </wps:spPr>
                        <wps:style>
                          <a:lnRef idx="2">
                            <a:schemeClr val="accent1"/>
                          </a:lnRef>
                          <a:fillRef idx="0">
                            <a:schemeClr val="accent1"/>
                          </a:fillRef>
                          <a:effectRef idx="1">
                            <a:schemeClr val="accent1"/>
                          </a:effectRef>
                          <a:fontRef idx="minor">
                            <a:schemeClr val="tx1"/>
                          </a:fontRef>
                        </wps:style>
                        <wps:bodyPr/>
                      </wps:wsp>
                      <wps:wsp>
                        <wps:cNvPr id="96" name="Connector: Elbow 96"/>
                        <wps:cNvCnPr>
                          <a:stCxn id="4294967295" idx="1"/>
                          <a:endCxn id="4294967295" idx="1"/>
                        </wps:cNvCnPr>
                        <wps:spPr>
                          <a:xfrm rot="10800000">
                            <a:off x="1119188" y="5590200"/>
                            <a:ext cx="4763" cy="1844062"/>
                          </a:xfrm>
                          <a:prstGeom prst="bentConnector3">
                            <a:avLst>
                              <a:gd name="adj1" fmla="val 9898971"/>
                            </a:avLst>
                          </a:prstGeom>
                          <a:ln w="76200">
                            <a:solidFill>
                              <a:schemeClr val="accent2">
                                <a:lumMod val="75000"/>
                              </a:schemeClr>
                            </a:solidFill>
                            <a:prstDash val="sysDash"/>
                            <a:tailEnd type="triangle"/>
                          </a:ln>
                        </wps:spPr>
                        <wps:style>
                          <a:lnRef idx="2">
                            <a:schemeClr val="accent1"/>
                          </a:lnRef>
                          <a:fillRef idx="0">
                            <a:schemeClr val="accent1"/>
                          </a:fillRef>
                          <a:effectRef idx="1">
                            <a:schemeClr val="accent1"/>
                          </a:effectRef>
                          <a:fontRef idx="minor">
                            <a:schemeClr val="tx1"/>
                          </a:fontRef>
                        </wps:style>
                        <wps:bodyPr/>
                      </wps:wsp>
                      <wps:wsp>
                        <wps:cNvPr id="97" name="Rectangle 97"/>
                        <wps:cNvSpPr/>
                        <wps:spPr>
                          <a:xfrm>
                            <a:off x="3847465" y="1495424"/>
                            <a:ext cx="984863" cy="657226"/>
                          </a:xfrm>
                          <a:prstGeom prst="rect">
                            <a:avLst/>
                          </a:prstGeom>
                          <a:solidFill>
                            <a:schemeClr val="accent6"/>
                          </a:solidFill>
                        </wps:spPr>
                        <wps:style>
                          <a:lnRef idx="1">
                            <a:schemeClr val="accent1"/>
                          </a:lnRef>
                          <a:fillRef idx="3">
                            <a:schemeClr val="accent1"/>
                          </a:fillRef>
                          <a:effectRef idx="2">
                            <a:schemeClr val="accent1"/>
                          </a:effectRef>
                          <a:fontRef idx="minor">
                            <a:schemeClr val="lt1"/>
                          </a:fontRef>
                        </wps:style>
                        <wps:txbx>
                          <w:txbxContent>
                            <w:p w14:paraId="05FE89AB" w14:textId="77777777" w:rsidR="00377C31" w:rsidRDefault="00377C31" w:rsidP="00377C31">
                              <w:pPr>
                                <w:jc w:val="center"/>
                                <w:rPr>
                                  <w:rFonts w:ascii="Arial" w:hAnsi="Arial"/>
                                  <w:sz w:val="22"/>
                                  <w:szCs w:val="22"/>
                                </w:rPr>
                              </w:pPr>
                              <w:r>
                                <w:rPr>
                                  <w:rFonts w:ascii="Arial" w:hAnsi="Arial"/>
                                  <w:sz w:val="22"/>
                                  <w:szCs w:val="22"/>
                                </w:rPr>
                                <w:t>Asset Plan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Connector: Elbow 98"/>
                        <wps:cNvCnPr>
                          <a:endCxn id="4294967295" idx="2"/>
                        </wps:cNvCnPr>
                        <wps:spPr>
                          <a:xfrm flipV="1">
                            <a:off x="2590800" y="2152650"/>
                            <a:ext cx="1749097" cy="733426"/>
                          </a:xfrm>
                          <a:prstGeom prst="bentConnector2">
                            <a:avLst/>
                          </a:prstGeom>
                          <a:ln w="76200">
                            <a:solidFill>
                              <a:schemeClr val="accent2">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99" name="Rectangle 99"/>
                        <wps:cNvSpPr/>
                        <wps:spPr>
                          <a:xfrm>
                            <a:off x="3794737" y="100330"/>
                            <a:ext cx="1048725" cy="685800"/>
                          </a:xfrm>
                          <a:prstGeom prst="rect">
                            <a:avLst/>
                          </a:prstGeom>
                          <a:solidFill>
                            <a:schemeClr val="accent6"/>
                          </a:solidFill>
                          <a:ln>
                            <a:noFill/>
                          </a:ln>
                          <a:effectLst>
                            <a:outerShdw blurRad="50800" dist="38100" dir="5400000" algn="t"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008B69CF" w14:textId="77777777" w:rsidR="00377C31" w:rsidRDefault="00377C31" w:rsidP="00377C31">
                              <w:pPr>
                                <w:jc w:val="center"/>
                                <w:rPr>
                                  <w:rFonts w:ascii="Arial" w:hAnsi="Arial"/>
                                  <w:sz w:val="22"/>
                                  <w:szCs w:val="22"/>
                                </w:rPr>
                              </w:pPr>
                              <w:r>
                                <w:rPr>
                                  <w:rFonts w:ascii="Arial" w:hAnsi="Arial"/>
                                  <w:sz w:val="22"/>
                                  <w:szCs w:val="22"/>
                                </w:rPr>
                                <w:t>Financial Plan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Straight Arrow Connector 100"/>
                        <wps:cNvCnPr>
                          <a:stCxn id="4294967295" idx="2"/>
                          <a:endCxn id="4294967295" idx="0"/>
                        </wps:cNvCnPr>
                        <wps:spPr>
                          <a:xfrm>
                            <a:off x="4319100" y="786130"/>
                            <a:ext cx="20797" cy="709294"/>
                          </a:xfrm>
                          <a:prstGeom prst="straightConnector1">
                            <a:avLst/>
                          </a:prstGeom>
                          <a:ln w="76200">
                            <a:solidFill>
                              <a:schemeClr val="accent2">
                                <a:lumMod val="75000"/>
                              </a:schemeClr>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101" name="Connector: Elbow 101"/>
                        <wps:cNvCnPr>
                          <a:stCxn id="4294967295" idx="1"/>
                          <a:endCxn id="4294967295" idx="3"/>
                        </wps:cNvCnPr>
                        <wps:spPr>
                          <a:xfrm rot="10800000">
                            <a:off x="2576513" y="442595"/>
                            <a:ext cx="1270952" cy="1381442"/>
                          </a:xfrm>
                          <a:prstGeom prst="bentConnector3">
                            <a:avLst>
                              <a:gd name="adj1" fmla="val 50000"/>
                            </a:avLst>
                          </a:prstGeom>
                          <a:ln w="76200">
                            <a:solidFill>
                              <a:schemeClr val="accent2">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02" name="Connector: Elbow 102"/>
                        <wps:cNvCnPr>
                          <a:stCxn id="4294967295" idx="1"/>
                          <a:endCxn id="4294967295" idx="3"/>
                        </wps:cNvCnPr>
                        <wps:spPr>
                          <a:xfrm rot="10800000">
                            <a:off x="2576513" y="442596"/>
                            <a:ext cx="1218224" cy="635"/>
                          </a:xfrm>
                          <a:prstGeom prst="bentConnector3">
                            <a:avLst>
                              <a:gd name="adj1" fmla="val 50000"/>
                            </a:avLst>
                          </a:prstGeom>
                          <a:ln w="76200">
                            <a:solidFill>
                              <a:schemeClr val="accent2">
                                <a:lumMod val="75000"/>
                              </a:schemeClr>
                            </a:solidFill>
                            <a:tailEnd type="triangle"/>
                          </a:ln>
                        </wps:spPr>
                        <wps:style>
                          <a:lnRef idx="2">
                            <a:schemeClr val="accent1"/>
                          </a:lnRef>
                          <a:fillRef idx="0">
                            <a:schemeClr val="accent1"/>
                          </a:fillRef>
                          <a:effectRef idx="1">
                            <a:schemeClr val="accent1"/>
                          </a:effectRef>
                          <a:fontRef idx="minor">
                            <a:schemeClr val="tx1"/>
                          </a:fontRef>
                        </wps:style>
                        <wps:bodyPr/>
                      </wps:wsp>
                      <wps:wsp>
                        <wps:cNvPr id="2" name="Rectangle 2"/>
                        <wps:cNvSpPr/>
                        <wps:spPr>
                          <a:xfrm>
                            <a:off x="5495925" y="2762250"/>
                            <a:ext cx="990600" cy="7429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7188C5B" w14:textId="64FA18D3" w:rsidR="002337EF" w:rsidRPr="00EF5B51" w:rsidRDefault="002337EF" w:rsidP="002337EF">
                              <w:pPr>
                                <w:jc w:val="center"/>
                                <w:rPr>
                                  <w:rFonts w:ascii="Arial" w:hAnsi="Arial" w:cs="Arial"/>
                                  <w:color w:val="000000" w:themeColor="text1"/>
                                </w:rPr>
                              </w:pPr>
                              <w:r w:rsidRPr="00EF5B51">
                                <w:rPr>
                                  <w:rFonts w:ascii="Arial" w:hAnsi="Arial" w:cs="Arial"/>
                                  <w:color w:val="000000" w:themeColor="text1"/>
                                </w:rPr>
                                <w:t>Asset Management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5218725" y="475274"/>
                            <a:ext cx="990600" cy="10106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5CF5530" w14:textId="4B6B7BCB" w:rsidR="00EF5B51" w:rsidRDefault="00EF5B51" w:rsidP="00EF5B51">
                              <w:pPr>
                                <w:jc w:val="center"/>
                                <w:rPr>
                                  <w:rFonts w:ascii="Arial" w:hAnsi="Arial"/>
                                  <w:color w:val="000000"/>
                                  <w:szCs w:val="20"/>
                                </w:rPr>
                              </w:pPr>
                              <w:r>
                                <w:rPr>
                                  <w:rFonts w:ascii="Arial" w:hAnsi="Arial"/>
                                  <w:color w:val="000000"/>
                                  <w:szCs w:val="20"/>
                                </w:rPr>
                                <w:t>Integrated Strategic Planning and Reporting Framework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6797C86" id="Canvas 103" o:spid="_x0000_s1026" editas="canvas" style="width:514.5pt;height:632.25pt;mso-position-horizontal-relative:char;mso-position-vertical-relative:line" coordsize="65341,8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341;height:80295;visibility:visible;mso-wrap-style:square" filled="t">
                  <v:fill o:detectmouseclick="t"/>
                  <v:path o:connecttype="none"/>
                </v:shape>
                <v:shape id="Rectangle 6" o:spid="_x0000_s1028" style="position:absolute;left:3619;top:10477;width:51149;height:67532;visibility:visible;mso-wrap-style:square;v-text-anchor:middle" coordsize="5267325,675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" path="m,19050l2603607,r19334,1571625l5267325,1589699r,5163526l,6753225,,19050xe" fillcolor="#ffffe1" strokecolor="#4579b8 [3044]" strokeweight="3pt">
                  <v:stroke dashstyle="dash"/>
                  <v:shadow on="t" color="black" opacity="22937f" origin=",.5" offset="0,.63889mm"/>
                  <v:path arrowok="t" o:connecttype="custom" o:connectlocs="0,19050;2528277,0;2547051,1571625;5114925,1589699;5114925,6753225;0,6753225;0,19050" o:connectangles="0,0,0,0,0,0,0"/>
                </v:shape>
                <v:rect id="Rectangle 72" o:spid="_x0000_s1029" style="position:absolute;left:11191;top:996;width:1457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" fillcolor="#f79646 [3209]" stroked="f">
                  <v:shadow on="t" color="black" opacity="26214f" origin=",-.5" offset="0,3pt"/>
                  <v:textbox>
                    <w:txbxContent>
                      <w:p w14:paraId="1E47615D" w14:textId="77777777" w:rsidR="00377C31" w:rsidRPr="00191FCA" w:rsidRDefault="00377C31" w:rsidP="00377C31">
                        <w:pPr>
                          <w:jc w:val="center"/>
                          <w:rPr>
                            <w:rFonts w:ascii="Arial" w:hAnsi="Arial" w:cs="Arial"/>
                            <w:sz w:val="22"/>
                            <w:szCs w:val="22"/>
                          </w:rPr>
                        </w:pPr>
                        <w:r w:rsidRPr="00191FCA">
                          <w:rPr>
                            <w:rFonts w:ascii="Arial" w:hAnsi="Arial" w:cs="Arial"/>
                            <w:sz w:val="22"/>
                            <w:szCs w:val="22"/>
                          </w:rPr>
                          <w:t>Community Vision &amp; Council Plan</w:t>
                        </w:r>
                      </w:p>
                    </w:txbxContent>
                  </v:textbox>
                </v:rect>
                <v:rect id="Rectangle 73" o:spid="_x0000_s1030" style="position:absolute;left:11191;top:26374;width:1457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" fillcolor="#17365d [2415]" strokecolor="#4579b8 [3044]">
                  <v:shadow on="t" color="black" opacity="22937f" origin=",.5" offset="0,.63889mm"/>
                  <v:textbox>
                    <w:txbxContent>
                      <w:p w14:paraId="436CB02C" w14:textId="77777777" w:rsidR="00377C31" w:rsidRDefault="00377C31" w:rsidP="00377C31">
                        <w:pPr>
                          <w:jc w:val="center"/>
                          <w:rPr>
                            <w:rFonts w:ascii="Arial" w:hAnsi="Arial"/>
                            <w:sz w:val="22"/>
                            <w:szCs w:val="22"/>
                          </w:rPr>
                        </w:pPr>
                        <w:r>
                          <w:rPr>
                            <w:rFonts w:ascii="Arial" w:hAnsi="Arial"/>
                            <w:sz w:val="22"/>
                            <w:szCs w:val="22"/>
                          </w:rPr>
                          <w:t>Strategic Asset Management Plan (SAMP)</w:t>
                        </w:r>
                      </w:p>
                    </w:txbxContent>
                  </v:textbox>
                </v:rect>
                <v:rect id="Rectangle 74" o:spid="_x0000_s1031" style="position:absolute;left:13134;top:13706;width:10678;height: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" fillcolor="#17365d [2415]" strokecolor="#4579b8 [3044]">
                  <v:shadow on="t" color="black" opacity="22937f" origin=",.5" offset="0,.63889mm"/>
                  <v:textbox>
                    <w:txbxContent>
                      <w:p w14:paraId="4FD329A5" w14:textId="77777777" w:rsidR="00377C31" w:rsidRDefault="00377C31" w:rsidP="00377C31">
                        <w:pPr>
                          <w:jc w:val="center"/>
                          <w:rPr>
                            <w:rFonts w:ascii="Arial" w:hAnsi="Arial"/>
                            <w:sz w:val="22"/>
                            <w:szCs w:val="22"/>
                          </w:rPr>
                        </w:pPr>
                        <w:r>
                          <w:rPr>
                            <w:rFonts w:ascii="Arial" w:hAnsi="Arial"/>
                            <w:sz w:val="22"/>
                            <w:szCs w:val="22"/>
                          </w:rPr>
                          <w:t>Asset Management Policy</w:t>
                        </w:r>
                      </w:p>
                    </w:txbxContent>
                  </v:textbox>
                </v:rect>
                <v:rect id="Rectangle 75" o:spid="_x0000_s1032" style="position:absolute;left:11334;top:38947;width:1457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" fillcolor="#17365d [2415]" strokecolor="#4579b8 [3044]">
                  <v:shadow on="t" color="black" opacity="22937f" origin=",.5" offset="0,.63889mm"/>
                  <v:textbox>
                    <w:txbxContent>
                      <w:p w14:paraId="37A76051" w14:textId="77777777" w:rsidR="00377C31" w:rsidRDefault="00377C31" w:rsidP="00377C31">
                        <w:pPr>
                          <w:jc w:val="center"/>
                          <w:rPr>
                            <w:rFonts w:ascii="Arial" w:hAnsi="Arial"/>
                            <w:sz w:val="22"/>
                            <w:szCs w:val="22"/>
                          </w:rPr>
                        </w:pPr>
                        <w:r>
                          <w:rPr>
                            <w:rFonts w:ascii="Arial" w:hAnsi="Arial"/>
                            <w:sz w:val="22"/>
                            <w:szCs w:val="22"/>
                          </w:rPr>
                          <w:t>Asset Management Plans (AMP)</w:t>
                        </w:r>
                      </w:p>
                    </w:txbxContent>
                  </v:textbox>
                </v:rect>
                <v:rect id="Rectangle 76" o:spid="_x0000_s1033" style="position:absolute;left:11191;top:52473;width:19917;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" fillcolor="#17365d [2415]" strokecolor="#4579b8 [3044]">
                  <v:shadow on="t" color="black" opacity="22937f" origin=",.5" offset="0,.63889mm"/>
                  <v:textbox>
                    <w:txbxContent>
                      <w:p w14:paraId="0B821CB5" w14:textId="77777777" w:rsidR="00377C31" w:rsidRDefault="00377C31" w:rsidP="00377C31">
                        <w:pPr>
                          <w:jc w:val="center"/>
                          <w:rPr>
                            <w:rFonts w:ascii="Arial" w:hAnsi="Arial"/>
                            <w:sz w:val="22"/>
                            <w:szCs w:val="22"/>
                          </w:rPr>
                        </w:pPr>
                        <w:r>
                          <w:rPr>
                            <w:rFonts w:ascii="Arial" w:hAnsi="Arial"/>
                            <w:sz w:val="22"/>
                            <w:szCs w:val="22"/>
                          </w:rPr>
                          <w:t>Implementation of AMPs</w:t>
                        </w:r>
                      </w:p>
                    </w:txbxContent>
                  </v:textbox>
                </v:rect>
                <v:rect id="Rectangle 77" o:spid="_x0000_s1034" style="position:absolute;left:20478;top:64293;width:14955;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" fillcolor="#17365d [2415]" strokecolor="#4579b8 [3044]">
                  <v:shadow on="t" color="black" opacity="22937f" origin=",.5" offset="0,.63889mm"/>
                  <v:textbox>
                    <w:txbxContent>
                      <w:p w14:paraId="5FE6B2C2" w14:textId="77777777" w:rsidR="00377C31" w:rsidRDefault="00377C31" w:rsidP="00377C31">
                        <w:pPr>
                          <w:jc w:val="center"/>
                          <w:rPr>
                            <w:rFonts w:ascii="Arial" w:hAnsi="Arial"/>
                            <w:sz w:val="22"/>
                            <w:szCs w:val="22"/>
                          </w:rPr>
                        </w:pPr>
                        <w:r>
                          <w:rPr>
                            <w:rFonts w:ascii="Arial" w:hAnsi="Arial"/>
                            <w:sz w:val="22"/>
                            <w:szCs w:val="22"/>
                          </w:rPr>
                          <w:t>Asset Portfolio</w:t>
                        </w:r>
                      </w:p>
                    </w:txbxContent>
                  </v:textbox>
                </v:rect>
                <v:rect id="Rectangle 78" o:spid="_x0000_s1035" style="position:absolute;left:11239;top:72294;width:28871;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" fillcolor="#17365d [2415]" strokecolor="#4579b8 [3044]">
                  <v:shadow on="t" color="black" opacity="22937f" origin=",.5" offset="0,.63889mm"/>
                  <v:textbox>
                    <w:txbxContent>
                      <w:p w14:paraId="1D85B77F" w14:textId="77777777" w:rsidR="00377C31" w:rsidRDefault="00377C31" w:rsidP="00377C31">
                        <w:pPr>
                          <w:jc w:val="center"/>
                          <w:rPr>
                            <w:rFonts w:ascii="Arial" w:hAnsi="Arial"/>
                            <w:sz w:val="22"/>
                            <w:szCs w:val="22"/>
                          </w:rPr>
                        </w:pPr>
                        <w:r>
                          <w:rPr>
                            <w:rFonts w:ascii="Arial" w:hAnsi="Arial"/>
                            <w:sz w:val="22"/>
                            <w:szCs w:val="22"/>
                          </w:rPr>
                          <w:t>Performance evaluation and improvements</w:t>
                        </w:r>
                      </w:p>
                    </w:txbxContent>
                  </v:textbox>
                </v:rect>
                <v:rect id="Rectangle 79" o:spid="_x0000_s1036" style="position:absolute;left:38093;top:38471;width:10675;height:7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" fillcolor="#17365d [2415]" strokecolor="#4579b8 [3044]">
                  <v:shadow on="t" color="black" opacity="22937f" origin=",.5" offset="0,.63889mm"/>
                  <v:textbox>
                    <w:txbxContent>
                      <w:p w14:paraId="1E33CC4A" w14:textId="77777777" w:rsidR="00377C31" w:rsidRDefault="00377C31" w:rsidP="00377C31">
                        <w:pPr>
                          <w:jc w:val="center"/>
                          <w:rPr>
                            <w:rFonts w:ascii="Arial" w:hAnsi="Arial"/>
                            <w:sz w:val="22"/>
                            <w:szCs w:val="22"/>
                          </w:rPr>
                        </w:pPr>
                        <w:r>
                          <w:rPr>
                            <w:rFonts w:ascii="Arial" w:hAnsi="Arial"/>
                            <w:sz w:val="22"/>
                            <w:szCs w:val="22"/>
                          </w:rPr>
                          <w:t>Asset Management Improvement plans</w:t>
                        </w:r>
                      </w:p>
                    </w:txbxContent>
                  </v:textbox>
                </v:rect>
                <v:rect id="Rectangle 80" o:spid="_x0000_s1037" style="position:absolute;left:38284;top:50663;width:10674;height:12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" fillcolor="#17365d [2415]" strokecolor="#4579b8 [3044]">
                  <v:shadow on="t" color="black" opacity="22937f" origin=",.5" offset="0,.63889mm"/>
                  <v:textbox>
                    <w:txbxContent>
                      <w:p w14:paraId="2757B72D" w14:textId="77777777" w:rsidR="00377C31" w:rsidRDefault="00377C31" w:rsidP="00377C31">
                        <w:pPr>
                          <w:jc w:val="center"/>
                          <w:rPr>
                            <w:rFonts w:ascii="Arial" w:hAnsi="Arial"/>
                            <w:sz w:val="22"/>
                            <w:szCs w:val="22"/>
                          </w:rPr>
                        </w:pPr>
                        <w:r>
                          <w:rPr>
                            <w:rFonts w:ascii="Arial" w:hAnsi="Arial"/>
                            <w:sz w:val="22"/>
                            <w:szCs w:val="22"/>
                          </w:rPr>
                          <w:t>Asset Information Management System &amp; relevant support elements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81" o:spid="_x0000_s1038" type="#_x0000_t34" style="position:absolute;left:15550;top:10777;width:5852;height: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" strokecolor="#0070c0" strokeweight="6pt">
                  <v:stroke endarrow="block"/>
                  <v:shadow on="t" color="black" opacity="24903f" origin=",.5" offset="0,.55556mm"/>
                </v:shape>
                <v:shape id="Connector: Elbow 82" o:spid="_x0000_s1039" type="#_x0000_t34" style="position:absolute;left:16052;top:23947;width:4848;height: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" strokecolor="#0070c0" strokeweight="6pt">
                  <v:stroke endarrow="block"/>
                  <v:shadow on="t" color="black" opacity="22937f" origin=",.5" offset="0,.63889mm"/>
                </v:shape>
                <v:shapetype id="_x0000_t32" coordsize="21600,21600" o:spt="32" o:oned="t" path="m,l21600,21600e" filled="f">
                  <v:path arrowok="t" fillok="f" o:connecttype="none"/>
                  <o:lock v:ext="edit" shapetype="t"/>
                </v:shapetype>
                <v:shape id="Straight Arrow Connector 83" o:spid="_x0000_s1040" type="#_x0000_t32" style="position:absolute;left:18478;top:33232;width:143;height:5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" strokecolor="#0070c0" strokeweight="6pt">
                  <v:stroke startarrow="block" endarrow="block"/>
                  <v:shadow on="t" color="black" opacity="24903f" origin=",.5" offset="0,.55556mm"/>
                </v:shape>
                <v:shape id="Straight Arrow Connector 84" o:spid="_x0000_s1041" type="#_x0000_t32" style="position:absolute;left:18621;top:45805;width:0;height:6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" strokecolor="#0070c0" strokeweight="6pt">
                  <v:stroke endarrow="block"/>
                  <v:shadow on="t" color="black" opacity="24903f" origin=",.5" offset="0,.55556mm"/>
                </v:shape>
                <v:shape id="Straight Arrow Connector 85" o:spid="_x0000_s1042" type="#_x0000_t32" style="position:absolute;left:16383;top:59531;width:95;height:12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" strokecolor="#0070c0" strokeweight="6pt">
                  <v:stroke endarrow="block"/>
                  <v:shadow on="t" color="black" opacity="24903f" origin=",.5" offset="0,.55556mm"/>
                </v:shape>
                <v:shape id="Straight Arrow Connector 86" o:spid="_x0000_s1043" type="#_x0000_t32" style="position:absolute;left:27955;top:59817;width:0;height:4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" strokecolor="#0070c0" strokeweight="6pt">
                  <v:stroke endarrow="block"/>
                  <v:shadow on="t" color="black" opacity="24903f" origin=",.5" offset="0,.55556mm"/>
                </v:shape>
                <v:shape id="Straight Arrow Connector 87" o:spid="_x0000_s1044" type="#_x0000_t32" style="position:absolute;left:27955;top:68294;width:143;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" strokecolor="#0070c0" strokeweight="6pt">
                  <v:stroke endarrow="block"/>
                  <v:shadow on="t" color="black" opacity="24903f" origin=",.5" offset="0,.55556mm"/>
                </v:shape>
                <v:shapetype id="_x0000_t33" coordsize="21600,21600" o:spt="33" o:oned="t" path="m,l21600,r,21600e" filled="f">
                  <v:stroke joinstyle="miter"/>
                  <v:path arrowok="t" fillok="f" o:connecttype="none"/>
                  <o:lock v:ext="edit" shapetype="t"/>
                </v:shapetype>
                <v:shape id="Connector: Elbow 88" o:spid="_x0000_s1045" type="#_x0000_t33" style="position:absolute;left:25908;top:31051;width:17522;height:742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" strokecolor="#943634 [2405]" strokeweight="6pt">
                  <v:stroke endarrow="block"/>
                  <v:shadow on="t" color="black" opacity="24903f" origin=",.5" offset="0,.55556mm"/>
                </v:shape>
                <v:shape id="Connector: Elbow 89" o:spid="_x0000_s1046" type="#_x0000_t34" style="position:absolute;left:40110;top:42379;width:8658;height:3196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" adj="30630" strokecolor="#943634 [2405]" strokeweight="6pt">
                  <v:stroke dashstyle="3 1" endarrow="block"/>
                  <v:shadow on="t" color="black" opacity="24903f" origin=",.5" offset="0,.55556mm"/>
                </v:shape>
                <v:shape id="Connector: Elbow 90" o:spid="_x0000_s1047" type="#_x0000_t34" style="position:absolute;left:41338;top:48380;width:4375;height:19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" strokecolor="#943634 [2405]" strokeweight="6pt">
                  <v:stroke endarrow="block"/>
                  <v:shadow on="t" color="black" opacity="24903f" origin=",.5" offset="0,.55556mm"/>
                </v:shape>
                <v:shape id="Connector: Elbow 91" o:spid="_x0000_s1048" type="#_x0000_t34" style="position:absolute;left:25908;top:42376;width:12185;height: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" strokecolor="#943634 [2405]" strokeweight="6pt">
                  <v:stroke endarrow="block"/>
                  <v:shadow on="t" color="black" opacity="24903f" origin=",.5" offset="0,.55556mm"/>
                </v:shape>
                <v:shape id="Connector: Elbow 92" o:spid="_x0000_s1049" type="#_x0000_t34" style="position:absolute;left:26098;top:45053;width:12186;height:657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" strokecolor="#943634 [2405]" strokeweight="6pt">
                  <v:stroke endarrow="block"/>
                  <v:shadow on="t" color="black" opacity="24903f" origin=",.5" offset="0,.55556mm"/>
                </v:shape>
                <v:shape id="Connector: Elbow 93" o:spid="_x0000_s1050" type="#_x0000_t34" style="position:absolute;left:31108;top:55902;width:7176;height:86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" strokecolor="#943634 [2405]" strokeweight="6pt">
                  <v:stroke endarrow="block"/>
                  <v:shadow on="t" color="black" opacity="24903f" origin=",.5" offset="0,.55556mm"/>
                </v:shape>
                <v:shape id="Connector: Elbow 94" o:spid="_x0000_s1051" type="#_x0000_t34" style="position:absolute;left:11191;top:29803;width:48;height:4453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" adj="2095418" strokecolor="#943634 [2405]" strokeweight="6pt">
                  <v:stroke dashstyle="3 1" endarrow="block"/>
                  <v:shadow on="t" color="black" opacity="24903f" origin=",.5" offset="0,.55556mm"/>
                </v:shape>
                <v:shape id="Connector: Elbow 95" o:spid="_x0000_s1052" type="#_x0000_t34" style="position:absolute;left:11239;top:42376;width:95;height:31966;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" adj="-1058400" strokecolor="#943634 [2405]" strokeweight="6pt">
                  <v:stroke dashstyle="3 1" endarrow="block"/>
                  <v:shadow on="t" color="black" opacity="24903f" origin=",.5" offset="0,.55556mm"/>
                </v:shape>
                <v:shape id="Connector: Elbow 96" o:spid="_x0000_s1053" type="#_x0000_t34" style="position:absolute;left:11191;top:55902;width:48;height:1844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" adj="2138178" strokecolor="#943634 [2405]" strokeweight="6pt">
                  <v:stroke dashstyle="3 1" endarrow="block"/>
                  <v:shadow on="t" color="black" opacity="24903f" origin=",.5" offset="0,.55556mm"/>
                </v:shape>
                <v:rect id="Rectangle 97" o:spid="_x0000_s1054" style="position:absolute;left:38474;top:14954;width:9849;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" fillcolor="#f79646 [3209]" strokecolor="#4579b8 [3044]">
                  <v:shadow on="t" color="black" opacity="22937f" origin=",.5" offset="0,.63889mm"/>
                  <v:textbox>
                    <w:txbxContent>
                      <w:p w14:paraId="05FE89AB" w14:textId="77777777" w:rsidR="00377C31" w:rsidRDefault="00377C31" w:rsidP="00377C31">
                        <w:pPr>
                          <w:jc w:val="center"/>
                          <w:rPr>
                            <w:rFonts w:ascii="Arial" w:hAnsi="Arial"/>
                            <w:sz w:val="22"/>
                            <w:szCs w:val="22"/>
                          </w:rPr>
                        </w:pPr>
                        <w:r>
                          <w:rPr>
                            <w:rFonts w:ascii="Arial" w:hAnsi="Arial"/>
                            <w:sz w:val="22"/>
                            <w:szCs w:val="22"/>
                          </w:rPr>
                          <w:t>Asset Plan</w:t>
                        </w:r>
                      </w:p>
                    </w:txbxContent>
                  </v:textbox>
                </v:rect>
                <v:shape id="Connector: Elbow 98" o:spid="_x0000_s1055" type="#_x0000_t33" style="position:absolute;left:25908;top:21526;width:17490;height:733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" strokecolor="#943634 [2405]" strokeweight="6pt">
                  <v:stroke endarrow="block"/>
                  <v:shadow on="t" color="black" opacity="24903f" origin=",.5" offset="0,.55556mm"/>
                </v:shape>
                <v:rect id="Rectangle 99" o:spid="_x0000_s1056" style="position:absolute;left:37947;top:1003;width:10487;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" fillcolor="#f79646 [3209]" stroked="f">
                  <v:shadow on="t" color="black" opacity="26214f" origin=",-.5" offset="0,3pt"/>
                  <v:textbox>
                    <w:txbxContent>
                      <w:p w14:paraId="008B69CF" w14:textId="77777777" w:rsidR="00377C31" w:rsidRDefault="00377C31" w:rsidP="00377C31">
                        <w:pPr>
                          <w:jc w:val="center"/>
                          <w:rPr>
                            <w:rFonts w:ascii="Arial" w:hAnsi="Arial"/>
                            <w:sz w:val="22"/>
                            <w:szCs w:val="22"/>
                          </w:rPr>
                        </w:pPr>
                        <w:r>
                          <w:rPr>
                            <w:rFonts w:ascii="Arial" w:hAnsi="Arial"/>
                            <w:sz w:val="22"/>
                            <w:szCs w:val="22"/>
                          </w:rPr>
                          <w:t>Financial Plan</w:t>
                        </w:r>
                      </w:p>
                    </w:txbxContent>
                  </v:textbox>
                </v:rect>
                <v:shape id="Straight Arrow Connector 100" o:spid="_x0000_s1057" type="#_x0000_t32" style="position:absolute;left:43191;top:7861;width:207;height:70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" strokecolor="#943634 [2405]" strokeweight="6pt">
                  <v:stroke startarrow="block" endarrow="block"/>
                  <v:shadow on="t" color="black" opacity="24903f" origin=",.5" offset="0,.55556mm"/>
                </v:shape>
                <v:shape id="Connector: Elbow 101" o:spid="_x0000_s1058" type="#_x0000_t34" style="position:absolute;left:25765;top:4425;width:12709;height:1381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" strokecolor="#943634 [2405]" strokeweight="6pt">
                  <v:stroke endarrow="block"/>
                  <v:shadow on="t" color="black" opacity="24903f" origin=",.5" offset="0,.55556mm"/>
                </v:shape>
                <v:shape id="Connector: Elbow 102" o:spid="_x0000_s1059" type="#_x0000_t34" style="position:absolute;left:25765;top:4425;width:12182;height: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" strokecolor="#943634 [2405]" strokeweight="6pt">
                  <v:stroke endarrow="block"/>
                  <v:shadow on="t" color="black" opacity="24903f" origin=",.5" offset="0,.55556mm"/>
                </v:shape>
                <v:rect id="Rectangle 2" o:spid="_x0000_s1060" style="position:absolute;left:54959;top:27622;width:9906;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" fillcolor="white [3212]" stroked="f">
                  <v:textbox>
                    <w:txbxContent>
                      <w:p w14:paraId="57188C5B" w14:textId="64FA18D3" w:rsidR="002337EF" w:rsidRPr="00EF5B51" w:rsidRDefault="002337EF" w:rsidP="002337EF">
                        <w:pPr>
                          <w:jc w:val="center"/>
                          <w:rPr>
                            <w:rFonts w:ascii="Arial" w:hAnsi="Arial" w:cs="Arial"/>
                            <w:color w:val="000000" w:themeColor="text1"/>
                          </w:rPr>
                        </w:pPr>
                        <w:r w:rsidRPr="00EF5B51">
                          <w:rPr>
                            <w:rFonts w:ascii="Arial" w:hAnsi="Arial" w:cs="Arial"/>
                            <w:color w:val="000000" w:themeColor="text1"/>
                          </w:rPr>
                          <w:t>Asset Management System</w:t>
                        </w:r>
                      </w:p>
                    </w:txbxContent>
                  </v:textbox>
                </v:rect>
                <v:rect id="Rectangle 39" o:spid="_x0000_s1061" style="position:absolute;left:52187;top:4752;width:9906;height:10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" fillcolor="white [3212]" stroked="f">
                  <v:textbox>
                    <w:txbxContent>
                      <w:p w14:paraId="75CF5530" w14:textId="4B6B7BCB" w:rsidR="00EF5B51" w:rsidRDefault="00EF5B51" w:rsidP="00EF5B51">
                        <w:pPr>
                          <w:jc w:val="center"/>
                          <w:rPr>
                            <w:rFonts w:ascii="Arial" w:hAnsi="Arial"/>
                            <w:color w:val="000000"/>
                            <w:szCs w:val="20"/>
                          </w:rPr>
                        </w:pPr>
                        <w:r>
                          <w:rPr>
                            <w:rFonts w:ascii="Arial" w:hAnsi="Arial"/>
                            <w:color w:val="000000"/>
                            <w:szCs w:val="20"/>
                          </w:rPr>
                          <w:t>Integrated Strategic Planning and Reporting Framework</w:t>
                        </w:r>
                      </w:p>
                    </w:txbxContent>
                  </v:textbox>
                </v:rect>
                <w10:anchorlock/>
              </v:group>
            </w:pict>
          </mc:Fallback>
        </mc:AlternateContent>
      </w:r>
    </w:p>
    <w:p w14:paraId="332DA3C1" w14:textId="3A709E92" w:rsidR="00B25D7D" w:rsidRDefault="007C7120" w:rsidP="00EF5B51">
      <w:pPr>
        <w:pStyle w:val="Caption"/>
        <w:rPr>
          <w:rFonts w:ascii="Arial" w:hAnsi="Arial" w:cs="Arial"/>
          <w:b/>
          <w:bCs/>
          <w:sz w:val="24"/>
        </w:rPr>
      </w:pPr>
      <w:bookmarkStart w:id="40" w:name="_Ref98679698"/>
      <w:r w:rsidRPr="000C3E8F">
        <w:rPr>
          <w:rFonts w:ascii="Arial" w:hAnsi="Arial" w:cs="Arial"/>
          <w:sz w:val="20"/>
          <w:szCs w:val="20"/>
        </w:rPr>
        <w:t xml:space="preserve">Figure </w:t>
      </w:r>
      <w:r w:rsidRPr="000C3E8F">
        <w:rPr>
          <w:rFonts w:ascii="Arial" w:hAnsi="Arial" w:cs="Arial"/>
          <w:sz w:val="20"/>
          <w:szCs w:val="20"/>
        </w:rPr>
        <w:fldChar w:fldCharType="begin"/>
      </w:r>
      <w:r w:rsidRPr="000C3E8F">
        <w:rPr>
          <w:rFonts w:ascii="Arial" w:hAnsi="Arial" w:cs="Arial"/>
          <w:sz w:val="20"/>
          <w:szCs w:val="20"/>
        </w:rPr>
        <w:instrText xml:space="preserve"> SEQ Figure \* ARABIC </w:instrText>
      </w:r>
      <w:r w:rsidRPr="000C3E8F">
        <w:rPr>
          <w:rFonts w:ascii="Arial" w:hAnsi="Arial" w:cs="Arial"/>
          <w:sz w:val="20"/>
          <w:szCs w:val="20"/>
        </w:rPr>
        <w:fldChar w:fldCharType="separate"/>
      </w:r>
      <w:r w:rsidR="00B72F24">
        <w:rPr>
          <w:rFonts w:ascii="Arial" w:hAnsi="Arial" w:cs="Arial"/>
          <w:noProof/>
          <w:sz w:val="20"/>
          <w:szCs w:val="20"/>
        </w:rPr>
        <w:t>3</w:t>
      </w:r>
      <w:r w:rsidRPr="000C3E8F">
        <w:rPr>
          <w:rFonts w:ascii="Arial" w:hAnsi="Arial" w:cs="Arial"/>
          <w:sz w:val="20"/>
          <w:szCs w:val="20"/>
        </w:rPr>
        <w:fldChar w:fldCharType="end"/>
      </w:r>
      <w:bookmarkEnd w:id="40"/>
      <w:r w:rsidRPr="000C3E8F">
        <w:rPr>
          <w:rFonts w:ascii="Arial" w:hAnsi="Arial" w:cs="Arial"/>
          <w:sz w:val="20"/>
          <w:szCs w:val="20"/>
        </w:rPr>
        <w:t xml:space="preserve"> - Asset Management System</w:t>
      </w:r>
      <w:r w:rsidR="000C3E8F">
        <w:rPr>
          <w:rFonts w:ascii="Arial" w:hAnsi="Arial" w:cs="Arial"/>
          <w:sz w:val="20"/>
          <w:szCs w:val="20"/>
        </w:rPr>
        <w:t xml:space="preserve"> </w:t>
      </w:r>
      <w:bookmarkStart w:id="41" w:name="_Toc485214992"/>
      <w:bookmarkStart w:id="42" w:name="_Toc485214994"/>
      <w:r w:rsidR="00B25D7D">
        <w:rPr>
          <w:b/>
          <w:bCs/>
        </w:rPr>
        <w:br w:type="page"/>
      </w:r>
    </w:p>
    <w:p w14:paraId="3E4A1F93" w14:textId="727CA75E" w:rsidR="008F4F37" w:rsidRPr="00D16938" w:rsidRDefault="008F4F37" w:rsidP="008F4F37">
      <w:pPr>
        <w:pStyle w:val="Textbody"/>
        <w:rPr>
          <w:b/>
          <w:bCs/>
        </w:rPr>
      </w:pPr>
      <w:r w:rsidRPr="00D16938">
        <w:rPr>
          <w:b/>
          <w:bCs/>
        </w:rPr>
        <w:lastRenderedPageBreak/>
        <w:t>Strategic Asset Management Plan</w:t>
      </w:r>
      <w:bookmarkEnd w:id="41"/>
    </w:p>
    <w:p w14:paraId="3CAA2DC2" w14:textId="3F6F873B" w:rsidR="008F4F37" w:rsidRDefault="008F4F37" w:rsidP="008F4F37">
      <w:pPr>
        <w:pStyle w:val="Textbody"/>
      </w:pPr>
      <w:r>
        <w:t xml:space="preserve">The Strategic Asset Management Plan (SAMP) underpins and supports the </w:t>
      </w:r>
      <w:r w:rsidR="00AB73D9">
        <w:t>Asset Management</w:t>
      </w:r>
      <w:r>
        <w:t xml:space="preserve"> policy </w:t>
      </w:r>
      <w:r w:rsidR="00AB73D9">
        <w:t xml:space="preserve">by </w:t>
      </w:r>
      <w:r>
        <w:t xml:space="preserve">detailing the current state of </w:t>
      </w:r>
      <w:r w:rsidR="00AB73D9">
        <w:t xml:space="preserve">Council </w:t>
      </w:r>
      <w:r>
        <w:t>assets</w:t>
      </w:r>
      <w:r w:rsidR="00AB73D9">
        <w:t xml:space="preserve"> and </w:t>
      </w:r>
      <w:r>
        <w:t>the ongoing resource</w:t>
      </w:r>
      <w:r w:rsidR="00AB73D9">
        <w:t>s</w:t>
      </w:r>
      <w:r>
        <w:t xml:space="preserve"> </w:t>
      </w:r>
      <w:r w:rsidR="00AB73D9">
        <w:t xml:space="preserve">required to manage those assets </w:t>
      </w:r>
      <w:r>
        <w:t xml:space="preserve">for a period of at least </w:t>
      </w:r>
      <w:r w:rsidR="00AB73D9">
        <w:t xml:space="preserve">ten </w:t>
      </w:r>
      <w:r>
        <w:t>years</w:t>
      </w:r>
      <w:r w:rsidR="00AB73D9">
        <w:t>. It outlines</w:t>
      </w:r>
      <w:r>
        <w:t xml:space="preserve"> the actions required to improve asset management capability and performance in accordance with </w:t>
      </w:r>
      <w:r w:rsidR="00B25D7D">
        <w:t xml:space="preserve">the </w:t>
      </w:r>
      <w:r>
        <w:t>principles</w:t>
      </w:r>
      <w:r w:rsidR="00B25D7D" w:rsidRPr="00B25D7D">
        <w:t xml:space="preserve"> </w:t>
      </w:r>
      <w:r w:rsidR="00B25D7D">
        <w:t>detailed in this Policy</w:t>
      </w:r>
      <w:r>
        <w:t>.</w:t>
      </w:r>
    </w:p>
    <w:p w14:paraId="67AA3FC5" w14:textId="77777777" w:rsidR="008F4F37" w:rsidRPr="00A70B88" w:rsidRDefault="008F4F37" w:rsidP="008F4F37">
      <w:pPr>
        <w:pStyle w:val="Textbody"/>
        <w:rPr>
          <w:b/>
          <w:bCs/>
        </w:rPr>
      </w:pPr>
      <w:bookmarkStart w:id="43" w:name="_Toc485214993"/>
      <w:r w:rsidRPr="00A70B88">
        <w:rPr>
          <w:b/>
          <w:bCs/>
        </w:rPr>
        <w:t>Asset Management Plans</w:t>
      </w:r>
      <w:bookmarkEnd w:id="43"/>
    </w:p>
    <w:p w14:paraId="095D4FAC" w14:textId="43FFDD63" w:rsidR="008F4F37" w:rsidRDefault="008F4F37" w:rsidP="008F4F37">
      <w:pPr>
        <w:pStyle w:val="Textbody"/>
      </w:pPr>
      <w:r>
        <w:t xml:space="preserve">The Asset Management Plans </w:t>
      </w:r>
      <w:r w:rsidR="00CE4539">
        <w:t xml:space="preserve">(AMP) </w:t>
      </w:r>
      <w:r>
        <w:t xml:space="preserve">are based on an assessment of each </w:t>
      </w:r>
      <w:r w:rsidR="00B25D7D">
        <w:t>major</w:t>
      </w:r>
      <w:r>
        <w:t xml:space="preserve"> asset portfolio and detail the activities, </w:t>
      </w:r>
      <w:r w:rsidR="00AB73D9">
        <w:t xml:space="preserve">forecasted </w:t>
      </w:r>
      <w:r>
        <w:t xml:space="preserve">expenditure and risks associated with providing the assets to a defined level of service. This information is summarised </w:t>
      </w:r>
      <w:r w:rsidR="00AB73D9">
        <w:t xml:space="preserve">in </w:t>
      </w:r>
      <w:r>
        <w:t xml:space="preserve">the SAMP and Council’s </w:t>
      </w:r>
      <w:r w:rsidR="00B25D7D">
        <w:t>F</w:t>
      </w:r>
      <w:r>
        <w:t xml:space="preserve">inancial </w:t>
      </w:r>
      <w:r w:rsidR="00B25D7D">
        <w:t>P</w:t>
      </w:r>
      <w:r>
        <w:t>lan.</w:t>
      </w:r>
    </w:p>
    <w:p w14:paraId="2E1D6643" w14:textId="6D448960" w:rsidR="005B2164" w:rsidRPr="00CE4539" w:rsidRDefault="005B2164" w:rsidP="008F4F37">
      <w:pPr>
        <w:pStyle w:val="Textbody"/>
        <w:rPr>
          <w:b/>
          <w:bCs/>
        </w:rPr>
      </w:pPr>
      <w:r w:rsidRPr="00CE4539">
        <w:rPr>
          <w:b/>
          <w:bCs/>
        </w:rPr>
        <w:t>Asset Management Improvement Plans</w:t>
      </w:r>
    </w:p>
    <w:p w14:paraId="795725E7" w14:textId="5687465E" w:rsidR="00CE4539" w:rsidRDefault="00CC21E0" w:rsidP="008F4F37">
      <w:pPr>
        <w:pStyle w:val="Textbody"/>
      </w:pPr>
      <w:r>
        <w:t>Council’s</w:t>
      </w:r>
      <w:r w:rsidR="00CE4539">
        <w:t xml:space="preserve"> SAMP and AMPs include improvement plans </w:t>
      </w:r>
      <w:r w:rsidR="004219A3">
        <w:t>with</w:t>
      </w:r>
      <w:r>
        <w:t xml:space="preserve"> actions to ensure the continuous improvement</w:t>
      </w:r>
      <w:r w:rsidR="00CE4539">
        <w:t xml:space="preserve"> of</w:t>
      </w:r>
      <w:r>
        <w:t xml:space="preserve"> how assets are managed.</w:t>
      </w:r>
      <w:r w:rsidR="00CE4539">
        <w:t xml:space="preserve"> </w:t>
      </w:r>
    </w:p>
    <w:p w14:paraId="037D2691" w14:textId="77777777" w:rsidR="00CC21E0" w:rsidRDefault="00CC21E0" w:rsidP="00CC21E0">
      <w:pPr>
        <w:pStyle w:val="Textbody"/>
        <w:rPr>
          <w:b/>
          <w:bCs/>
        </w:rPr>
      </w:pPr>
      <w:r>
        <w:rPr>
          <w:b/>
          <w:bCs/>
        </w:rPr>
        <w:t>Asset Plan</w:t>
      </w:r>
    </w:p>
    <w:p w14:paraId="733D3D33" w14:textId="74AF20E6" w:rsidR="00CC21E0" w:rsidRPr="00CC21E0" w:rsidRDefault="007C2F35" w:rsidP="00CC21E0">
      <w:pPr>
        <w:pStyle w:val="Textbody"/>
      </w:pPr>
      <w:r>
        <w:t>An element of Council’s Integrated Strategic Planning and Reporting Framework as required by the Local Government Act 2020. It summarises</w:t>
      </w:r>
      <w:r w:rsidR="00CC21E0">
        <w:t xml:space="preserve"> Council’s asset inventory, value, </w:t>
      </w:r>
      <w:proofErr w:type="gramStart"/>
      <w:r w:rsidR="00CC21E0">
        <w:t>performance</w:t>
      </w:r>
      <w:proofErr w:type="gramEnd"/>
      <w:r w:rsidR="00CC21E0">
        <w:t xml:space="preserve"> and future funding requirements.</w:t>
      </w:r>
    </w:p>
    <w:p w14:paraId="0A0BDC2D" w14:textId="5AA8F180" w:rsidR="00BD4069" w:rsidRDefault="00BD4069" w:rsidP="005B2164">
      <w:pPr>
        <w:pStyle w:val="Heading2"/>
      </w:pPr>
      <w:bookmarkStart w:id="44" w:name="_Toc99724333"/>
      <w:r>
        <w:t xml:space="preserve">Legislative </w:t>
      </w:r>
      <w:r w:rsidR="004C2881">
        <w:t>c</w:t>
      </w:r>
      <w:r>
        <w:t>ontext</w:t>
      </w:r>
      <w:bookmarkEnd w:id="42"/>
      <w:bookmarkEnd w:id="44"/>
    </w:p>
    <w:p w14:paraId="040A6C10" w14:textId="77777777" w:rsidR="00BD4069" w:rsidRPr="00D236C6" w:rsidRDefault="00BD4069" w:rsidP="00BD4069">
      <w:pPr>
        <w:pStyle w:val="Textbody"/>
        <w:rPr>
          <w:b/>
          <w:bCs/>
        </w:rPr>
      </w:pPr>
      <w:bookmarkStart w:id="45" w:name="_Toc485214995"/>
      <w:r w:rsidRPr="00D236C6">
        <w:rPr>
          <w:b/>
          <w:bCs/>
        </w:rPr>
        <w:t>Local Government Act</w:t>
      </w:r>
      <w:bookmarkEnd w:id="45"/>
      <w:r w:rsidRPr="00D236C6">
        <w:rPr>
          <w:b/>
          <w:bCs/>
        </w:rPr>
        <w:t xml:space="preserve"> </w:t>
      </w:r>
    </w:p>
    <w:p w14:paraId="1EE060C1" w14:textId="1011EC01" w:rsidR="00BD4069" w:rsidRPr="00D236C6" w:rsidRDefault="00BD4069" w:rsidP="00BD4069">
      <w:pPr>
        <w:pStyle w:val="Textbody"/>
      </w:pPr>
      <w:r w:rsidRPr="00D236C6">
        <w:t xml:space="preserve">The Local Government Act </w:t>
      </w:r>
      <w:r>
        <w:t>2020</w:t>
      </w:r>
      <w:r w:rsidRPr="00D236C6">
        <w:t xml:space="preserve"> (</w:t>
      </w:r>
      <w:r w:rsidR="00237156">
        <w:t xml:space="preserve">the </w:t>
      </w:r>
      <w:r w:rsidRPr="00D236C6">
        <w:t xml:space="preserve">Act) sets out the role, purpose, responsibilities and powers of local governments, including the provision of significant </w:t>
      </w:r>
      <w:proofErr w:type="gramStart"/>
      <w:r w:rsidR="00AB73D9" w:rsidRPr="00D236C6">
        <w:t>long</w:t>
      </w:r>
      <w:r w:rsidRPr="00D236C6">
        <w:t xml:space="preserve"> life</w:t>
      </w:r>
      <w:proofErr w:type="gramEnd"/>
      <w:r w:rsidRPr="00D236C6">
        <w:t xml:space="preserve"> infrastructure.</w:t>
      </w:r>
    </w:p>
    <w:p w14:paraId="20EC95C5" w14:textId="77777777" w:rsidR="00BD4069" w:rsidRDefault="00BD4069" w:rsidP="00BD4069">
      <w:pPr>
        <w:pStyle w:val="Textbody"/>
      </w:pPr>
      <w:r w:rsidRPr="00D236C6">
        <w:t xml:space="preserve">The Act </w:t>
      </w:r>
      <w:r>
        <w:t xml:space="preserve">requires </w:t>
      </w:r>
      <w:r w:rsidRPr="00D236C6">
        <w:t>an</w:t>
      </w:r>
      <w:r>
        <w:t xml:space="preserve"> integrated strategic reporting framework that includes:</w:t>
      </w:r>
    </w:p>
    <w:p w14:paraId="2F3A6F40" w14:textId="77777777" w:rsidR="00BD4069" w:rsidRDefault="00BD4069" w:rsidP="00BD4069">
      <w:pPr>
        <w:pStyle w:val="textdotted"/>
      </w:pPr>
      <w:r>
        <w:t>Community Vision</w:t>
      </w:r>
    </w:p>
    <w:p w14:paraId="6FCAA511" w14:textId="77777777" w:rsidR="00BD4069" w:rsidRDefault="00BD4069" w:rsidP="00BD4069">
      <w:pPr>
        <w:pStyle w:val="textdotted"/>
      </w:pPr>
      <w:r w:rsidRPr="00D236C6">
        <w:t>Council Plan as Council’s principle strategic document, which includes Council’s long term strategic objectives.  The Council Plan is further supported by a long</w:t>
      </w:r>
      <w:r>
        <w:t>-</w:t>
      </w:r>
      <w:r w:rsidRPr="00D236C6">
        <w:t xml:space="preserve">term </w:t>
      </w:r>
      <w:r>
        <w:t>F</w:t>
      </w:r>
      <w:r w:rsidRPr="00D236C6">
        <w:t xml:space="preserve">inancial </w:t>
      </w:r>
      <w:r>
        <w:t>P</w:t>
      </w:r>
      <w:r w:rsidRPr="00D236C6">
        <w:t>lan and asset management plans to help ensure sustainable service delivery.</w:t>
      </w:r>
    </w:p>
    <w:p w14:paraId="4C2B6D91" w14:textId="77777777" w:rsidR="00BD4069" w:rsidRDefault="00BD4069" w:rsidP="00BD4069">
      <w:pPr>
        <w:pStyle w:val="textdotted"/>
      </w:pPr>
      <w:r>
        <w:t>Financial Plan</w:t>
      </w:r>
      <w:r w:rsidRPr="00D236C6">
        <w:t xml:space="preserve"> </w:t>
      </w:r>
    </w:p>
    <w:p w14:paraId="39173F33" w14:textId="77777777" w:rsidR="00BD4069" w:rsidRDefault="00BD4069" w:rsidP="00BD4069">
      <w:pPr>
        <w:pStyle w:val="textdotted"/>
      </w:pPr>
      <w:r>
        <w:t>Asset Plan</w:t>
      </w:r>
    </w:p>
    <w:p w14:paraId="4BE0541B" w14:textId="77777777" w:rsidR="00BD4069" w:rsidRPr="00FF033E" w:rsidRDefault="00BD4069" w:rsidP="00BD4069">
      <w:pPr>
        <w:rPr>
          <w:rFonts w:hint="eastAsia"/>
        </w:rPr>
      </w:pPr>
    </w:p>
    <w:p w14:paraId="78075BB5" w14:textId="77777777" w:rsidR="00BD4069" w:rsidRPr="00D236C6" w:rsidRDefault="00BD4069" w:rsidP="00BD4069">
      <w:pPr>
        <w:pStyle w:val="Textbody"/>
        <w:rPr>
          <w:b/>
          <w:bCs/>
        </w:rPr>
      </w:pPr>
      <w:bookmarkStart w:id="46" w:name="_Toc485214996"/>
      <w:r w:rsidRPr="00D236C6">
        <w:rPr>
          <w:b/>
          <w:bCs/>
        </w:rPr>
        <w:t>Road Management Act</w:t>
      </w:r>
      <w:bookmarkEnd w:id="46"/>
    </w:p>
    <w:p w14:paraId="4D562F08" w14:textId="2B079512" w:rsidR="00BD4069" w:rsidRPr="00D236C6" w:rsidRDefault="00BD4069" w:rsidP="00BD4069">
      <w:pPr>
        <w:pStyle w:val="Textbody"/>
      </w:pPr>
      <w:r w:rsidRPr="00D236C6">
        <w:lastRenderedPageBreak/>
        <w:t>The Road Management Act 2004 requires Council to prepare a Road Management Plan which specifies an affordable level of service.  Strategic asset management helps determine the affordability of various service levels and the successful implementation of the Road Management Plan is supported by sound tactical asset management planning and operations.</w:t>
      </w:r>
    </w:p>
    <w:p w14:paraId="581DD807" w14:textId="1DB3903E" w:rsidR="003F2226" w:rsidRDefault="005B2164" w:rsidP="005B2164">
      <w:pPr>
        <w:pStyle w:val="Heading1"/>
      </w:pPr>
      <w:bookmarkStart w:id="47" w:name="_Toc99724334"/>
      <w:r>
        <w:t xml:space="preserve">Guiding </w:t>
      </w:r>
      <w:r w:rsidR="004C2881">
        <w:t>p</w:t>
      </w:r>
      <w:r w:rsidR="003F2226">
        <w:t>rinciples</w:t>
      </w:r>
      <w:bookmarkEnd w:id="47"/>
    </w:p>
    <w:p w14:paraId="5DDBC677" w14:textId="77777777" w:rsidR="0039470F" w:rsidRPr="00853BAC" w:rsidRDefault="0039470F" w:rsidP="0039470F">
      <w:pPr>
        <w:pStyle w:val="Para-Policy1"/>
      </w:pPr>
      <w:r w:rsidRPr="00853BAC">
        <w:t>Sound asset management is necessary to enable the Council to meet its responsibilities by:</w:t>
      </w:r>
    </w:p>
    <w:p w14:paraId="5359AE9A" w14:textId="77777777" w:rsidR="0039470F" w:rsidRPr="00853BAC" w:rsidRDefault="0039470F" w:rsidP="0039470F">
      <w:pPr>
        <w:pStyle w:val="Dotpoint-policy1"/>
      </w:pPr>
      <w:r w:rsidRPr="00853BAC">
        <w:t>Planning to provide services to current and future g</w:t>
      </w:r>
      <w:r>
        <w:t>enerations within the community</w:t>
      </w:r>
    </w:p>
    <w:p w14:paraId="328C2EF3" w14:textId="77777777" w:rsidR="0039470F" w:rsidRPr="00853BAC" w:rsidRDefault="0039470F" w:rsidP="0039470F">
      <w:pPr>
        <w:pStyle w:val="Dotpoint-policy1"/>
        <w:jc w:val="both"/>
      </w:pPr>
      <w:r w:rsidRPr="00853BAC">
        <w:t xml:space="preserve">Encouraging and supporting the economic, environmental, </w:t>
      </w:r>
      <w:proofErr w:type="gramStart"/>
      <w:r w:rsidRPr="00853BAC">
        <w:t>social</w:t>
      </w:r>
      <w:proofErr w:type="gramEnd"/>
      <w:r w:rsidRPr="00853BAC">
        <w:t xml:space="preserve"> </w:t>
      </w:r>
      <w:r>
        <w:t>and cultural development of the municipality</w:t>
      </w:r>
    </w:p>
    <w:p w14:paraId="46F1F46C" w14:textId="789CD2D6" w:rsidR="0039470F" w:rsidRPr="00853BAC" w:rsidRDefault="0039470F" w:rsidP="0039470F">
      <w:pPr>
        <w:pStyle w:val="Dotpoint-policy1"/>
        <w:jc w:val="both"/>
      </w:pPr>
      <w:r w:rsidRPr="00853BAC">
        <w:t>Providing quality community infrastructure</w:t>
      </w:r>
      <w:r>
        <w:t xml:space="preserve"> as an integral factor in providing liveable places that support </w:t>
      </w:r>
      <w:r w:rsidR="00A16731">
        <w:t xml:space="preserve">community </w:t>
      </w:r>
      <w:r>
        <w:t xml:space="preserve">connection </w:t>
      </w:r>
    </w:p>
    <w:p w14:paraId="4B3AAC66" w14:textId="77777777" w:rsidR="0039470F" w:rsidRDefault="0039470F" w:rsidP="0039470F">
      <w:pPr>
        <w:pStyle w:val="Dotpoint-policy1"/>
        <w:jc w:val="both"/>
      </w:pPr>
      <w:r>
        <w:t xml:space="preserve">Developing assets that are responsive </w:t>
      </w:r>
      <w:r w:rsidRPr="00853BAC">
        <w:t>to the changi</w:t>
      </w:r>
      <w:r>
        <w:t>ng environment in which we live.</w:t>
      </w:r>
    </w:p>
    <w:p w14:paraId="4FBD9977" w14:textId="5B2A33BF" w:rsidR="0039470F" w:rsidRDefault="0039470F" w:rsidP="0039470F">
      <w:pPr>
        <w:pStyle w:val="Textbody"/>
      </w:pPr>
    </w:p>
    <w:p w14:paraId="37B54485" w14:textId="52142A27" w:rsidR="0039470F" w:rsidRDefault="0039470F" w:rsidP="0039470F">
      <w:pPr>
        <w:pStyle w:val="Textbody"/>
      </w:pPr>
      <w:r w:rsidRPr="00E72E3A">
        <w:rPr>
          <w:rFonts w:hint="eastAsia"/>
        </w:rPr>
        <w:t xml:space="preserve">Decisions on how we invest </w:t>
      </w:r>
      <w:r>
        <w:t xml:space="preserve">resources </w:t>
      </w:r>
      <w:r w:rsidRPr="00E72E3A">
        <w:rPr>
          <w:rFonts w:hint="eastAsia"/>
        </w:rPr>
        <w:t xml:space="preserve">in </w:t>
      </w:r>
      <w:r>
        <w:t xml:space="preserve">the </w:t>
      </w:r>
      <w:r w:rsidRPr="00E72E3A">
        <w:rPr>
          <w:rFonts w:hint="eastAsia"/>
        </w:rPr>
        <w:t xml:space="preserve">assets </w:t>
      </w:r>
      <w:r>
        <w:t>that</w:t>
      </w:r>
      <w:r w:rsidRPr="00E72E3A">
        <w:rPr>
          <w:rFonts w:hint="eastAsia"/>
        </w:rPr>
        <w:t xml:space="preserve"> support our services</w:t>
      </w:r>
      <w:r>
        <w:t xml:space="preserve"> are guided by </w:t>
      </w:r>
      <w:r w:rsidR="00323DE4">
        <w:t xml:space="preserve">the </w:t>
      </w:r>
      <w:r w:rsidR="00A16731">
        <w:t>following</w:t>
      </w:r>
      <w:r w:rsidR="00323DE4">
        <w:t xml:space="preserve"> principles</w:t>
      </w:r>
      <w:r w:rsidR="00A16731">
        <w:t>:</w:t>
      </w:r>
    </w:p>
    <w:p w14:paraId="4012776F" w14:textId="657BEE6B" w:rsidR="0039470F" w:rsidRDefault="0039470F" w:rsidP="002A33E0">
      <w:pPr>
        <w:pStyle w:val="Textbody"/>
        <w:ind w:left="360"/>
      </w:pPr>
      <w:bookmarkStart w:id="48" w:name="_Hlk99971275"/>
      <w:r w:rsidRPr="002A33E0">
        <w:rPr>
          <w:b/>
          <w:bCs/>
        </w:rPr>
        <w:t>Evidence-based:</w:t>
      </w:r>
      <w:r>
        <w:t xml:space="preserve"> asset management planning and decisions are based upon the best </w:t>
      </w:r>
      <w:r w:rsidR="00BA5342">
        <w:t xml:space="preserve">available </w:t>
      </w:r>
      <w:r>
        <w:t xml:space="preserve">information, research, </w:t>
      </w:r>
      <w:proofErr w:type="gramStart"/>
      <w:r>
        <w:t>knowledge</w:t>
      </w:r>
      <w:proofErr w:type="gramEnd"/>
      <w:r>
        <w:t xml:space="preserve"> and experience.</w:t>
      </w:r>
    </w:p>
    <w:p w14:paraId="1F7CC45A" w14:textId="6A518BC0" w:rsidR="0039470F" w:rsidRDefault="0039470F" w:rsidP="002A33E0">
      <w:pPr>
        <w:pStyle w:val="Textbody"/>
        <w:ind w:left="360"/>
      </w:pPr>
      <w:r w:rsidRPr="002A33E0">
        <w:rPr>
          <w:b/>
          <w:bCs/>
        </w:rPr>
        <w:t>Sustainability</w:t>
      </w:r>
      <w:r>
        <w:t xml:space="preserve">: </w:t>
      </w:r>
      <w:r w:rsidR="00910130">
        <w:t>assets are managed in a way that supports</w:t>
      </w:r>
      <w:r>
        <w:t xml:space="preserve"> the financial, environmental, </w:t>
      </w:r>
      <w:proofErr w:type="gramStart"/>
      <w:r>
        <w:t>social</w:t>
      </w:r>
      <w:proofErr w:type="gramEnd"/>
      <w:r>
        <w:t xml:space="preserve"> and cultural sustainability of the council</w:t>
      </w:r>
      <w:r w:rsidR="00BE7749">
        <w:t>, assets</w:t>
      </w:r>
      <w:r>
        <w:t xml:space="preserve"> and the services provided to the community.</w:t>
      </w:r>
    </w:p>
    <w:p w14:paraId="1085812C" w14:textId="589FC060" w:rsidR="0039470F" w:rsidRDefault="0039470F" w:rsidP="002A33E0">
      <w:pPr>
        <w:pStyle w:val="Textbody"/>
        <w:ind w:left="360"/>
      </w:pPr>
      <w:r w:rsidRPr="002A33E0">
        <w:rPr>
          <w:b/>
          <w:bCs/>
        </w:rPr>
        <w:t>Appropriate Quality:</w:t>
      </w:r>
      <w:r>
        <w:t xml:space="preserve"> assets are fit for purpose and support the present and future service needs of the community</w:t>
      </w:r>
      <w:r w:rsidR="00C9582D">
        <w:t xml:space="preserve"> in an </w:t>
      </w:r>
      <w:r w:rsidR="00D9188B">
        <w:t xml:space="preserve">efficient and </w:t>
      </w:r>
      <w:r w:rsidR="00C9582D">
        <w:t>effective manner</w:t>
      </w:r>
      <w:r>
        <w:t>.</w:t>
      </w:r>
    </w:p>
    <w:p w14:paraId="6CB92B9B" w14:textId="72320006" w:rsidR="0039470F" w:rsidRDefault="0039470F" w:rsidP="002A33E0">
      <w:pPr>
        <w:pStyle w:val="Textbody"/>
        <w:ind w:left="360"/>
      </w:pPr>
      <w:r w:rsidRPr="002A33E0">
        <w:rPr>
          <w:b/>
          <w:bCs/>
        </w:rPr>
        <w:t>Strategic Alignment:</w:t>
      </w:r>
      <w:r>
        <w:t xml:space="preserve"> </w:t>
      </w:r>
      <w:r w:rsidR="00BE7749">
        <w:t xml:space="preserve">investment in assets </w:t>
      </w:r>
      <w:r>
        <w:t>align</w:t>
      </w:r>
      <w:r w:rsidR="00BE7749">
        <w:t>s</w:t>
      </w:r>
      <w:r>
        <w:t xml:space="preserve"> with the community vision and strategic objectives as defined in the Council Plan</w:t>
      </w:r>
    </w:p>
    <w:p w14:paraId="16CAC31C" w14:textId="7556446B" w:rsidR="0039470F" w:rsidRDefault="0039470F" w:rsidP="002A33E0">
      <w:pPr>
        <w:pStyle w:val="Textbody"/>
        <w:ind w:left="360"/>
      </w:pPr>
      <w:r w:rsidRPr="002A33E0">
        <w:rPr>
          <w:b/>
          <w:bCs/>
        </w:rPr>
        <w:t>Fairness:</w:t>
      </w:r>
      <w:r>
        <w:t xml:space="preserve"> </w:t>
      </w:r>
      <w:r w:rsidR="00910130">
        <w:t>assets are managed in a way that supports</w:t>
      </w:r>
      <w:r w:rsidR="00AC70DF">
        <w:t xml:space="preserve"> </w:t>
      </w:r>
      <w:r w:rsidR="00502CAC">
        <w:t>equit</w:t>
      </w:r>
      <w:r>
        <w:t xml:space="preserve">y and inclusiveness </w:t>
      </w:r>
      <w:r w:rsidR="00BE7749">
        <w:t>of assets</w:t>
      </w:r>
      <w:r>
        <w:t xml:space="preserve"> across the municipality</w:t>
      </w:r>
      <w:r w:rsidR="00502CAC">
        <w:t xml:space="preserve"> by </w:t>
      </w:r>
      <w:r w:rsidR="00BE7749">
        <w:t>considering impacts on</w:t>
      </w:r>
      <w:r w:rsidR="00502CAC" w:rsidRPr="00502CAC">
        <w:rPr>
          <w:rFonts w:hint="eastAsia"/>
        </w:rPr>
        <w:t xml:space="preserve"> people equally and impartially, without favo</w:t>
      </w:r>
      <w:r w:rsidR="00502CAC">
        <w:t>u</w:t>
      </w:r>
      <w:r w:rsidR="00502CAC" w:rsidRPr="00502CAC">
        <w:rPr>
          <w:rFonts w:hint="eastAsia"/>
        </w:rPr>
        <w:t>ritism or discrimination.</w:t>
      </w:r>
    </w:p>
    <w:p w14:paraId="7BABCEED" w14:textId="13AA4167" w:rsidR="0039470F" w:rsidRDefault="0039470F" w:rsidP="002A33E0">
      <w:pPr>
        <w:pStyle w:val="Textbody"/>
        <w:ind w:left="360"/>
      </w:pPr>
      <w:r w:rsidRPr="002A33E0">
        <w:rPr>
          <w:b/>
          <w:bCs/>
        </w:rPr>
        <w:t xml:space="preserve">Health and </w:t>
      </w:r>
      <w:proofErr w:type="gramStart"/>
      <w:r w:rsidRPr="002A33E0">
        <w:rPr>
          <w:b/>
          <w:bCs/>
        </w:rPr>
        <w:t>Wellbeing:</w:t>
      </w:r>
      <w:proofErr w:type="gramEnd"/>
      <w:r>
        <w:t xml:space="preserve"> </w:t>
      </w:r>
      <w:r w:rsidR="00BE7749">
        <w:t xml:space="preserve">impacts on health and wellbeing are considered, and where appropriate, </w:t>
      </w:r>
      <w:r w:rsidR="00AC70DF">
        <w:t xml:space="preserve">assets </w:t>
      </w:r>
      <w:r w:rsidR="00220BD7" w:rsidRPr="00220BD7">
        <w:rPr>
          <w:rFonts w:hint="eastAsia"/>
        </w:rPr>
        <w:t xml:space="preserve">support </w:t>
      </w:r>
      <w:r w:rsidR="00BE7749">
        <w:t>or improve people’s health and wellbeing</w:t>
      </w:r>
    </w:p>
    <w:p w14:paraId="092E5E6D" w14:textId="020EF2A5" w:rsidR="0039470F" w:rsidRDefault="0039470F" w:rsidP="002A33E0">
      <w:pPr>
        <w:pStyle w:val="Textbody"/>
        <w:ind w:left="360"/>
      </w:pPr>
      <w:r w:rsidRPr="002A33E0">
        <w:rPr>
          <w:b/>
          <w:bCs/>
        </w:rPr>
        <w:t>Safety and resilience</w:t>
      </w:r>
      <w:r w:rsidR="00220BD7">
        <w:t xml:space="preserve">: </w:t>
      </w:r>
      <w:r w:rsidR="002A33E0">
        <w:t>risks associated with providing services from assets</w:t>
      </w:r>
      <w:r w:rsidR="00A16731">
        <w:t xml:space="preserve"> are identified and managed</w:t>
      </w:r>
      <w:r w:rsidR="00502CAC">
        <w:t>, including the capacity to cope with emergency events such as storms and bushfire.</w:t>
      </w:r>
    </w:p>
    <w:p w14:paraId="0E837635" w14:textId="47A37BD3" w:rsidR="00676124" w:rsidRPr="00240785" w:rsidRDefault="00676124" w:rsidP="00910130">
      <w:pPr>
        <w:pStyle w:val="Textbody"/>
        <w:ind w:left="360"/>
      </w:pPr>
      <w:r w:rsidRPr="00502CAC">
        <w:rPr>
          <w:b/>
          <w:bCs/>
        </w:rPr>
        <w:lastRenderedPageBreak/>
        <w:t>Continuous Improvement</w:t>
      </w:r>
      <w:r w:rsidR="00502CAC">
        <w:t xml:space="preserve">: </w:t>
      </w:r>
      <w:r w:rsidR="00910130">
        <w:t>Council continues to look for opportunities to improve the way it manages its assets</w:t>
      </w:r>
    </w:p>
    <w:p w14:paraId="703CB35C" w14:textId="6C5C8DCE" w:rsidR="00383704" w:rsidRDefault="00E1048E" w:rsidP="00383704">
      <w:pPr>
        <w:pStyle w:val="Heading1"/>
      </w:pPr>
      <w:bookmarkStart w:id="49" w:name="_Toc99724335"/>
      <w:bookmarkEnd w:id="48"/>
      <w:r>
        <w:t>How the principles</w:t>
      </w:r>
      <w:r w:rsidR="00A4463B">
        <w:t xml:space="preserve"> </w:t>
      </w:r>
      <w:r w:rsidR="00B64DF9">
        <w:t>are</w:t>
      </w:r>
      <w:r w:rsidR="00A4463B">
        <w:t xml:space="preserve"> applied</w:t>
      </w:r>
      <w:bookmarkEnd w:id="49"/>
    </w:p>
    <w:p w14:paraId="369FE0D0" w14:textId="131E91B0" w:rsidR="00E35222" w:rsidRDefault="008C24B9" w:rsidP="00E35222">
      <w:pPr>
        <w:pStyle w:val="Textbody"/>
      </w:pPr>
      <w:r>
        <w:t xml:space="preserve">Council </w:t>
      </w:r>
      <w:r w:rsidR="000C323F">
        <w:t>will apply</w:t>
      </w:r>
      <w:r w:rsidR="003D6FDE">
        <w:t xml:space="preserve"> </w:t>
      </w:r>
      <w:r>
        <w:t xml:space="preserve">the </w:t>
      </w:r>
      <w:r w:rsidR="00FA1AFF">
        <w:t xml:space="preserve">guiding </w:t>
      </w:r>
      <w:r>
        <w:t>principles</w:t>
      </w:r>
      <w:r w:rsidR="003D6FDE">
        <w:t xml:space="preserve"> </w:t>
      </w:r>
      <w:r w:rsidR="00FA1AFF">
        <w:t xml:space="preserve">to </w:t>
      </w:r>
      <w:r w:rsidR="003D6FDE">
        <w:t>asset management and asset related decisions</w:t>
      </w:r>
      <w:r w:rsidR="000E78F7">
        <w:t xml:space="preserve"> in the following ways.</w:t>
      </w:r>
    </w:p>
    <w:p w14:paraId="66DFE7C5" w14:textId="5241B40B" w:rsidR="0039470F" w:rsidRPr="00337E70" w:rsidRDefault="0039470F" w:rsidP="00E35222">
      <w:pPr>
        <w:pStyle w:val="Textbody"/>
        <w:rPr>
          <w:b/>
          <w:bCs/>
        </w:rPr>
      </w:pPr>
      <w:r w:rsidRPr="00337E70">
        <w:rPr>
          <w:b/>
          <w:bCs/>
        </w:rPr>
        <w:t>Evidence based</w:t>
      </w:r>
    </w:p>
    <w:p w14:paraId="2B6CFF2C" w14:textId="210E4B8C" w:rsidR="00244C19" w:rsidRDefault="00244C19" w:rsidP="00244C19">
      <w:pPr>
        <w:pStyle w:val="Textbody"/>
        <w:numPr>
          <w:ilvl w:val="0"/>
          <w:numId w:val="13"/>
        </w:numPr>
      </w:pPr>
      <w:r w:rsidRPr="006E6C85">
        <w:t xml:space="preserve">Informed decision making will be based on best available evidence </w:t>
      </w:r>
    </w:p>
    <w:p w14:paraId="3C750E3B" w14:textId="3443567A" w:rsidR="00244C19" w:rsidRDefault="00244C19" w:rsidP="00244C19">
      <w:pPr>
        <w:pStyle w:val="Textbody"/>
        <w:numPr>
          <w:ilvl w:val="0"/>
          <w:numId w:val="13"/>
        </w:numPr>
      </w:pPr>
      <w:r>
        <w:t xml:space="preserve">Asset planning will incorporate </w:t>
      </w:r>
      <w:r w:rsidR="00430E3F">
        <w:t xml:space="preserve">population projections and demand </w:t>
      </w:r>
      <w:r w:rsidR="00085693">
        <w:t>forecast</w:t>
      </w:r>
      <w:r w:rsidR="00430E3F">
        <w:t xml:space="preserve">s </w:t>
      </w:r>
      <w:r>
        <w:t>for Council services</w:t>
      </w:r>
    </w:p>
    <w:p w14:paraId="60E9C633" w14:textId="43D3464E" w:rsidR="002C7E72" w:rsidRDefault="00337E70" w:rsidP="00244C19">
      <w:pPr>
        <w:pStyle w:val="Textbody"/>
        <w:numPr>
          <w:ilvl w:val="0"/>
          <w:numId w:val="13"/>
        </w:numPr>
      </w:pPr>
      <w:r>
        <w:t xml:space="preserve">Asset data is </w:t>
      </w:r>
      <w:r w:rsidR="00655756">
        <w:t xml:space="preserve">recorded in a central Asset Information Management System (AIMS) </w:t>
      </w:r>
    </w:p>
    <w:p w14:paraId="16FBD07B" w14:textId="5A3D7314" w:rsidR="00CF6BEC" w:rsidRDefault="00085693" w:rsidP="00085693">
      <w:pPr>
        <w:pStyle w:val="Textbody"/>
        <w:numPr>
          <w:ilvl w:val="0"/>
          <w:numId w:val="13"/>
        </w:numPr>
      </w:pPr>
      <w:r>
        <w:t>R</w:t>
      </w:r>
      <w:r w:rsidRPr="006E6C85">
        <w:t>igorous</w:t>
      </w:r>
      <w:r w:rsidRPr="006E6C85">
        <w:rPr>
          <w:rFonts w:hint="eastAsia"/>
        </w:rPr>
        <w:t xml:space="preserve"> </w:t>
      </w:r>
      <w:r w:rsidRPr="006E6C85">
        <w:t xml:space="preserve">rules and processes are implemented </w:t>
      </w:r>
      <w:r w:rsidR="005874C6">
        <w:t xml:space="preserve">to ensure </w:t>
      </w:r>
      <w:r w:rsidR="005874C6" w:rsidRPr="005874C6">
        <w:rPr>
          <w:rFonts w:hint="eastAsia"/>
        </w:rPr>
        <w:t>sound data governance and data quality management</w:t>
      </w:r>
    </w:p>
    <w:p w14:paraId="0F75F3C6" w14:textId="0274A341" w:rsidR="00085693" w:rsidRDefault="00CF6BEC" w:rsidP="00085693">
      <w:pPr>
        <w:pStyle w:val="Textbody"/>
        <w:numPr>
          <w:ilvl w:val="0"/>
          <w:numId w:val="13"/>
        </w:numPr>
      </w:pPr>
      <w:r>
        <w:t xml:space="preserve">The reliability of asset data will be regularly </w:t>
      </w:r>
      <w:r w:rsidR="005A6E76">
        <w:t>reviewed,</w:t>
      </w:r>
      <w:r>
        <w:t xml:space="preserve"> </w:t>
      </w:r>
      <w:r w:rsidR="00E96403">
        <w:t>and any necessary improvements identified and documented</w:t>
      </w:r>
    </w:p>
    <w:p w14:paraId="4FA7B80C" w14:textId="0BB8797C" w:rsidR="00E21085" w:rsidRPr="006E6C85" w:rsidRDefault="00E21085" w:rsidP="00085693">
      <w:pPr>
        <w:pStyle w:val="Textbody"/>
        <w:numPr>
          <w:ilvl w:val="0"/>
          <w:numId w:val="13"/>
        </w:numPr>
      </w:pPr>
      <w:r>
        <w:t xml:space="preserve">Council will </w:t>
      </w:r>
      <w:r w:rsidR="00333CB7">
        <w:t xml:space="preserve">maintain a regular schedule of performance assessments relating to asset condition, </w:t>
      </w:r>
      <w:proofErr w:type="gramStart"/>
      <w:r w:rsidR="00333CB7">
        <w:t>functionality</w:t>
      </w:r>
      <w:proofErr w:type="gramEnd"/>
      <w:r w:rsidR="00333CB7">
        <w:t xml:space="preserve"> and utilisation for all major asset portfolios</w:t>
      </w:r>
    </w:p>
    <w:p w14:paraId="3DA4F5BE" w14:textId="60803BEF" w:rsidR="0039470F" w:rsidRPr="00337E70" w:rsidRDefault="0039470F" w:rsidP="00E35222">
      <w:pPr>
        <w:pStyle w:val="Textbody"/>
        <w:rPr>
          <w:b/>
          <w:bCs/>
        </w:rPr>
      </w:pPr>
      <w:r w:rsidRPr="00337E70">
        <w:rPr>
          <w:b/>
          <w:bCs/>
        </w:rPr>
        <w:t>Sustainability</w:t>
      </w:r>
    </w:p>
    <w:p w14:paraId="1371209E" w14:textId="1E5AE837" w:rsidR="007A35AC" w:rsidRPr="006E6C85" w:rsidRDefault="007A35AC" w:rsidP="007A35AC">
      <w:pPr>
        <w:pStyle w:val="Textbody"/>
        <w:numPr>
          <w:ilvl w:val="0"/>
          <w:numId w:val="16"/>
        </w:numPr>
      </w:pPr>
      <w:r>
        <w:t xml:space="preserve">The impact on environmental, financial, </w:t>
      </w:r>
      <w:proofErr w:type="gramStart"/>
      <w:r>
        <w:t>social</w:t>
      </w:r>
      <w:proofErr w:type="gramEnd"/>
      <w:r>
        <w:t xml:space="preserve"> and cultural sustainability will be considered when evaluating asset projects and processes</w:t>
      </w:r>
    </w:p>
    <w:p w14:paraId="532251DD" w14:textId="0BF02127" w:rsidR="0039470F" w:rsidRPr="006E6C85" w:rsidRDefault="0039470F" w:rsidP="0039470F">
      <w:pPr>
        <w:pStyle w:val="Textbody"/>
        <w:numPr>
          <w:ilvl w:val="0"/>
          <w:numId w:val="16"/>
        </w:numPr>
      </w:pPr>
      <w:r w:rsidRPr="006E6C85">
        <w:t xml:space="preserve">Asset </w:t>
      </w:r>
      <w:r>
        <w:t xml:space="preserve">planning and </w:t>
      </w:r>
      <w:r w:rsidRPr="006E6C85">
        <w:t xml:space="preserve">service levels are developed in consideration of available resources identified in Council’s </w:t>
      </w:r>
      <w:r w:rsidR="00F505F1" w:rsidRPr="006E6C85">
        <w:t>10-year</w:t>
      </w:r>
      <w:r w:rsidRPr="006E6C85">
        <w:t xml:space="preserve"> Financial Plan</w:t>
      </w:r>
    </w:p>
    <w:p w14:paraId="48A4A344" w14:textId="5E1BA0CC" w:rsidR="00085693" w:rsidRDefault="00085693" w:rsidP="00085693">
      <w:pPr>
        <w:pStyle w:val="Textbody"/>
        <w:numPr>
          <w:ilvl w:val="0"/>
          <w:numId w:val="16"/>
        </w:numPr>
      </w:pPr>
      <w:r w:rsidRPr="006E6C85">
        <w:t xml:space="preserve">Funding of lifecycle costs for any additional or upgraded assets will be </w:t>
      </w:r>
      <w:r w:rsidR="005A6E76">
        <w:t>incorporated into</w:t>
      </w:r>
      <w:r w:rsidRPr="006E6C85">
        <w:t xml:space="preserve"> budgets</w:t>
      </w:r>
    </w:p>
    <w:p w14:paraId="328834F0" w14:textId="6FD02560" w:rsidR="0039470F" w:rsidRPr="00337E70" w:rsidRDefault="0039470F" w:rsidP="00E35222">
      <w:pPr>
        <w:pStyle w:val="Textbody"/>
        <w:rPr>
          <w:b/>
          <w:bCs/>
        </w:rPr>
      </w:pPr>
      <w:r w:rsidRPr="00337E70">
        <w:rPr>
          <w:b/>
          <w:bCs/>
        </w:rPr>
        <w:t>Appropriate Quality</w:t>
      </w:r>
    </w:p>
    <w:p w14:paraId="6993C300" w14:textId="727A254E" w:rsidR="0039470F" w:rsidRDefault="0039470F" w:rsidP="0039470F">
      <w:pPr>
        <w:pStyle w:val="Textbody"/>
        <w:numPr>
          <w:ilvl w:val="0"/>
          <w:numId w:val="13"/>
        </w:numPr>
      </w:pPr>
      <w:r w:rsidRPr="006E6C85">
        <w:t xml:space="preserve">Assets are </w:t>
      </w:r>
      <w:r>
        <w:t xml:space="preserve">planned and </w:t>
      </w:r>
      <w:r w:rsidRPr="006E6C85">
        <w:t xml:space="preserve">managed in a structured and co-ordinated way to be </w:t>
      </w:r>
      <w:r w:rsidRPr="00663218">
        <w:rPr>
          <w:rFonts w:hint="eastAsia"/>
        </w:rPr>
        <w:t xml:space="preserve">functional, </w:t>
      </w:r>
      <w:proofErr w:type="gramStart"/>
      <w:r w:rsidRPr="00663218">
        <w:rPr>
          <w:rFonts w:hint="eastAsia"/>
        </w:rPr>
        <w:t>efficient</w:t>
      </w:r>
      <w:proofErr w:type="gramEnd"/>
      <w:r w:rsidRPr="00663218">
        <w:rPr>
          <w:rFonts w:hint="eastAsia"/>
        </w:rPr>
        <w:t xml:space="preserve"> </w:t>
      </w:r>
      <w:r>
        <w:t>and</w:t>
      </w:r>
      <w:r w:rsidRPr="006E6C85">
        <w:t xml:space="preserve"> sustainable for current and future generations.</w:t>
      </w:r>
    </w:p>
    <w:p w14:paraId="52F61FAA" w14:textId="784488FA" w:rsidR="00C62DBD" w:rsidRPr="006E6C85" w:rsidRDefault="00C62DBD" w:rsidP="0039470F">
      <w:pPr>
        <w:pStyle w:val="Textbody"/>
        <w:numPr>
          <w:ilvl w:val="0"/>
          <w:numId w:val="13"/>
        </w:numPr>
      </w:pPr>
      <w:r>
        <w:t xml:space="preserve">A consistent framework for determining and documenting service levels </w:t>
      </w:r>
      <w:r w:rsidR="00430E3F">
        <w:t>is</w:t>
      </w:r>
      <w:r>
        <w:t xml:space="preserve"> implemented across all asset portfolios</w:t>
      </w:r>
    </w:p>
    <w:p w14:paraId="089AEBC6" w14:textId="7E2B6469" w:rsidR="0019134A" w:rsidRDefault="0019134A" w:rsidP="00A56370">
      <w:pPr>
        <w:pStyle w:val="Textbody"/>
        <w:numPr>
          <w:ilvl w:val="0"/>
          <w:numId w:val="16"/>
        </w:numPr>
      </w:pPr>
      <w:r>
        <w:t xml:space="preserve">Asset </w:t>
      </w:r>
      <w:r w:rsidR="00884C96">
        <w:t>management</w:t>
      </w:r>
      <w:r>
        <w:t xml:space="preserve"> decisions are based on</w:t>
      </w:r>
      <w:r>
        <w:rPr>
          <w:rFonts w:hint="eastAsia"/>
        </w:rPr>
        <w:t xml:space="preserve"> </w:t>
      </w:r>
      <w:r w:rsidR="00884C96">
        <w:t xml:space="preserve">evaluating costs, </w:t>
      </w:r>
      <w:proofErr w:type="gramStart"/>
      <w:r w:rsidR="00884C96">
        <w:t>risk</w:t>
      </w:r>
      <w:proofErr w:type="gramEnd"/>
      <w:r w:rsidR="00884C96">
        <w:t xml:space="preserve"> and performance </w:t>
      </w:r>
      <w:r w:rsidR="00560955">
        <w:t>throughout</w:t>
      </w:r>
      <w:r w:rsidR="00884C96">
        <w:t xml:space="preserve"> all phases of </w:t>
      </w:r>
      <w:r w:rsidR="00910130">
        <w:t>their</w:t>
      </w:r>
      <w:r w:rsidR="00884C96">
        <w:t xml:space="preserve"> lifecycle </w:t>
      </w:r>
      <w:r w:rsidR="00910130">
        <w:t xml:space="preserve">- </w:t>
      </w:r>
      <w:r w:rsidR="00884C96">
        <w:t>planning, design, creation/acquisition, operation/maintenance, renewal and disposal.</w:t>
      </w:r>
    </w:p>
    <w:p w14:paraId="1F36B8F5" w14:textId="769C7538" w:rsidR="0039470F" w:rsidRPr="00337E70" w:rsidRDefault="00D939EF" w:rsidP="00E35222">
      <w:pPr>
        <w:pStyle w:val="Textbody"/>
        <w:rPr>
          <w:b/>
          <w:bCs/>
        </w:rPr>
      </w:pPr>
      <w:r>
        <w:rPr>
          <w:b/>
          <w:bCs/>
        </w:rPr>
        <w:lastRenderedPageBreak/>
        <w:t>Community vision</w:t>
      </w:r>
    </w:p>
    <w:p w14:paraId="0ECD0724" w14:textId="6CEFED7D" w:rsidR="00C9582D" w:rsidRDefault="0039470F" w:rsidP="0039470F">
      <w:pPr>
        <w:pStyle w:val="Textbody"/>
        <w:numPr>
          <w:ilvl w:val="0"/>
          <w:numId w:val="13"/>
        </w:numPr>
      </w:pPr>
      <w:r w:rsidRPr="006E6C85">
        <w:t>Asset management objectives align</w:t>
      </w:r>
      <w:r>
        <w:t xml:space="preserve"> </w:t>
      </w:r>
      <w:r w:rsidRPr="006E6C85">
        <w:t xml:space="preserve">and </w:t>
      </w:r>
      <w:r>
        <w:t xml:space="preserve">are </w:t>
      </w:r>
      <w:r w:rsidRPr="006E6C85">
        <w:t xml:space="preserve">consistent with the </w:t>
      </w:r>
      <w:r w:rsidR="00C9582D">
        <w:t xml:space="preserve">community vision and </w:t>
      </w:r>
      <w:r w:rsidRPr="006E6C85">
        <w:t>key strategic objectives noted in the Council Plan</w:t>
      </w:r>
    </w:p>
    <w:p w14:paraId="6C9E5A5F" w14:textId="6084A78A" w:rsidR="0039470F" w:rsidRPr="00D939EF" w:rsidRDefault="00654864" w:rsidP="0039470F">
      <w:pPr>
        <w:pStyle w:val="Textbody"/>
        <w:numPr>
          <w:ilvl w:val="0"/>
          <w:numId w:val="13"/>
        </w:numPr>
      </w:pPr>
      <w:r>
        <w:t>The views</w:t>
      </w:r>
      <w:r w:rsidR="00D939EF" w:rsidRPr="00D939EF">
        <w:t xml:space="preserve"> of </w:t>
      </w:r>
      <w:r>
        <w:t>the Community</w:t>
      </w:r>
      <w:r w:rsidR="00D939EF" w:rsidRPr="00D939EF">
        <w:t xml:space="preserve"> are </w:t>
      </w:r>
      <w:r>
        <w:t>considered</w:t>
      </w:r>
      <w:r w:rsidR="00D939EF" w:rsidRPr="00D939EF">
        <w:t xml:space="preserve"> in determining appropriate levels of services for assets</w:t>
      </w:r>
      <w:r>
        <w:t xml:space="preserve"> through engagement activities that are consistent with Councils Engagement Policy</w:t>
      </w:r>
    </w:p>
    <w:p w14:paraId="2E331476" w14:textId="2FC83110" w:rsidR="0039470F" w:rsidRPr="00337E70" w:rsidRDefault="0039470F" w:rsidP="00E35222">
      <w:pPr>
        <w:pStyle w:val="Textbody"/>
        <w:rPr>
          <w:b/>
          <w:bCs/>
        </w:rPr>
      </w:pPr>
      <w:r w:rsidRPr="00337E70">
        <w:rPr>
          <w:b/>
          <w:bCs/>
        </w:rPr>
        <w:t>Fairness</w:t>
      </w:r>
    </w:p>
    <w:p w14:paraId="5C199FEF" w14:textId="54ED07A9" w:rsidR="00AB1A39" w:rsidRPr="000B4F0F" w:rsidRDefault="000B4F0F" w:rsidP="007867A8">
      <w:pPr>
        <w:pStyle w:val="Dotpoint-policy1"/>
      </w:pPr>
      <w:r w:rsidRPr="000B4F0F">
        <w:t xml:space="preserve">Asset provision will consider </w:t>
      </w:r>
      <w:r>
        <w:t xml:space="preserve">fairness in </w:t>
      </w:r>
      <w:r w:rsidRPr="000B4F0F">
        <w:t xml:space="preserve">population distribution </w:t>
      </w:r>
      <w:r>
        <w:t xml:space="preserve">and </w:t>
      </w:r>
      <w:r w:rsidRPr="000B4F0F">
        <w:t>geographic location</w:t>
      </w:r>
    </w:p>
    <w:p w14:paraId="048637FB" w14:textId="77777777" w:rsidR="00ED0274" w:rsidRDefault="00D939EF" w:rsidP="00C85766">
      <w:pPr>
        <w:pStyle w:val="Dotpoint-policy1"/>
      </w:pPr>
      <w:r w:rsidRPr="005874C6">
        <w:t xml:space="preserve">Assets will be managed </w:t>
      </w:r>
      <w:r w:rsidR="00ED0274">
        <w:t>in consideration of</w:t>
      </w:r>
      <w:r w:rsidRPr="005874C6">
        <w:t xml:space="preserve"> intergenerational equity </w:t>
      </w:r>
      <w:r w:rsidR="005874C6" w:rsidRPr="005874C6">
        <w:t xml:space="preserve">- </w:t>
      </w:r>
      <w:r w:rsidR="00ED0274">
        <w:t>Asset investment will consider the levels of service and provision for future generations compared to current generations</w:t>
      </w:r>
    </w:p>
    <w:p w14:paraId="0CCC652E" w14:textId="4CFF9865" w:rsidR="00411C10" w:rsidRPr="006E6C85" w:rsidRDefault="00411C10" w:rsidP="00C85766">
      <w:pPr>
        <w:pStyle w:val="Dotpoint-policy1"/>
      </w:pPr>
      <w:r>
        <w:t>Asset</w:t>
      </w:r>
      <w:r w:rsidR="009C1F06">
        <w:t xml:space="preserve"> provision supports assets and services that</w:t>
      </w:r>
      <w:r>
        <w:t xml:space="preserve"> are </w:t>
      </w:r>
      <w:r>
        <w:rPr>
          <w:rFonts w:hint="eastAsia"/>
        </w:rPr>
        <w:t>accessible, gender equitable and inclusive</w:t>
      </w:r>
      <w:r w:rsidR="00B64DF9">
        <w:t>,</w:t>
      </w:r>
      <w:r>
        <w:rPr>
          <w:rFonts w:hint="eastAsia"/>
        </w:rPr>
        <w:t xml:space="preserve"> catering for all ages,</w:t>
      </w:r>
      <w:r>
        <w:t xml:space="preserve"> </w:t>
      </w:r>
      <w:proofErr w:type="gramStart"/>
      <w:r>
        <w:rPr>
          <w:rFonts w:hint="eastAsia"/>
        </w:rPr>
        <w:t>genders</w:t>
      </w:r>
      <w:proofErr w:type="gramEnd"/>
      <w:r>
        <w:rPr>
          <w:rFonts w:hint="eastAsia"/>
        </w:rPr>
        <w:t xml:space="preserve"> and abilities</w:t>
      </w:r>
      <w:r w:rsidR="009C1F06">
        <w:t>.</w:t>
      </w:r>
    </w:p>
    <w:p w14:paraId="2E0EFD4B" w14:textId="77777777" w:rsidR="00244C19" w:rsidRDefault="00244C19" w:rsidP="00E35222">
      <w:pPr>
        <w:pStyle w:val="Textbody"/>
      </w:pPr>
    </w:p>
    <w:p w14:paraId="0C7027E3" w14:textId="1017EEDB" w:rsidR="0039470F" w:rsidRPr="00337E70" w:rsidRDefault="0039470F" w:rsidP="00E35222">
      <w:pPr>
        <w:pStyle w:val="Textbody"/>
        <w:rPr>
          <w:b/>
          <w:bCs/>
        </w:rPr>
      </w:pPr>
      <w:r w:rsidRPr="00337E70">
        <w:rPr>
          <w:b/>
          <w:bCs/>
        </w:rPr>
        <w:t>Health and Wellbeing</w:t>
      </w:r>
    </w:p>
    <w:p w14:paraId="3AD85460" w14:textId="0DE7ED2B" w:rsidR="00B64DF9" w:rsidRDefault="00B64DF9" w:rsidP="00B64DF9">
      <w:pPr>
        <w:pStyle w:val="Textbody"/>
        <w:numPr>
          <w:ilvl w:val="0"/>
          <w:numId w:val="18"/>
        </w:numPr>
      </w:pPr>
      <w:r>
        <w:t xml:space="preserve">Council plans for, and manages, infrastructure that supports active living, mental </w:t>
      </w:r>
      <w:proofErr w:type="gramStart"/>
      <w:r>
        <w:t>wellbeing</w:t>
      </w:r>
      <w:proofErr w:type="gramEnd"/>
      <w:r>
        <w:t xml:space="preserve"> and social connection</w:t>
      </w:r>
    </w:p>
    <w:p w14:paraId="237DD421" w14:textId="6873C5F1" w:rsidR="001766EF" w:rsidRDefault="00B64DF9" w:rsidP="00337E70">
      <w:pPr>
        <w:pStyle w:val="Textbody"/>
        <w:numPr>
          <w:ilvl w:val="0"/>
          <w:numId w:val="18"/>
        </w:numPr>
      </w:pPr>
      <w:r>
        <w:t xml:space="preserve">Council </w:t>
      </w:r>
      <w:r w:rsidR="001766EF">
        <w:t>optimise</w:t>
      </w:r>
      <w:r>
        <w:t>s</w:t>
      </w:r>
      <w:r w:rsidR="001766EF">
        <w:t xml:space="preserve"> the utilisation of public spaces and facilities to </w:t>
      </w:r>
      <w:r>
        <w:t xml:space="preserve">meet service demands and </w:t>
      </w:r>
      <w:r w:rsidR="001766EF">
        <w:t>support community connections.</w:t>
      </w:r>
    </w:p>
    <w:p w14:paraId="1C21A67A" w14:textId="7BD83F5E" w:rsidR="0039470F" w:rsidRPr="00337E70" w:rsidRDefault="0039470F" w:rsidP="00E35222">
      <w:pPr>
        <w:pStyle w:val="Textbody"/>
        <w:rPr>
          <w:b/>
          <w:bCs/>
        </w:rPr>
      </w:pPr>
      <w:r w:rsidRPr="00337E70">
        <w:rPr>
          <w:b/>
          <w:bCs/>
        </w:rPr>
        <w:t>Safety and resilience</w:t>
      </w:r>
    </w:p>
    <w:p w14:paraId="432AB875" w14:textId="0F2C108D" w:rsidR="00244C19" w:rsidRDefault="00244C19" w:rsidP="00337E70">
      <w:pPr>
        <w:pStyle w:val="Textbody"/>
        <w:numPr>
          <w:ilvl w:val="0"/>
          <w:numId w:val="18"/>
        </w:numPr>
      </w:pPr>
      <w:r>
        <w:t>C</w:t>
      </w:r>
      <w:r w:rsidRPr="006E6C85">
        <w:t xml:space="preserve">ritical assets are </w:t>
      </w:r>
      <w:r w:rsidR="00337E70">
        <w:t xml:space="preserve">identified and managed to </w:t>
      </w:r>
      <w:r w:rsidR="00E844A5">
        <w:t>maximise</w:t>
      </w:r>
      <w:r w:rsidR="00337E70">
        <w:t xml:space="preserve"> their </w:t>
      </w:r>
      <w:r w:rsidRPr="006E6C85">
        <w:t>availab</w:t>
      </w:r>
      <w:r w:rsidR="00337E70">
        <w:t>ility</w:t>
      </w:r>
      <w:r w:rsidR="00E844A5">
        <w:t>, including</w:t>
      </w:r>
      <w:r>
        <w:t xml:space="preserve"> times of</w:t>
      </w:r>
      <w:r w:rsidRPr="006E6C85">
        <w:t xml:space="preserve"> emergency response and recovery </w:t>
      </w:r>
    </w:p>
    <w:p w14:paraId="6ABB85F5" w14:textId="650988AD" w:rsidR="00411C10" w:rsidRPr="00E844A5" w:rsidRDefault="00E844A5" w:rsidP="00337E70">
      <w:pPr>
        <w:pStyle w:val="Textbody"/>
        <w:numPr>
          <w:ilvl w:val="0"/>
          <w:numId w:val="18"/>
        </w:numPr>
      </w:pPr>
      <w:r w:rsidRPr="00E844A5">
        <w:t>Asset related r</w:t>
      </w:r>
      <w:r w:rsidR="00411C10" w:rsidRPr="00E844A5">
        <w:t>isk</w:t>
      </w:r>
      <w:r w:rsidRPr="00E844A5">
        <w:t>s are identified and managed</w:t>
      </w:r>
    </w:p>
    <w:p w14:paraId="3203FA8D" w14:textId="10DD31F5" w:rsidR="00244C19" w:rsidRDefault="00411C10" w:rsidP="00244C19">
      <w:pPr>
        <w:pStyle w:val="textdotted"/>
        <w:numPr>
          <w:ilvl w:val="0"/>
          <w:numId w:val="17"/>
        </w:numPr>
      </w:pPr>
      <w:r>
        <w:t xml:space="preserve">Asset planning </w:t>
      </w:r>
      <w:proofErr w:type="gramStart"/>
      <w:r>
        <w:t>takes into account</w:t>
      </w:r>
      <w:proofErr w:type="gramEnd"/>
      <w:r>
        <w:t xml:space="preserve"> the </w:t>
      </w:r>
      <w:r w:rsidR="00337E70" w:rsidRPr="006E6C85">
        <w:t>predicted impacts of climate change</w:t>
      </w:r>
    </w:p>
    <w:p w14:paraId="1C5A3A81" w14:textId="77777777" w:rsidR="00085693" w:rsidRPr="006E6C85" w:rsidRDefault="00085693" w:rsidP="00085693">
      <w:pPr>
        <w:pStyle w:val="Textbody"/>
        <w:numPr>
          <w:ilvl w:val="0"/>
          <w:numId w:val="17"/>
        </w:numPr>
      </w:pPr>
      <w:r>
        <w:t xml:space="preserve">Assets are managed in accordance </w:t>
      </w:r>
      <w:r w:rsidRPr="006E6C85">
        <w:rPr>
          <w:rFonts w:hint="eastAsia"/>
        </w:rPr>
        <w:t xml:space="preserve">with all relevant legislative, </w:t>
      </w:r>
      <w:proofErr w:type="gramStart"/>
      <w:r w:rsidRPr="006E6C85">
        <w:rPr>
          <w:rFonts w:hint="eastAsia"/>
        </w:rPr>
        <w:t>regulatory</w:t>
      </w:r>
      <w:proofErr w:type="gramEnd"/>
      <w:r w:rsidRPr="006E6C85">
        <w:rPr>
          <w:rFonts w:hint="eastAsia"/>
        </w:rPr>
        <w:t xml:space="preserve"> and legal requirements</w:t>
      </w:r>
    </w:p>
    <w:p w14:paraId="1033EB58" w14:textId="2E2A4C0B" w:rsidR="00240785" w:rsidRPr="00240785" w:rsidRDefault="00240785" w:rsidP="00240785">
      <w:pPr>
        <w:pStyle w:val="Textbody"/>
        <w:rPr>
          <w:b/>
          <w:bCs/>
        </w:rPr>
      </w:pPr>
      <w:r w:rsidRPr="00240785">
        <w:rPr>
          <w:b/>
          <w:bCs/>
        </w:rPr>
        <w:t>Continuous improvement:</w:t>
      </w:r>
    </w:p>
    <w:p w14:paraId="0649AFA5" w14:textId="2A098CDD" w:rsidR="00C62DBD" w:rsidRPr="006E6C85" w:rsidRDefault="00C62DBD" w:rsidP="00C62DBD">
      <w:pPr>
        <w:pStyle w:val="Dotpoint-policy1"/>
      </w:pPr>
      <w:r>
        <w:t>Development</w:t>
      </w:r>
      <w:r w:rsidRPr="006E6C85">
        <w:t xml:space="preserve"> and continuous improvement of </w:t>
      </w:r>
      <w:bookmarkStart w:id="50" w:name="_Hlk95037249"/>
      <w:r>
        <w:t>the</w:t>
      </w:r>
      <w:r w:rsidRPr="006E6C85">
        <w:t xml:space="preserve"> Asset Management System consisting of</w:t>
      </w:r>
      <w:r w:rsidRPr="006E6C85">
        <w:rPr>
          <w:rFonts w:hint="eastAsia"/>
        </w:rPr>
        <w:t xml:space="preserve"> </w:t>
      </w:r>
      <w:r w:rsidRPr="006E6C85">
        <w:t xml:space="preserve">policies, plans, practices, processes, </w:t>
      </w:r>
      <w:r w:rsidRPr="006E6C85">
        <w:rPr>
          <w:rFonts w:hint="eastAsia"/>
        </w:rPr>
        <w:t xml:space="preserve">and </w:t>
      </w:r>
      <w:r w:rsidRPr="006E6C85">
        <w:t>information systems that guide and support asset management activities and objectives</w:t>
      </w:r>
      <w:bookmarkEnd w:id="50"/>
      <w:r w:rsidRPr="006E6C85">
        <w:rPr>
          <w:rFonts w:hint="eastAsia"/>
        </w:rPr>
        <w:t>.</w:t>
      </w:r>
    </w:p>
    <w:p w14:paraId="098C7348" w14:textId="77777777" w:rsidR="00C62DBD" w:rsidRPr="006E6C85" w:rsidRDefault="00C62DBD" w:rsidP="00C62DBD">
      <w:pPr>
        <w:pStyle w:val="Dotpoint-policy1"/>
      </w:pPr>
      <w:r w:rsidRPr="006E6C85">
        <w:t>The implementation and performance of the Asset Management System will be overseen by an internal steering committee that has cross organisational representation</w:t>
      </w:r>
    </w:p>
    <w:p w14:paraId="44D40FCE" w14:textId="014441E3" w:rsidR="00C62DBD" w:rsidRPr="006E6C85" w:rsidRDefault="00C62DBD" w:rsidP="00C62DBD">
      <w:pPr>
        <w:pStyle w:val="Dotpoint-policy1"/>
      </w:pPr>
      <w:r>
        <w:t>A</w:t>
      </w:r>
      <w:r w:rsidRPr="006E6C85">
        <w:t xml:space="preserve">dequate </w:t>
      </w:r>
      <w:r w:rsidRPr="006E6C85">
        <w:rPr>
          <w:rFonts w:hint="eastAsia"/>
        </w:rPr>
        <w:t xml:space="preserve">resources </w:t>
      </w:r>
      <w:r w:rsidRPr="006E6C85">
        <w:t xml:space="preserve">are provided </w:t>
      </w:r>
      <w:r w:rsidRPr="006E6C85">
        <w:rPr>
          <w:rFonts w:hint="eastAsia"/>
        </w:rPr>
        <w:t xml:space="preserve">to </w:t>
      </w:r>
      <w:r w:rsidRPr="006E6C85">
        <w:t xml:space="preserve">ensure Council </w:t>
      </w:r>
      <w:r w:rsidRPr="006E6C85">
        <w:rPr>
          <w:rFonts w:hint="eastAsia"/>
        </w:rPr>
        <w:t>reali</w:t>
      </w:r>
      <w:r w:rsidRPr="006E6C85">
        <w:t>s</w:t>
      </w:r>
      <w:r w:rsidRPr="006E6C85">
        <w:rPr>
          <w:rFonts w:hint="eastAsia"/>
        </w:rPr>
        <w:t>e</w:t>
      </w:r>
      <w:r w:rsidRPr="006E6C85">
        <w:t>s</w:t>
      </w:r>
      <w:r w:rsidRPr="006E6C85">
        <w:rPr>
          <w:rFonts w:hint="eastAsia"/>
        </w:rPr>
        <w:t xml:space="preserve"> </w:t>
      </w:r>
      <w:r w:rsidRPr="006E6C85">
        <w:t>its</w:t>
      </w:r>
      <w:r w:rsidRPr="006E6C85">
        <w:rPr>
          <w:rFonts w:hint="eastAsia"/>
        </w:rPr>
        <w:t xml:space="preserve"> asset management objectives</w:t>
      </w:r>
    </w:p>
    <w:p w14:paraId="31346DD3" w14:textId="58E23707" w:rsidR="00CC21E0" w:rsidRPr="006E6C85" w:rsidRDefault="00CC21E0" w:rsidP="00CC21E0">
      <w:pPr>
        <w:pStyle w:val="Dotpoint-policy1"/>
      </w:pPr>
      <w:r w:rsidRPr="006E6C85">
        <w:lastRenderedPageBreak/>
        <w:t xml:space="preserve">Asset Management Plans for each major asset portfolio </w:t>
      </w:r>
      <w:r>
        <w:t xml:space="preserve">are </w:t>
      </w:r>
      <w:r w:rsidRPr="006E6C85">
        <w:t xml:space="preserve">documented in a consistent format, integrate with Council’s Strategic Asset Management </w:t>
      </w:r>
      <w:proofErr w:type="gramStart"/>
      <w:r w:rsidRPr="006E6C85">
        <w:t>Plan</w:t>
      </w:r>
      <w:proofErr w:type="gramEnd"/>
      <w:r w:rsidRPr="006E6C85">
        <w:t xml:space="preserve"> </w:t>
      </w:r>
      <w:r>
        <w:t>and are reviewed on a regular basis</w:t>
      </w:r>
    </w:p>
    <w:p w14:paraId="27B40B0E" w14:textId="77777777" w:rsidR="00240785" w:rsidRPr="00240785" w:rsidRDefault="00240785" w:rsidP="00240785">
      <w:pPr>
        <w:pStyle w:val="Textbody"/>
      </w:pPr>
    </w:p>
    <w:p w14:paraId="5C2DA34F" w14:textId="3C347092" w:rsidR="005B2164" w:rsidRDefault="0026318B" w:rsidP="005B2164">
      <w:pPr>
        <w:pStyle w:val="Heading1"/>
      </w:pPr>
      <w:bookmarkStart w:id="51" w:name="_Toc99724336"/>
      <w:r>
        <w:t>Engagement</w:t>
      </w:r>
      <w:bookmarkEnd w:id="51"/>
    </w:p>
    <w:p w14:paraId="548B3CCC" w14:textId="70940B80" w:rsidR="00CC21E0" w:rsidRPr="006E6C85" w:rsidRDefault="00B25D7D" w:rsidP="00CC21E0">
      <w:pPr>
        <w:pStyle w:val="Textbody"/>
      </w:pPr>
      <w:r>
        <w:t xml:space="preserve">Community engagement </w:t>
      </w:r>
      <w:r w:rsidR="00C018CB" w:rsidRPr="00EE641D">
        <w:rPr>
          <w:color w:val="202124"/>
          <w:shd w:val="clear" w:color="auto" w:fill="FFFFFF"/>
        </w:rPr>
        <w:t>enables</w:t>
      </w:r>
      <w:r w:rsidR="00C018CB" w:rsidRPr="008950EF">
        <w:rPr>
          <w:color w:val="202124"/>
          <w:shd w:val="clear" w:color="auto" w:fill="FFFFFF"/>
        </w:rPr>
        <w:t xml:space="preserve"> Council to </w:t>
      </w:r>
      <w:r w:rsidR="00C018CB" w:rsidRPr="00EE641D">
        <w:rPr>
          <w:color w:val="202124"/>
          <w:shd w:val="clear" w:color="auto" w:fill="FFFFFF"/>
        </w:rPr>
        <w:t xml:space="preserve">understand the needs, aspirations, </w:t>
      </w:r>
      <w:proofErr w:type="gramStart"/>
      <w:r w:rsidR="00C018CB" w:rsidRPr="00EE641D">
        <w:rPr>
          <w:color w:val="202124"/>
          <w:shd w:val="clear" w:color="auto" w:fill="FFFFFF"/>
        </w:rPr>
        <w:t>concerns</w:t>
      </w:r>
      <w:proofErr w:type="gramEnd"/>
      <w:r w:rsidR="00C018CB" w:rsidRPr="00EE641D">
        <w:rPr>
          <w:color w:val="202124"/>
          <w:shd w:val="clear" w:color="auto" w:fill="FFFFFF"/>
        </w:rPr>
        <w:t xml:space="preserve"> and ideas of</w:t>
      </w:r>
      <w:r w:rsidR="00C018CB" w:rsidRPr="008950EF">
        <w:rPr>
          <w:color w:val="202124"/>
          <w:shd w:val="clear" w:color="auto" w:fill="FFFFFF"/>
        </w:rPr>
        <w:t xml:space="preserve"> the community</w:t>
      </w:r>
      <w:r w:rsidR="00C018CB" w:rsidRPr="00EE641D">
        <w:rPr>
          <w:color w:val="202124"/>
          <w:shd w:val="clear" w:color="auto" w:fill="FFFFFF"/>
        </w:rPr>
        <w:t xml:space="preserve"> while providing </w:t>
      </w:r>
      <w:r w:rsidR="00043C5C">
        <w:rPr>
          <w:color w:val="202124"/>
          <w:shd w:val="clear" w:color="auto" w:fill="FFFFFF"/>
        </w:rPr>
        <w:t xml:space="preserve">the </w:t>
      </w:r>
      <w:r w:rsidR="00C018CB" w:rsidRPr="00EE641D">
        <w:rPr>
          <w:color w:val="202124"/>
          <w:shd w:val="clear" w:color="auto" w:fill="FFFFFF"/>
        </w:rPr>
        <w:t xml:space="preserve">opportunity </w:t>
      </w:r>
      <w:r w:rsidR="00C018CB" w:rsidRPr="008950EF">
        <w:rPr>
          <w:color w:val="202124"/>
          <w:shd w:val="clear" w:color="auto" w:fill="FFFFFF"/>
        </w:rPr>
        <w:t xml:space="preserve">to </w:t>
      </w:r>
      <w:r w:rsidR="00C018CB" w:rsidRPr="00EE641D">
        <w:rPr>
          <w:color w:val="202124"/>
          <w:shd w:val="clear" w:color="auto" w:fill="FFFFFF"/>
        </w:rPr>
        <w:t>be involved in planning and decision-making</w:t>
      </w:r>
      <w:r w:rsidR="00C018CB" w:rsidRPr="00C018CB">
        <w:rPr>
          <w:color w:val="202124"/>
          <w:shd w:val="clear" w:color="auto" w:fill="FFFFFF"/>
        </w:rPr>
        <w:t>.</w:t>
      </w:r>
      <w:r>
        <w:t xml:space="preserve"> </w:t>
      </w:r>
      <w:r w:rsidR="00CC21E0">
        <w:t>Council will demonstrate t</w:t>
      </w:r>
      <w:r w:rsidR="00CC21E0" w:rsidRPr="006E6C85">
        <w:t xml:space="preserve">ransparent decision making by way of clear, honest communication and engaging the community in accordance with the Council’s </w:t>
      </w:r>
      <w:r w:rsidR="00EA27E9">
        <w:t xml:space="preserve">Community </w:t>
      </w:r>
      <w:r w:rsidR="00CC21E0" w:rsidRPr="006E6C85">
        <w:t>Engagement Policy</w:t>
      </w:r>
      <w:r w:rsidR="00C9582D">
        <w:t>.</w:t>
      </w:r>
    </w:p>
    <w:p w14:paraId="3C7E080B" w14:textId="7A8A2CA6" w:rsidR="003D6FDE" w:rsidRPr="00CC21E0" w:rsidRDefault="00E96403" w:rsidP="00CC21E0">
      <w:pPr>
        <w:pStyle w:val="Textbody"/>
      </w:pPr>
      <w:r>
        <w:t>Measures of a</w:t>
      </w:r>
      <w:r w:rsidR="003D6FDE" w:rsidRPr="00CC21E0">
        <w:t xml:space="preserve">sset performance against adopted levels of service will be regularly monitored, </w:t>
      </w:r>
      <w:proofErr w:type="gramStart"/>
      <w:r w:rsidR="003D6FDE" w:rsidRPr="00CC21E0">
        <w:t>evaluated</w:t>
      </w:r>
      <w:proofErr w:type="gramEnd"/>
      <w:r w:rsidR="003D6FDE" w:rsidRPr="00CC21E0">
        <w:t xml:space="preserve"> and reported throughout the organisation and to the community</w:t>
      </w:r>
      <w:r w:rsidR="00C9582D">
        <w:t>.</w:t>
      </w:r>
    </w:p>
    <w:p w14:paraId="525F3B5D" w14:textId="4AED2EBA" w:rsidR="00735852" w:rsidRPr="00853BAC" w:rsidRDefault="005E1453" w:rsidP="005B2164">
      <w:pPr>
        <w:pStyle w:val="Heading1"/>
      </w:pPr>
      <w:bookmarkStart w:id="52" w:name="_Toc485214998"/>
      <w:bookmarkStart w:id="53" w:name="_Toc99724337"/>
      <w:bookmarkEnd w:id="39"/>
      <w:r>
        <w:t>Roles</w:t>
      </w:r>
      <w:r w:rsidR="00735852">
        <w:t xml:space="preserve"> a</w:t>
      </w:r>
      <w:r w:rsidR="00735852" w:rsidRPr="00853BAC">
        <w:t xml:space="preserve">nd </w:t>
      </w:r>
      <w:r w:rsidR="004C2881">
        <w:t>r</w:t>
      </w:r>
      <w:r w:rsidR="00735852" w:rsidRPr="00853BAC">
        <w:t>esponsibilities</w:t>
      </w:r>
      <w:bookmarkEnd w:id="52"/>
      <w:bookmarkEnd w:id="53"/>
    </w:p>
    <w:p w14:paraId="2A754A16" w14:textId="77777777" w:rsidR="00735852" w:rsidRPr="00164BE0" w:rsidRDefault="00735852" w:rsidP="00164BE0">
      <w:pPr>
        <w:pStyle w:val="Textbody"/>
      </w:pPr>
      <w:r w:rsidRPr="00164BE0">
        <w:t>The key to successful and sustainable asset management in Local Government is the strength and clarity of core roles within the organisation.</w:t>
      </w:r>
    </w:p>
    <w:p w14:paraId="4A82404E" w14:textId="77777777" w:rsidR="00735852" w:rsidRPr="005D376D" w:rsidRDefault="00735852" w:rsidP="00164BE0">
      <w:pPr>
        <w:pStyle w:val="Textbody"/>
        <w:rPr>
          <w:b/>
          <w:bCs/>
        </w:rPr>
      </w:pPr>
      <w:r w:rsidRPr="005D376D">
        <w:rPr>
          <w:b/>
          <w:bCs/>
        </w:rPr>
        <w:t>Council</w:t>
      </w:r>
      <w:r w:rsidR="00AB1A39">
        <w:rPr>
          <w:b/>
          <w:bCs/>
        </w:rPr>
        <w:t>lors</w:t>
      </w:r>
    </w:p>
    <w:p w14:paraId="74228305" w14:textId="19523273" w:rsidR="00735852" w:rsidRPr="00164BE0" w:rsidRDefault="00735852" w:rsidP="00E46B76">
      <w:pPr>
        <w:pStyle w:val="Textbody"/>
      </w:pPr>
      <w:r w:rsidRPr="00164BE0">
        <w:t xml:space="preserve">In its role of </w:t>
      </w:r>
      <w:r w:rsidR="0026318B">
        <w:t xml:space="preserve">asset </w:t>
      </w:r>
      <w:proofErr w:type="gramStart"/>
      <w:r w:rsidRPr="00164BE0">
        <w:t>stewardship</w:t>
      </w:r>
      <w:proofErr w:type="gramEnd"/>
      <w:r w:rsidRPr="00164BE0">
        <w:t xml:space="preserve"> </w:t>
      </w:r>
      <w:r w:rsidR="00AB1A39">
        <w:t xml:space="preserve">the </w:t>
      </w:r>
      <w:r w:rsidRPr="00164BE0">
        <w:t>Council embrace</w:t>
      </w:r>
      <w:r w:rsidR="00460C58">
        <w:t>s</w:t>
      </w:r>
      <w:r w:rsidRPr="00164BE0">
        <w:t xml:space="preserve"> asset management by:</w:t>
      </w:r>
    </w:p>
    <w:p w14:paraId="2C4B05B7" w14:textId="2E6E6F5E" w:rsidR="00740F3B" w:rsidRDefault="00F74E2F" w:rsidP="00D75A21">
      <w:pPr>
        <w:pStyle w:val="textdotted"/>
      </w:pPr>
      <w:r>
        <w:t>Adopt</w:t>
      </w:r>
      <w:r w:rsidR="008663D6">
        <w:t>ing</w:t>
      </w:r>
      <w:r w:rsidR="00251660">
        <w:t xml:space="preserve"> suitable principles that </w:t>
      </w:r>
      <w:r w:rsidR="00740F3B">
        <w:t>guide asset management at Council (This document)</w:t>
      </w:r>
    </w:p>
    <w:p w14:paraId="4506414D" w14:textId="3E265F31" w:rsidR="00AB1A39" w:rsidRDefault="00AB1A39" w:rsidP="00AB1A39">
      <w:pPr>
        <w:pStyle w:val="textdotted"/>
        <w:rPr>
          <w:rFonts w:ascii="Franklin Gothic Book" w:eastAsia="Times New Roman" w:hAnsi="Franklin Gothic Book"/>
          <w:lang w:val="en-AU"/>
        </w:rPr>
      </w:pPr>
      <w:r>
        <w:t>Approving a long-term Financial Plan that provides appropriate resources for asset management activities.</w:t>
      </w:r>
    </w:p>
    <w:p w14:paraId="6039AE1D" w14:textId="11284110" w:rsidR="00735852" w:rsidRDefault="00735852" w:rsidP="00D75A21">
      <w:pPr>
        <w:pStyle w:val="textdotted"/>
      </w:pPr>
      <w:r w:rsidRPr="00164BE0">
        <w:t>Endorsing the definition of levels of service for all business areas that will best balance community aspirations and financial sustainability.</w:t>
      </w:r>
    </w:p>
    <w:p w14:paraId="5054B3F7" w14:textId="77777777" w:rsidR="00D75A21" w:rsidRPr="00D75A21" w:rsidRDefault="00D75A21" w:rsidP="00D75A21">
      <w:pPr>
        <w:rPr>
          <w:rFonts w:hint="eastAsia"/>
        </w:rPr>
      </w:pPr>
    </w:p>
    <w:p w14:paraId="1FD97A0F" w14:textId="3EF4BB1D" w:rsidR="00735852" w:rsidRPr="005D376D" w:rsidRDefault="00735852" w:rsidP="00164BE0">
      <w:pPr>
        <w:pStyle w:val="Textbody"/>
        <w:rPr>
          <w:b/>
          <w:bCs/>
        </w:rPr>
      </w:pPr>
      <w:r w:rsidRPr="005D376D">
        <w:rPr>
          <w:b/>
          <w:bCs/>
        </w:rPr>
        <w:t xml:space="preserve">Chief Executive </w:t>
      </w:r>
      <w:proofErr w:type="gramStart"/>
      <w:r w:rsidRPr="005D376D">
        <w:rPr>
          <w:b/>
          <w:bCs/>
        </w:rPr>
        <w:t>Officer</w:t>
      </w:r>
      <w:r w:rsidR="00C018CB">
        <w:rPr>
          <w:b/>
          <w:bCs/>
        </w:rPr>
        <w:t>(</w:t>
      </w:r>
      <w:proofErr w:type="gramEnd"/>
      <w:r w:rsidR="00C018CB">
        <w:rPr>
          <w:b/>
          <w:bCs/>
        </w:rPr>
        <w:t>CEO)</w:t>
      </w:r>
    </w:p>
    <w:p w14:paraId="752C5E06" w14:textId="660DC9EA" w:rsidR="00735852" w:rsidRPr="00164BE0" w:rsidRDefault="00C018CB" w:rsidP="00164BE0">
      <w:pPr>
        <w:pStyle w:val="Textbody"/>
      </w:pPr>
      <w:r>
        <w:t>The CEO acts</w:t>
      </w:r>
      <w:r w:rsidR="00735852" w:rsidRPr="00164BE0">
        <w:t xml:space="preserve"> as principal advocate for asset management in the Council by ensuring:</w:t>
      </w:r>
    </w:p>
    <w:p w14:paraId="13B324F9" w14:textId="7078932E" w:rsidR="005E0C48" w:rsidRPr="00164BE0" w:rsidRDefault="00735852" w:rsidP="00257FB6">
      <w:pPr>
        <w:pStyle w:val="textdotted"/>
      </w:pPr>
      <w:r w:rsidRPr="00164BE0">
        <w:t xml:space="preserve">a </w:t>
      </w:r>
      <w:r w:rsidR="00E76254" w:rsidRPr="00164BE0">
        <w:t>long-term</w:t>
      </w:r>
      <w:r w:rsidRPr="00164BE0">
        <w:t xml:space="preserve"> strategic asset management focus within Council</w:t>
      </w:r>
      <w:r w:rsidR="00EE4A6A">
        <w:t xml:space="preserve"> is developed</w:t>
      </w:r>
    </w:p>
    <w:p w14:paraId="4CC01905" w14:textId="004F3618" w:rsidR="00735852" w:rsidRPr="00164BE0" w:rsidRDefault="00735852" w:rsidP="00E46B76">
      <w:pPr>
        <w:pStyle w:val="textdotted"/>
      </w:pPr>
      <w:r w:rsidRPr="00164BE0">
        <w:t>community involvement in asset development and management</w:t>
      </w:r>
      <w:r w:rsidR="00EE4A6A">
        <w:t xml:space="preserve"> is promoted</w:t>
      </w:r>
    </w:p>
    <w:p w14:paraId="721A9006" w14:textId="7A1F1F0D" w:rsidR="00735852" w:rsidRPr="00164BE0" w:rsidRDefault="00735852" w:rsidP="00E46B76">
      <w:pPr>
        <w:pStyle w:val="textdotted"/>
      </w:pPr>
      <w:r w:rsidRPr="00164BE0">
        <w:t>Council’s performance in managing its assets and promotion of continual improvement in place across the organisation</w:t>
      </w:r>
      <w:r w:rsidR="00C018CB">
        <w:t xml:space="preserve"> is monitored and reviewed</w:t>
      </w:r>
    </w:p>
    <w:p w14:paraId="00142DB2" w14:textId="2F3B0BD0" w:rsidR="00735852" w:rsidRDefault="00735852" w:rsidP="00E46B76">
      <w:pPr>
        <w:pStyle w:val="textdotted"/>
      </w:pPr>
      <w:r w:rsidRPr="00164BE0">
        <w:lastRenderedPageBreak/>
        <w:t xml:space="preserve">cross organisational awareness and responsibilities for asset </w:t>
      </w:r>
      <w:r w:rsidR="00EE4A6A" w:rsidRPr="00164BE0">
        <w:t>management</w:t>
      </w:r>
      <w:r w:rsidR="00EE4A6A">
        <w:t xml:space="preserve"> are</w:t>
      </w:r>
      <w:r w:rsidR="00C018CB">
        <w:t xml:space="preserve"> developed</w:t>
      </w:r>
    </w:p>
    <w:p w14:paraId="737C417B" w14:textId="31E7C7C0" w:rsidR="003C7305" w:rsidRDefault="003C7305" w:rsidP="00E46B76">
      <w:pPr>
        <w:pStyle w:val="textdotted"/>
      </w:pPr>
      <w:r w:rsidRPr="003C7305">
        <w:rPr>
          <w:rFonts w:hint="eastAsia"/>
        </w:rPr>
        <w:t>asset management, service planning and financial planning within Council</w:t>
      </w:r>
      <w:r w:rsidR="00EE641D">
        <w:t xml:space="preserve"> </w:t>
      </w:r>
      <w:r w:rsidR="00C018CB">
        <w:t>is integrated</w:t>
      </w:r>
    </w:p>
    <w:p w14:paraId="78AD6649" w14:textId="60B7DED8" w:rsidR="003C7305" w:rsidRPr="00164BE0" w:rsidRDefault="003C7305" w:rsidP="00E46B76">
      <w:pPr>
        <w:pStyle w:val="textdotted"/>
      </w:pPr>
      <w:r>
        <w:t>A</w:t>
      </w:r>
      <w:r w:rsidRPr="003C7305">
        <w:rPr>
          <w:rFonts w:hint="eastAsia"/>
        </w:rPr>
        <w:t xml:space="preserve">ccurate and reliable asset information is </w:t>
      </w:r>
      <w:r>
        <w:t>utilised</w:t>
      </w:r>
      <w:r w:rsidRPr="003C7305">
        <w:rPr>
          <w:rFonts w:hint="eastAsia"/>
        </w:rPr>
        <w:t xml:space="preserve"> for decision making.</w:t>
      </w:r>
    </w:p>
    <w:p w14:paraId="2129AE5A" w14:textId="4826C43F" w:rsidR="00735852" w:rsidRDefault="00735852" w:rsidP="00E46B76">
      <w:pPr>
        <w:pStyle w:val="textdotted"/>
      </w:pPr>
      <w:r w:rsidRPr="00164BE0">
        <w:t>Legislative obligations and regulations are met.</w:t>
      </w:r>
    </w:p>
    <w:p w14:paraId="6170C4A8" w14:textId="77777777" w:rsidR="00460C58" w:rsidRDefault="00460C58" w:rsidP="00164BE0">
      <w:pPr>
        <w:pStyle w:val="Textbody"/>
        <w:rPr>
          <w:b/>
          <w:bCs/>
        </w:rPr>
      </w:pPr>
    </w:p>
    <w:p w14:paraId="57127E60" w14:textId="4F0DD9FE" w:rsidR="00735852" w:rsidRPr="005D376D" w:rsidRDefault="00735852" w:rsidP="00164BE0">
      <w:pPr>
        <w:pStyle w:val="Textbody"/>
        <w:rPr>
          <w:b/>
          <w:bCs/>
        </w:rPr>
      </w:pPr>
      <w:r w:rsidRPr="005D376D">
        <w:rPr>
          <w:b/>
          <w:bCs/>
        </w:rPr>
        <w:t xml:space="preserve">Director Environment &amp; </w:t>
      </w:r>
      <w:r w:rsidR="00380BBC">
        <w:rPr>
          <w:b/>
          <w:bCs/>
        </w:rPr>
        <w:t>Infrastructure</w:t>
      </w:r>
    </w:p>
    <w:p w14:paraId="7B86FB85" w14:textId="0401FB7C" w:rsidR="00735852" w:rsidRPr="00164BE0" w:rsidRDefault="00C018CB" w:rsidP="00164BE0">
      <w:pPr>
        <w:pStyle w:val="Textbody"/>
      </w:pPr>
      <w:r>
        <w:t>As Council’s sponsor for asset management, the Director Environment and Infrastructure</w:t>
      </w:r>
      <w:r w:rsidR="00735852" w:rsidRPr="00164BE0">
        <w:t>:</w:t>
      </w:r>
    </w:p>
    <w:p w14:paraId="046C0492" w14:textId="59F84C61" w:rsidR="00735852" w:rsidRPr="00164BE0" w:rsidRDefault="00C018CB" w:rsidP="00E46B76">
      <w:pPr>
        <w:pStyle w:val="textdotted"/>
      </w:pPr>
      <w:r>
        <w:t>takes</w:t>
      </w:r>
      <w:r w:rsidR="00735852" w:rsidRPr="00164BE0">
        <w:t xml:space="preserve"> primary responsibility to monitor, promote and align resources to strategic asset management improvements</w:t>
      </w:r>
    </w:p>
    <w:p w14:paraId="3EF81434" w14:textId="259703F3" w:rsidR="00735852" w:rsidRPr="00164BE0" w:rsidRDefault="00C018CB" w:rsidP="00E46B76">
      <w:pPr>
        <w:pStyle w:val="textdotted"/>
      </w:pPr>
      <w:r>
        <w:t>allocates</w:t>
      </w:r>
      <w:r w:rsidRPr="00164BE0">
        <w:t xml:space="preserve"> </w:t>
      </w:r>
      <w:r w:rsidR="00735852" w:rsidRPr="00164BE0">
        <w:t>resources to manage functions associated with strategic asset management for the organisation</w:t>
      </w:r>
    </w:p>
    <w:p w14:paraId="4E2BED73" w14:textId="2D7F4B88" w:rsidR="00735852" w:rsidRPr="00164BE0" w:rsidRDefault="00C018CB" w:rsidP="00E46B76">
      <w:pPr>
        <w:pStyle w:val="textdotted"/>
      </w:pPr>
      <w:r>
        <w:t>implements</w:t>
      </w:r>
      <w:r w:rsidRPr="00164BE0">
        <w:t xml:space="preserve"> </w:t>
      </w:r>
      <w:r w:rsidR="00735852" w:rsidRPr="00164BE0">
        <w:t>strategic improvement processes and the development of cross organisational responsibilities</w:t>
      </w:r>
    </w:p>
    <w:p w14:paraId="06413776" w14:textId="07817A79" w:rsidR="00735852" w:rsidRPr="00164BE0" w:rsidRDefault="00C018CB" w:rsidP="00E46B76">
      <w:pPr>
        <w:pStyle w:val="textdotted"/>
      </w:pPr>
      <w:r>
        <w:t>builds</w:t>
      </w:r>
      <w:r w:rsidRPr="00164BE0">
        <w:t xml:space="preserve"> </w:t>
      </w:r>
      <w:r w:rsidR="00735852" w:rsidRPr="00164BE0">
        <w:t>commitment to best appropriate practice in asset management</w:t>
      </w:r>
    </w:p>
    <w:p w14:paraId="0EF965D0" w14:textId="0D44342D" w:rsidR="00735852" w:rsidRPr="00164BE0" w:rsidRDefault="00C018CB" w:rsidP="00E46B76">
      <w:pPr>
        <w:pStyle w:val="textdotted"/>
      </w:pPr>
      <w:r>
        <w:t>ensures</w:t>
      </w:r>
      <w:r w:rsidR="00735852" w:rsidRPr="00164BE0">
        <w:t xml:space="preserve"> that the appropriate training programs and supporting tools are made available to both Council and Council officers.</w:t>
      </w:r>
    </w:p>
    <w:p w14:paraId="1C709F8E" w14:textId="77777777" w:rsidR="00460C58" w:rsidRDefault="00460C58" w:rsidP="00164BE0">
      <w:pPr>
        <w:pStyle w:val="Textbody"/>
        <w:rPr>
          <w:b/>
          <w:bCs/>
        </w:rPr>
      </w:pPr>
    </w:p>
    <w:p w14:paraId="10C39C08" w14:textId="3E3543A3" w:rsidR="00735852" w:rsidRPr="005D376D" w:rsidRDefault="00735852" w:rsidP="00164BE0">
      <w:pPr>
        <w:pStyle w:val="Textbody"/>
        <w:rPr>
          <w:b/>
          <w:bCs/>
        </w:rPr>
      </w:pPr>
      <w:r w:rsidRPr="005D376D">
        <w:rPr>
          <w:b/>
          <w:bCs/>
        </w:rPr>
        <w:t>Asset Management Steering Committee (AMSC)</w:t>
      </w:r>
    </w:p>
    <w:p w14:paraId="3B458C9D" w14:textId="03F7AC59" w:rsidR="00735852" w:rsidRPr="00164BE0" w:rsidRDefault="00C018CB" w:rsidP="00164BE0">
      <w:pPr>
        <w:pStyle w:val="Textbody"/>
      </w:pPr>
      <w:r>
        <w:t>The AMSC is a</w:t>
      </w:r>
      <w:r w:rsidR="005F74A2">
        <w:t xml:space="preserve"> cross-functional </w:t>
      </w:r>
      <w:r w:rsidR="00D61C52">
        <w:t xml:space="preserve">group of </w:t>
      </w:r>
      <w:r>
        <w:t>Council officers</w:t>
      </w:r>
      <w:r w:rsidR="00D61C52">
        <w:t xml:space="preserve"> r</w:t>
      </w:r>
      <w:r w:rsidR="00735852" w:rsidRPr="00164BE0">
        <w:t xml:space="preserve">esponsible for </w:t>
      </w:r>
      <w:r w:rsidR="00460C58">
        <w:t xml:space="preserve">the oversight of </w:t>
      </w:r>
      <w:r w:rsidR="00735852" w:rsidRPr="00164BE0">
        <w:t>major decisions and direction of Strategic Asset Management practice within Council.</w:t>
      </w:r>
      <w:r>
        <w:t xml:space="preserve"> Their role is to:</w:t>
      </w:r>
    </w:p>
    <w:p w14:paraId="5BD43996" w14:textId="77777777" w:rsidR="00655756" w:rsidRDefault="00655756" w:rsidP="00655756">
      <w:pPr>
        <w:pStyle w:val="Textbody"/>
        <w:numPr>
          <w:ilvl w:val="0"/>
          <w:numId w:val="15"/>
        </w:numPr>
      </w:pPr>
      <w:r>
        <w:t>Monitor and review the implementation of Council’s Asset Management System</w:t>
      </w:r>
    </w:p>
    <w:p w14:paraId="77B213AB" w14:textId="77777777" w:rsidR="00655756" w:rsidRDefault="00655756" w:rsidP="00655756">
      <w:pPr>
        <w:pStyle w:val="Textbody"/>
        <w:numPr>
          <w:ilvl w:val="0"/>
          <w:numId w:val="15"/>
        </w:numPr>
      </w:pPr>
      <w:r>
        <w:t>Monitor and evaluate the progress of improvement actions set out in Council’s SAMP and AMPs</w:t>
      </w:r>
    </w:p>
    <w:p w14:paraId="1EE341AE" w14:textId="77777777" w:rsidR="00460C58" w:rsidRDefault="00460C58" w:rsidP="00164BE0">
      <w:pPr>
        <w:pStyle w:val="Textbody"/>
        <w:rPr>
          <w:b/>
          <w:bCs/>
        </w:rPr>
      </w:pPr>
    </w:p>
    <w:p w14:paraId="7630353A" w14:textId="27A5CE2C" w:rsidR="00735852" w:rsidRPr="005D376D" w:rsidRDefault="00735852" w:rsidP="00164BE0">
      <w:pPr>
        <w:pStyle w:val="Textbody"/>
        <w:rPr>
          <w:b/>
          <w:bCs/>
        </w:rPr>
      </w:pPr>
      <w:r w:rsidRPr="005D376D">
        <w:rPr>
          <w:b/>
          <w:bCs/>
        </w:rPr>
        <w:t>Managers and Executive Officers (Asset Managers)</w:t>
      </w:r>
    </w:p>
    <w:p w14:paraId="3276FC3D" w14:textId="77777777" w:rsidR="00735852" w:rsidRPr="00164BE0" w:rsidRDefault="00735852" w:rsidP="00164BE0">
      <w:pPr>
        <w:pStyle w:val="Textbody"/>
      </w:pPr>
      <w:r w:rsidRPr="00164BE0">
        <w:t>The role of senior staff and asset managers in relation to assets is to:</w:t>
      </w:r>
    </w:p>
    <w:p w14:paraId="19B787E7" w14:textId="77777777" w:rsidR="00735852" w:rsidRPr="00164BE0" w:rsidRDefault="00735852" w:rsidP="00634005">
      <w:pPr>
        <w:pStyle w:val="textdotted"/>
      </w:pPr>
      <w:r w:rsidRPr="00164BE0">
        <w:t>Acknowledge and take responsibility for their role in asset management</w:t>
      </w:r>
    </w:p>
    <w:p w14:paraId="30E5774B" w14:textId="77777777" w:rsidR="00735852" w:rsidRPr="00164BE0" w:rsidRDefault="00735852" w:rsidP="00634005">
      <w:pPr>
        <w:pStyle w:val="textdotted"/>
      </w:pPr>
      <w:r w:rsidRPr="00164BE0">
        <w:t>Maintain skilled and experienced staff and provide training when needed</w:t>
      </w:r>
    </w:p>
    <w:p w14:paraId="6E1E51EF" w14:textId="77777777" w:rsidR="00735852" w:rsidRPr="00164BE0" w:rsidRDefault="00735852" w:rsidP="00634005">
      <w:pPr>
        <w:pStyle w:val="textdotted"/>
      </w:pPr>
      <w:r w:rsidRPr="00164BE0">
        <w:lastRenderedPageBreak/>
        <w:t>Develop strategies and plans for all asset categories</w:t>
      </w:r>
    </w:p>
    <w:p w14:paraId="1C3A27ED" w14:textId="77777777" w:rsidR="00735852" w:rsidRPr="00164BE0" w:rsidRDefault="00735852" w:rsidP="00634005">
      <w:pPr>
        <w:pStyle w:val="textdotted"/>
      </w:pPr>
      <w:r w:rsidRPr="00164BE0">
        <w:t>Implement asset management improvement plans</w:t>
      </w:r>
    </w:p>
    <w:p w14:paraId="7E1A6A5D" w14:textId="77777777" w:rsidR="00735852" w:rsidRPr="00164BE0" w:rsidRDefault="00735852" w:rsidP="00634005">
      <w:pPr>
        <w:pStyle w:val="textdotted"/>
      </w:pPr>
      <w:r w:rsidRPr="00164BE0">
        <w:t>Ensure timely and accurate management and reporting of asset inventory</w:t>
      </w:r>
    </w:p>
    <w:p w14:paraId="566F65A0" w14:textId="77777777" w:rsidR="00735852" w:rsidRPr="00164BE0" w:rsidRDefault="00735852" w:rsidP="00634005">
      <w:pPr>
        <w:pStyle w:val="textdotted"/>
      </w:pPr>
      <w:r w:rsidRPr="00164BE0">
        <w:t>Monitor and report on asset management performance</w:t>
      </w:r>
    </w:p>
    <w:p w14:paraId="0A9A7E13" w14:textId="77777777" w:rsidR="00735852" w:rsidRPr="00164BE0" w:rsidRDefault="00735852" w:rsidP="00634005">
      <w:pPr>
        <w:pStyle w:val="textdotted"/>
      </w:pPr>
      <w:r w:rsidRPr="00164BE0">
        <w:t>Ensure that all assets have an appropriate asset owner</w:t>
      </w:r>
    </w:p>
    <w:p w14:paraId="63E3554C" w14:textId="0A60A052" w:rsidR="00735852" w:rsidRPr="00164BE0" w:rsidRDefault="00735852" w:rsidP="00634005">
      <w:pPr>
        <w:pStyle w:val="textdotted"/>
      </w:pPr>
      <w:r w:rsidRPr="00164BE0">
        <w:t>Create, renew</w:t>
      </w:r>
      <w:r w:rsidR="00460C58">
        <w:t xml:space="preserve">, </w:t>
      </w:r>
      <w:proofErr w:type="gramStart"/>
      <w:r w:rsidR="00460C58">
        <w:t>upgrade</w:t>
      </w:r>
      <w:proofErr w:type="gramEnd"/>
      <w:r w:rsidRPr="00164BE0">
        <w:t xml:space="preserve"> and dispose of assets to serve both current and future community needs.</w:t>
      </w:r>
    </w:p>
    <w:p w14:paraId="7578AE0C" w14:textId="513079D9" w:rsidR="00634005" w:rsidRDefault="00735852" w:rsidP="00164BE0">
      <w:pPr>
        <w:pStyle w:val="Textbody"/>
      </w:pPr>
      <w:r w:rsidRPr="00164BE0">
        <w:t xml:space="preserve">The Strategic Asset Management </w:t>
      </w:r>
      <w:r w:rsidR="00460C58">
        <w:t xml:space="preserve">Unit </w:t>
      </w:r>
      <w:r w:rsidR="00C85900">
        <w:t>plays</w:t>
      </w:r>
      <w:r w:rsidR="00C85900" w:rsidRPr="00164BE0">
        <w:t xml:space="preserve"> </w:t>
      </w:r>
      <w:r w:rsidRPr="00164BE0">
        <w:t>a lead role in supporting and facilitating the discharge of these roles and responsibilities.</w:t>
      </w:r>
    </w:p>
    <w:p w14:paraId="356AFAD7" w14:textId="77777777" w:rsidR="0028207A" w:rsidRDefault="0028207A" w:rsidP="0028207A">
      <w:pPr>
        <w:pStyle w:val="Textbody"/>
        <w:rPr>
          <w:b/>
          <w:bCs/>
        </w:rPr>
      </w:pPr>
      <w:r>
        <w:rPr>
          <w:b/>
          <w:bCs/>
        </w:rPr>
        <w:t>Community Asset Committees</w:t>
      </w:r>
    </w:p>
    <w:p w14:paraId="4BBF56F8" w14:textId="6425E2BE" w:rsidR="0028207A" w:rsidRDefault="0028207A" w:rsidP="0028207A">
      <w:pPr>
        <w:pStyle w:val="Textbody"/>
      </w:pPr>
      <w:r w:rsidRPr="0094301A">
        <w:rPr>
          <w:rFonts w:hint="eastAsia"/>
        </w:rPr>
        <w:t>The community may have a shared role in management of a range of assets through delegated responsibilities to Community Asset Committees under Section 65 of the Local Government Act. Council does not currently have in place any Community Asset Committees.</w:t>
      </w:r>
    </w:p>
    <w:p w14:paraId="32591E75" w14:textId="22CA0689" w:rsidR="00730FF3" w:rsidRPr="00E81DC9" w:rsidRDefault="00730FF3" w:rsidP="005B2164">
      <w:pPr>
        <w:pStyle w:val="Heading1"/>
      </w:pPr>
      <w:bookmarkStart w:id="54" w:name="_Toc99724338"/>
      <w:bookmarkStart w:id="55" w:name="_Toc473202475"/>
      <w:bookmarkStart w:id="56" w:name="_Toc473202641"/>
      <w:bookmarkStart w:id="57" w:name="_Toc473203373"/>
      <w:bookmarkEnd w:id="35"/>
      <w:bookmarkEnd w:id="36"/>
      <w:bookmarkEnd w:id="37"/>
      <w:r w:rsidRPr="00E81DC9">
        <w:t xml:space="preserve">Monitoring and </w:t>
      </w:r>
      <w:r w:rsidR="004C2881">
        <w:t>re</w:t>
      </w:r>
      <w:r w:rsidR="00237156" w:rsidRPr="00E81DC9">
        <w:t>view</w:t>
      </w:r>
      <w:bookmarkEnd w:id="54"/>
    </w:p>
    <w:p w14:paraId="07037BFE" w14:textId="0EA41995" w:rsidR="00730FF3" w:rsidRDefault="00730FF3" w:rsidP="005B2164">
      <w:pPr>
        <w:pStyle w:val="Heading2"/>
      </w:pPr>
      <w:bookmarkStart w:id="58" w:name="_Toc99724339"/>
      <w:r>
        <w:t>Monitoring and evaluation process</w:t>
      </w:r>
      <w:bookmarkEnd w:id="58"/>
    </w:p>
    <w:p w14:paraId="69BED015" w14:textId="105C514A" w:rsidR="00670609" w:rsidRDefault="00460C58" w:rsidP="00670609">
      <w:pPr>
        <w:pStyle w:val="Textbody"/>
      </w:pPr>
      <w:r>
        <w:t xml:space="preserve">The Asset Management Steering Committee is responsible for </w:t>
      </w:r>
      <w:r w:rsidRPr="00460C58">
        <w:rPr>
          <w:rFonts w:hint="eastAsia"/>
        </w:rPr>
        <w:t>oversee</w:t>
      </w:r>
      <w:r>
        <w:t>ing</w:t>
      </w:r>
      <w:r w:rsidRPr="00460C58">
        <w:rPr>
          <w:rFonts w:hint="eastAsia"/>
        </w:rPr>
        <w:t xml:space="preserve"> the continued implementation, monitoring and review of this</w:t>
      </w:r>
      <w:r>
        <w:t xml:space="preserve"> policy.</w:t>
      </w:r>
    </w:p>
    <w:p w14:paraId="40A74CA3" w14:textId="6A9C1614" w:rsidR="00460C58" w:rsidRDefault="00460C58" w:rsidP="00460C58">
      <w:pPr>
        <w:pStyle w:val="Textbody"/>
      </w:pPr>
      <w:r>
        <w:rPr>
          <w:rFonts w:hint="eastAsia"/>
        </w:rPr>
        <w:t xml:space="preserve">Accountability and transparency of the ongoing work of this </w:t>
      </w:r>
      <w:r>
        <w:t xml:space="preserve">steering committee </w:t>
      </w:r>
      <w:r>
        <w:rPr>
          <w:rFonts w:hint="eastAsia"/>
        </w:rPr>
        <w:t>will</w:t>
      </w:r>
      <w:r>
        <w:t xml:space="preserve"> </w:t>
      </w:r>
      <w:r>
        <w:rPr>
          <w:rFonts w:hint="eastAsia"/>
        </w:rPr>
        <w:t>occur through periodic reports to Council</w:t>
      </w:r>
      <w:r>
        <w:rPr>
          <w:rFonts w:hint="eastAsia"/>
        </w:rPr>
        <w:t>’</w:t>
      </w:r>
      <w:r>
        <w:rPr>
          <w:rFonts w:hint="eastAsia"/>
        </w:rPr>
        <w:t>s Executive</w:t>
      </w:r>
      <w:r>
        <w:t xml:space="preserve"> </w:t>
      </w:r>
      <w:r>
        <w:rPr>
          <w:rFonts w:hint="eastAsia"/>
        </w:rPr>
        <w:t>Leadership Team.</w:t>
      </w:r>
    </w:p>
    <w:p w14:paraId="5C930142" w14:textId="487627C5" w:rsidR="00730FF3" w:rsidRDefault="00730FF3" w:rsidP="005B2164">
      <w:pPr>
        <w:pStyle w:val="Heading2"/>
      </w:pPr>
      <w:bookmarkStart w:id="59" w:name="_Toc99724340"/>
      <w:r>
        <w:t>Review cycle</w:t>
      </w:r>
      <w:bookmarkEnd w:id="59"/>
    </w:p>
    <w:p w14:paraId="563B72E2" w14:textId="129AEDB8" w:rsidR="00670609" w:rsidRDefault="001229DF" w:rsidP="001229DF">
      <w:pPr>
        <w:pStyle w:val="Textbody"/>
      </w:pPr>
      <w:r>
        <w:t>This policy is reviewed every 4 years</w:t>
      </w:r>
      <w:r w:rsidRPr="001229DF">
        <w:rPr>
          <w:rFonts w:hint="eastAsia"/>
        </w:rPr>
        <w:t xml:space="preserve"> </w:t>
      </w:r>
      <w:r w:rsidR="00145B13" w:rsidRPr="00145B13">
        <w:rPr>
          <w:rFonts w:hint="eastAsia"/>
        </w:rPr>
        <w:t>by 31 October in the year following a</w:t>
      </w:r>
      <w:r>
        <w:rPr>
          <w:rFonts w:hint="eastAsia"/>
        </w:rPr>
        <w:t xml:space="preserve"> Council election.</w:t>
      </w:r>
      <w:r>
        <w:t xml:space="preserve"> </w:t>
      </w:r>
    </w:p>
    <w:p w14:paraId="1433AB44" w14:textId="6E4F65DC" w:rsidR="00377C31" w:rsidRDefault="00377C31" w:rsidP="001229DF">
      <w:pPr>
        <w:pStyle w:val="Textbody"/>
      </w:pPr>
    </w:p>
    <w:p w14:paraId="2E1E70DF" w14:textId="77777777" w:rsidR="00377C31" w:rsidRPr="002A1097" w:rsidRDefault="00377C31" w:rsidP="00377C31">
      <w:pPr>
        <w:pStyle w:val="Heading1"/>
      </w:pPr>
      <w:bookmarkStart w:id="60" w:name="_Toc99724341"/>
      <w:r w:rsidRPr="002A1097">
        <w:t>Definitions</w:t>
      </w:r>
      <w:bookmarkEnd w:id="60"/>
    </w:p>
    <w:p w14:paraId="60DCF7D9" w14:textId="77777777" w:rsidR="00377C31" w:rsidRPr="00E356DB" w:rsidRDefault="00377C31" w:rsidP="00377C31">
      <w:pPr>
        <w:pStyle w:val="Textbody"/>
        <w:rPr>
          <w:rStyle w:val="SubtleEmphasis"/>
          <w:i w:val="0"/>
          <w:iCs w:val="0"/>
          <w:color w:val="auto"/>
        </w:rPr>
      </w:pPr>
      <w:r w:rsidRPr="00E356DB">
        <w:rPr>
          <w:rStyle w:val="SubtleEmphasis"/>
          <w:b/>
          <w:i w:val="0"/>
          <w:iCs w:val="0"/>
          <w:color w:val="auto"/>
        </w:rPr>
        <w:t>Asset Management</w:t>
      </w:r>
      <w:r w:rsidRPr="00E356DB">
        <w:rPr>
          <w:rStyle w:val="SubtleEmphasis"/>
          <w:i w:val="0"/>
          <w:iCs w:val="0"/>
          <w:color w:val="auto"/>
        </w:rPr>
        <w:t xml:space="preserve">: </w:t>
      </w:r>
      <w:r w:rsidRPr="00E356DB">
        <w:rPr>
          <w:rStyle w:val="SubtleEmphasis"/>
          <w:rFonts w:hint="eastAsia"/>
          <w:i w:val="0"/>
          <w:iCs w:val="0"/>
          <w:color w:val="auto"/>
        </w:rPr>
        <w:t xml:space="preserve">The systematic and coordinated activities and practices through which Council optimally manages its physical assets and their associated </w:t>
      </w:r>
      <w:r w:rsidRPr="00E356DB">
        <w:rPr>
          <w:rStyle w:val="SubtleEmphasis"/>
          <w:rFonts w:hint="eastAsia"/>
          <w:i w:val="0"/>
          <w:iCs w:val="0"/>
          <w:color w:val="auto"/>
        </w:rPr>
        <w:lastRenderedPageBreak/>
        <w:t xml:space="preserve">performance, </w:t>
      </w:r>
      <w:proofErr w:type="gramStart"/>
      <w:r w:rsidRPr="00E356DB">
        <w:rPr>
          <w:rStyle w:val="SubtleEmphasis"/>
          <w:rFonts w:hint="eastAsia"/>
          <w:i w:val="0"/>
          <w:iCs w:val="0"/>
          <w:color w:val="auto"/>
        </w:rPr>
        <w:t>risks</w:t>
      </w:r>
      <w:proofErr w:type="gramEnd"/>
      <w:r w:rsidRPr="00E356DB">
        <w:rPr>
          <w:rStyle w:val="SubtleEmphasis"/>
          <w:rFonts w:hint="eastAsia"/>
          <w:i w:val="0"/>
          <w:iCs w:val="0"/>
          <w:color w:val="auto"/>
        </w:rPr>
        <w:t xml:space="preserve"> and expenditure over their lifecycle for the purpose of achieving its Council Plan.</w:t>
      </w:r>
    </w:p>
    <w:p w14:paraId="181D1BB2" w14:textId="77777777" w:rsidR="00377C31" w:rsidRPr="00E356DB" w:rsidRDefault="00377C31" w:rsidP="00377C31">
      <w:pPr>
        <w:pStyle w:val="Textbody"/>
      </w:pPr>
      <w:r w:rsidRPr="00E356DB">
        <w:rPr>
          <w:rStyle w:val="SubtleEmphasis"/>
          <w:b/>
          <w:i w:val="0"/>
          <w:iCs w:val="0"/>
          <w:color w:val="auto"/>
        </w:rPr>
        <w:t>Asset Management Plan</w:t>
      </w:r>
      <w:r>
        <w:rPr>
          <w:rStyle w:val="SubtleEmphasis"/>
          <w:b/>
          <w:i w:val="0"/>
          <w:iCs w:val="0"/>
          <w:color w:val="auto"/>
        </w:rPr>
        <w:t xml:space="preserve"> (AMP)</w:t>
      </w:r>
      <w:r w:rsidRPr="00E356DB">
        <w:rPr>
          <w:rStyle w:val="SubtleEmphasis"/>
          <w:i w:val="0"/>
          <w:iCs w:val="0"/>
          <w:color w:val="auto"/>
        </w:rPr>
        <w:t xml:space="preserve">: </w:t>
      </w:r>
      <w:r w:rsidRPr="00E356DB">
        <w:rPr>
          <w:rStyle w:val="SubtleEmphasis"/>
          <w:rFonts w:hint="eastAsia"/>
          <w:i w:val="0"/>
          <w:iCs w:val="0"/>
          <w:color w:val="auto"/>
        </w:rPr>
        <w:t xml:space="preserve">A tactical plan developed for the management of a class of assets that combines multi-disciplinary management techniques (including technical and financial) over the lifecycle of an asset in the most cost-effective manner, to provide a specific level of service.  A significant </w:t>
      </w:r>
      <w:r>
        <w:rPr>
          <w:rStyle w:val="SubtleEmphasis"/>
          <w:i w:val="0"/>
          <w:iCs w:val="0"/>
          <w:color w:val="auto"/>
        </w:rPr>
        <w:t>output</w:t>
      </w:r>
      <w:r w:rsidRPr="00E356DB">
        <w:rPr>
          <w:rStyle w:val="SubtleEmphasis"/>
          <w:rFonts w:hint="eastAsia"/>
          <w:i w:val="0"/>
          <w:iCs w:val="0"/>
          <w:color w:val="auto"/>
        </w:rPr>
        <w:t xml:space="preserve"> of the plan is the long</w:t>
      </w:r>
      <w:r>
        <w:rPr>
          <w:rStyle w:val="SubtleEmphasis"/>
          <w:i w:val="0"/>
          <w:iCs w:val="0"/>
          <w:color w:val="auto"/>
        </w:rPr>
        <w:t>-</w:t>
      </w:r>
      <w:r w:rsidRPr="00E356DB">
        <w:rPr>
          <w:rStyle w:val="SubtleEmphasis"/>
          <w:rFonts w:hint="eastAsia"/>
          <w:i w:val="0"/>
          <w:iCs w:val="0"/>
          <w:color w:val="auto"/>
        </w:rPr>
        <w:t xml:space="preserve">term </w:t>
      </w:r>
      <w:r>
        <w:rPr>
          <w:rStyle w:val="SubtleEmphasis"/>
          <w:i w:val="0"/>
          <w:iCs w:val="0"/>
          <w:color w:val="auto"/>
        </w:rPr>
        <w:t>financial strategy</w:t>
      </w:r>
      <w:r w:rsidRPr="00E356DB">
        <w:rPr>
          <w:rStyle w:val="SubtleEmphasis"/>
          <w:rFonts w:hint="eastAsia"/>
          <w:i w:val="0"/>
          <w:iCs w:val="0"/>
          <w:color w:val="auto"/>
        </w:rPr>
        <w:t xml:space="preserve"> required to manage the assets.</w:t>
      </w:r>
    </w:p>
    <w:p w14:paraId="2FBC49AA" w14:textId="77777777" w:rsidR="00377C31" w:rsidRPr="002E4EAE" w:rsidRDefault="00377C31" w:rsidP="00377C31">
      <w:pPr>
        <w:pStyle w:val="Textbody"/>
      </w:pPr>
      <w:r>
        <w:rPr>
          <w:rStyle w:val="SubtleEmphasis"/>
          <w:b/>
          <w:i w:val="0"/>
          <w:iCs w:val="0"/>
          <w:color w:val="auto"/>
        </w:rPr>
        <w:t xml:space="preserve">Community Vision: </w:t>
      </w:r>
      <w:r w:rsidRPr="002E4EAE">
        <w:rPr>
          <w:rFonts w:hint="eastAsia"/>
        </w:rPr>
        <w:t>describe</w:t>
      </w:r>
      <w:r>
        <w:t>s</w:t>
      </w:r>
      <w:r w:rsidRPr="002E4EAE">
        <w:rPr>
          <w:rFonts w:hint="eastAsia"/>
        </w:rPr>
        <w:t xml:space="preserve"> </w:t>
      </w:r>
      <w:r>
        <w:rPr>
          <w:rFonts w:hint="eastAsia"/>
        </w:rPr>
        <w:t>Council</w:t>
      </w:r>
      <w:r>
        <w:rPr>
          <w:rFonts w:hint="eastAsia"/>
        </w:rPr>
        <w:t>’</w:t>
      </w:r>
      <w:r>
        <w:rPr>
          <w:rFonts w:hint="eastAsia"/>
        </w:rPr>
        <w:t>s aspirations for the future of the</w:t>
      </w:r>
      <w:r>
        <w:t xml:space="preserve"> </w:t>
      </w:r>
      <w:r>
        <w:rPr>
          <w:rFonts w:hint="eastAsia"/>
        </w:rPr>
        <w:t xml:space="preserve">municipality - how we would like Council to be in </w:t>
      </w:r>
      <w:r>
        <w:t>15 years</w:t>
      </w:r>
      <w:r w:rsidRPr="002E4EAE">
        <w:rPr>
          <w:rFonts w:hint="eastAsia"/>
        </w:rPr>
        <w:t>.</w:t>
      </w:r>
      <w:r>
        <w:t xml:space="preserve"> </w:t>
      </w:r>
    </w:p>
    <w:p w14:paraId="6562DBF7" w14:textId="39E336C2" w:rsidR="00377C31" w:rsidRPr="00E356DB" w:rsidRDefault="00377C31" w:rsidP="00377C31">
      <w:pPr>
        <w:pStyle w:val="Textbody"/>
      </w:pPr>
      <w:r w:rsidRPr="00E356DB">
        <w:rPr>
          <w:rStyle w:val="SubtleEmphasis"/>
          <w:b/>
          <w:i w:val="0"/>
          <w:iCs w:val="0"/>
          <w:color w:val="auto"/>
        </w:rPr>
        <w:t>Council</w:t>
      </w:r>
      <w:r w:rsidRPr="00E356DB">
        <w:rPr>
          <w:rStyle w:val="SubtleEmphasis"/>
          <w:i w:val="0"/>
          <w:iCs w:val="0"/>
          <w:color w:val="auto"/>
        </w:rPr>
        <w:t xml:space="preserve">: </w:t>
      </w:r>
      <w:r w:rsidRPr="00E356DB">
        <w:rPr>
          <w:rStyle w:val="SubtleEmphasis"/>
          <w:rFonts w:hint="eastAsia"/>
          <w:i w:val="0"/>
          <w:iCs w:val="0"/>
          <w:color w:val="auto"/>
        </w:rPr>
        <w:t>Yarra Ranges Council</w:t>
      </w:r>
      <w:r w:rsidR="00EE4A6A">
        <w:rPr>
          <w:rStyle w:val="SubtleEmphasis"/>
          <w:i w:val="0"/>
          <w:iCs w:val="0"/>
          <w:color w:val="auto"/>
        </w:rPr>
        <w:t xml:space="preserve"> organisation</w:t>
      </w:r>
    </w:p>
    <w:p w14:paraId="1C9D9170" w14:textId="4B7BFEA1" w:rsidR="00377C31" w:rsidRPr="00E356DB" w:rsidRDefault="00377C31" w:rsidP="00377C31">
      <w:pPr>
        <w:pStyle w:val="Textbody"/>
      </w:pPr>
      <w:r w:rsidRPr="00E356DB">
        <w:rPr>
          <w:rStyle w:val="SubtleEmphasis"/>
          <w:b/>
          <w:i w:val="0"/>
          <w:iCs w:val="0"/>
          <w:color w:val="auto"/>
        </w:rPr>
        <w:t>Council Plan</w:t>
      </w:r>
      <w:r w:rsidRPr="00E356DB">
        <w:rPr>
          <w:rStyle w:val="SubtleEmphasis"/>
          <w:i w:val="0"/>
          <w:iCs w:val="0"/>
          <w:color w:val="auto"/>
        </w:rPr>
        <w:t xml:space="preserve">: </w:t>
      </w:r>
      <w:r w:rsidRPr="00E356DB">
        <w:rPr>
          <w:rStyle w:val="SubtleEmphasis"/>
          <w:rFonts w:hint="eastAsia"/>
          <w:i w:val="0"/>
          <w:iCs w:val="0"/>
          <w:color w:val="auto"/>
        </w:rPr>
        <w:t>Council</w:t>
      </w:r>
      <w:r w:rsidRPr="00E356DB">
        <w:rPr>
          <w:rStyle w:val="SubtleEmphasis"/>
          <w:rFonts w:hint="eastAsia"/>
          <w:i w:val="0"/>
          <w:iCs w:val="0"/>
          <w:color w:val="auto"/>
        </w:rPr>
        <w:t>’</w:t>
      </w:r>
      <w:r w:rsidRPr="00E356DB">
        <w:rPr>
          <w:rStyle w:val="SubtleEmphasis"/>
          <w:rFonts w:hint="eastAsia"/>
          <w:i w:val="0"/>
          <w:iCs w:val="0"/>
          <w:color w:val="auto"/>
        </w:rPr>
        <w:t xml:space="preserve">s key planning document for the </w:t>
      </w:r>
      <w:r w:rsidRPr="00E356DB">
        <w:rPr>
          <w:rStyle w:val="SubtleEmphasis"/>
          <w:i w:val="0"/>
          <w:iCs w:val="0"/>
          <w:color w:val="auto"/>
        </w:rPr>
        <w:t>four-year</w:t>
      </w:r>
      <w:r w:rsidRPr="00E356DB">
        <w:rPr>
          <w:rStyle w:val="SubtleEmphasis"/>
          <w:rFonts w:hint="eastAsia"/>
          <w:i w:val="0"/>
          <w:iCs w:val="0"/>
          <w:color w:val="auto"/>
        </w:rPr>
        <w:t xml:space="preserve"> electoral term</w:t>
      </w:r>
      <w:r w:rsidR="00EE4A6A">
        <w:rPr>
          <w:rStyle w:val="SubtleEmphasis"/>
          <w:i w:val="0"/>
          <w:iCs w:val="0"/>
          <w:color w:val="auto"/>
        </w:rPr>
        <w:t>. It</w:t>
      </w:r>
      <w:r w:rsidRPr="00E356DB">
        <w:rPr>
          <w:rStyle w:val="SubtleEmphasis"/>
          <w:rFonts w:hint="eastAsia"/>
          <w:i w:val="0"/>
          <w:iCs w:val="0"/>
          <w:color w:val="auto"/>
        </w:rPr>
        <w:t xml:space="preserve"> describes the </w:t>
      </w:r>
      <w:r w:rsidR="00EE4A6A">
        <w:rPr>
          <w:rStyle w:val="SubtleEmphasis"/>
          <w:i w:val="0"/>
          <w:iCs w:val="0"/>
          <w:color w:val="auto"/>
        </w:rPr>
        <w:t>Council’s vision</w:t>
      </w:r>
      <w:r w:rsidRPr="00E356DB">
        <w:rPr>
          <w:rStyle w:val="SubtleEmphasis"/>
          <w:rFonts w:hint="eastAsia"/>
          <w:i w:val="0"/>
          <w:iCs w:val="0"/>
          <w:color w:val="auto"/>
        </w:rPr>
        <w:t>, organisational objectives, the main activities to be completed and how these activities are going to be resourced.  Importantly, it also explains how performance will be measured and reported through the Annual Report and other performance reports.</w:t>
      </w:r>
    </w:p>
    <w:p w14:paraId="63E12F15" w14:textId="77777777" w:rsidR="00377C31" w:rsidRPr="00E356DB" w:rsidRDefault="00377C31" w:rsidP="00377C31">
      <w:pPr>
        <w:pStyle w:val="Textbody"/>
      </w:pPr>
      <w:r w:rsidRPr="00E356DB">
        <w:rPr>
          <w:rStyle w:val="SubtleEmphasis"/>
          <w:b/>
          <w:i w:val="0"/>
          <w:iCs w:val="0"/>
          <w:color w:val="auto"/>
        </w:rPr>
        <w:t>Financial Plan</w:t>
      </w:r>
      <w:r w:rsidRPr="00E356DB">
        <w:rPr>
          <w:rStyle w:val="SubtleEmphasis"/>
          <w:i w:val="0"/>
          <w:iCs w:val="0"/>
          <w:color w:val="auto"/>
        </w:rPr>
        <w:t xml:space="preserve">: </w:t>
      </w:r>
      <w:r w:rsidRPr="00E356DB">
        <w:rPr>
          <w:rStyle w:val="SubtleEmphasis"/>
          <w:rFonts w:hint="eastAsia"/>
          <w:i w:val="0"/>
          <w:iCs w:val="0"/>
          <w:color w:val="auto"/>
        </w:rPr>
        <w:t>The Financial Plan is the key financial planning document of Council which is governed by a series of financial strategies and accompanying performance indicators that Council considers and adopts. It establishes the financial framework upon which sound financial decisions are made.</w:t>
      </w:r>
    </w:p>
    <w:p w14:paraId="50D817B6" w14:textId="77777777" w:rsidR="00377C31" w:rsidRPr="00E356DB" w:rsidRDefault="00377C31" w:rsidP="00377C31">
      <w:pPr>
        <w:pStyle w:val="Textbody"/>
      </w:pPr>
      <w:r w:rsidRPr="00E356DB">
        <w:rPr>
          <w:rStyle w:val="SubtleEmphasis"/>
          <w:b/>
          <w:i w:val="0"/>
          <w:iCs w:val="0"/>
          <w:color w:val="auto"/>
        </w:rPr>
        <w:t>Level of Service</w:t>
      </w:r>
      <w:r w:rsidRPr="00E356DB">
        <w:rPr>
          <w:rStyle w:val="SubtleEmphasis"/>
          <w:i w:val="0"/>
          <w:iCs w:val="0"/>
          <w:color w:val="auto"/>
        </w:rPr>
        <w:t xml:space="preserve">: </w:t>
      </w:r>
      <w:r w:rsidRPr="00E356DB">
        <w:rPr>
          <w:rStyle w:val="SubtleEmphasis"/>
          <w:rFonts w:hint="eastAsia"/>
          <w:i w:val="0"/>
          <w:iCs w:val="0"/>
          <w:color w:val="auto"/>
        </w:rPr>
        <w:t>An attribute of service (</w:t>
      </w:r>
      <w:proofErr w:type="gramStart"/>
      <w:r w:rsidRPr="00E356DB">
        <w:rPr>
          <w:rStyle w:val="SubtleEmphasis"/>
          <w:rFonts w:hint="eastAsia"/>
          <w:i w:val="0"/>
          <w:iCs w:val="0"/>
          <w:color w:val="auto"/>
        </w:rPr>
        <w:t>e.g.</w:t>
      </w:r>
      <w:proofErr w:type="gramEnd"/>
      <w:r w:rsidRPr="00E356DB">
        <w:rPr>
          <w:rStyle w:val="SubtleEmphasis"/>
          <w:rFonts w:hint="eastAsia"/>
          <w:i w:val="0"/>
          <w:iCs w:val="0"/>
          <w:color w:val="auto"/>
        </w:rPr>
        <w:t xml:space="preserve"> quantity, quality, availability</w:t>
      </w:r>
      <w:r>
        <w:rPr>
          <w:rStyle w:val="SubtleEmphasis"/>
          <w:i w:val="0"/>
          <w:iCs w:val="0"/>
          <w:color w:val="auto"/>
        </w:rPr>
        <w:t>, frequency</w:t>
      </w:r>
      <w:r w:rsidRPr="00E356DB">
        <w:rPr>
          <w:rStyle w:val="SubtleEmphasis"/>
          <w:rFonts w:hint="eastAsia"/>
          <w:i w:val="0"/>
          <w:iCs w:val="0"/>
          <w:color w:val="auto"/>
        </w:rPr>
        <w:t xml:space="preserve"> or accessibility) against which service performance can be targeted and measured.</w:t>
      </w:r>
    </w:p>
    <w:p w14:paraId="0D128E37" w14:textId="77777777" w:rsidR="00377C31" w:rsidRPr="00E356DB" w:rsidRDefault="00377C31" w:rsidP="00377C31">
      <w:pPr>
        <w:pStyle w:val="Textbody"/>
      </w:pPr>
      <w:r w:rsidRPr="00E356DB">
        <w:rPr>
          <w:rStyle w:val="SubtleEmphasis"/>
          <w:b/>
          <w:i w:val="0"/>
          <w:iCs w:val="0"/>
          <w:color w:val="auto"/>
        </w:rPr>
        <w:t>Lifecycle</w:t>
      </w:r>
      <w:r w:rsidRPr="00E356DB">
        <w:rPr>
          <w:rStyle w:val="SubtleEmphasis"/>
          <w:i w:val="0"/>
          <w:iCs w:val="0"/>
          <w:color w:val="auto"/>
        </w:rPr>
        <w:t xml:space="preserve">: </w:t>
      </w:r>
      <w:r w:rsidRPr="00E356DB">
        <w:rPr>
          <w:rStyle w:val="SubtleEmphasis"/>
          <w:rFonts w:hint="eastAsia"/>
          <w:i w:val="0"/>
          <w:iCs w:val="0"/>
          <w:color w:val="auto"/>
        </w:rPr>
        <w:t xml:space="preserve">The cycle of activities that an asset goes through during its life, </w:t>
      </w:r>
      <w:r>
        <w:rPr>
          <w:rStyle w:val="SubtleEmphasis"/>
          <w:i w:val="0"/>
          <w:iCs w:val="0"/>
          <w:color w:val="auto"/>
        </w:rPr>
        <w:t>including</w:t>
      </w:r>
      <w:r w:rsidRPr="00E356DB">
        <w:rPr>
          <w:rStyle w:val="SubtleEmphasis"/>
          <w:rFonts w:hint="eastAsia"/>
          <w:i w:val="0"/>
          <w:iCs w:val="0"/>
          <w:color w:val="auto"/>
        </w:rPr>
        <w:t xml:space="preserve"> planning, design, construction/acquisition, operation, maintenance, renewal, upgrades and/or disposal.</w:t>
      </w:r>
    </w:p>
    <w:p w14:paraId="1BE69971" w14:textId="2839C6E3" w:rsidR="00377C31" w:rsidRPr="00E356DB" w:rsidRDefault="00377C31" w:rsidP="00377C31">
      <w:pPr>
        <w:pStyle w:val="Textbody"/>
        <w:rPr>
          <w:rStyle w:val="SubtleEmphasis"/>
          <w:i w:val="0"/>
          <w:iCs w:val="0"/>
          <w:color w:val="auto"/>
        </w:rPr>
      </w:pPr>
      <w:r w:rsidRPr="00E356DB">
        <w:rPr>
          <w:rStyle w:val="SubtleEmphasis"/>
          <w:b/>
          <w:i w:val="0"/>
          <w:iCs w:val="0"/>
          <w:color w:val="auto"/>
        </w:rPr>
        <w:t>Strategic Asset Management Plan</w:t>
      </w:r>
      <w:r>
        <w:rPr>
          <w:rStyle w:val="SubtleEmphasis"/>
          <w:b/>
          <w:i w:val="0"/>
          <w:iCs w:val="0"/>
          <w:color w:val="auto"/>
        </w:rPr>
        <w:t xml:space="preserve"> (SAMP)</w:t>
      </w:r>
      <w:r w:rsidRPr="00E356DB">
        <w:rPr>
          <w:rStyle w:val="SubtleEmphasis"/>
          <w:i w:val="0"/>
          <w:iCs w:val="0"/>
          <w:color w:val="auto"/>
        </w:rPr>
        <w:t xml:space="preserve">: </w:t>
      </w:r>
      <w:r w:rsidRPr="00E356DB">
        <w:rPr>
          <w:rStyle w:val="SubtleEmphasis"/>
          <w:rFonts w:hint="eastAsia"/>
          <w:i w:val="0"/>
          <w:iCs w:val="0"/>
          <w:color w:val="auto"/>
        </w:rPr>
        <w:t>A high level strategic plan that documents the relationship between the organisational objectives and the asset management objectives, defines the framework required to achieve the asset management objectives</w:t>
      </w:r>
      <w:r>
        <w:rPr>
          <w:rStyle w:val="SubtleEmphasis"/>
          <w:i w:val="0"/>
          <w:iCs w:val="0"/>
          <w:color w:val="auto"/>
        </w:rPr>
        <w:t xml:space="preserve"> and details the long-term resource requirements for managing Council assets</w:t>
      </w:r>
    </w:p>
    <w:p w14:paraId="7703A380" w14:textId="77777777" w:rsidR="00377C31" w:rsidRDefault="00377C31" w:rsidP="001229DF">
      <w:pPr>
        <w:pStyle w:val="Textbody"/>
      </w:pPr>
    </w:p>
    <w:bookmarkEnd w:id="0"/>
    <w:bookmarkEnd w:id="1"/>
    <w:bookmarkEnd w:id="55"/>
    <w:bookmarkEnd w:id="56"/>
    <w:bookmarkEnd w:id="57"/>
    <w:sectPr w:rsidR="00377C31" w:rsidSect="009612BE">
      <w:headerReference w:type="default" r:id="rId22"/>
      <w:footerReference w:type="default" r:id="rId23"/>
      <w:footerReference w:type="first" r:id="rId24"/>
      <w:pgSz w:w="11900" w:h="16840"/>
      <w:pgMar w:top="1440" w:right="1440" w:bottom="1440" w:left="1440" w:header="68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2424" w14:textId="77777777" w:rsidR="003924EC" w:rsidRDefault="003924EC">
      <w:pPr>
        <w:rPr>
          <w:rFonts w:hint="eastAsia"/>
        </w:rPr>
      </w:pPr>
      <w:r>
        <w:separator/>
      </w:r>
    </w:p>
  </w:endnote>
  <w:endnote w:type="continuationSeparator" w:id="0">
    <w:p w14:paraId="0154C159" w14:textId="77777777" w:rsidR="003924EC" w:rsidRDefault="003924EC">
      <w:pPr>
        <w:rPr>
          <w:rFonts w:hint="eastAsia"/>
        </w:rPr>
      </w:pPr>
      <w:r>
        <w:continuationSeparator/>
      </w:r>
    </w:p>
  </w:endnote>
  <w:endnote w:type="continuationNotice" w:id="1">
    <w:p w14:paraId="42CEAA30" w14:textId="77777777" w:rsidR="003924EC" w:rsidRDefault="003924EC">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yriad Pro">
    <w:altName w:val="Times New Roman"/>
    <w:charset w:val="00"/>
    <w:family w:val="auto"/>
    <w:pitch w:val="variable"/>
    <w:sig w:usb0="20000287" w:usb1="00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Helvetica Neue Light">
    <w:charset w:val="00"/>
    <w:family w:val="roman"/>
    <w:pitch w:val="default"/>
  </w:font>
  <w:font w:name="Helvetica Light">
    <w:charset w:val="00"/>
    <w:family w:val="swiss"/>
    <w:pitch w:val="variable"/>
    <w:sig w:usb0="800000AF" w:usb1="4000204A" w:usb2="00000000" w:usb3="00000000" w:csb0="00000001" w:csb1="00000000"/>
  </w:font>
  <w:font w:name="Helvetica Neue">
    <w:charset w:val="00"/>
    <w:family w:val="auto"/>
    <w:pitch w:val="variable"/>
    <w:sig w:usb0="80000067"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7081" w14:textId="2D2BC9CC" w:rsidR="00862359" w:rsidRDefault="00862359" w:rsidP="00F0204D">
    <w:pPr>
      <w:pStyle w:val="Footer"/>
    </w:pPr>
    <w:r>
      <w:rPr>
        <w:rStyle w:val="PageNumber"/>
      </w:rPr>
      <w:t>Yarra Ranges Asset Management Policy</w:t>
    </w:r>
    <w:r>
      <w:ptab w:relativeTo="margin" w:alignment="center" w:leader="none"/>
    </w:r>
    <w:r>
      <w:t>Version 202</w:t>
    </w:r>
    <w:r w:rsidR="005B2164">
      <w:t>2</w:t>
    </w:r>
    <w:r>
      <w:t>-0.1</w:t>
    </w:r>
    <w:r>
      <w:ptab w:relativeTo="margin" w:alignment="right" w:leader="none"/>
    </w:r>
    <w:r>
      <w:fldChar w:fldCharType="begin"/>
    </w:r>
    <w:r>
      <w:instrText xml:space="preserve"> PAGE   \* MERGEFORMAT </w:instrText>
    </w:r>
    <w:r>
      <w:fldChar w:fldCharType="separate"/>
    </w:r>
    <w:r>
      <w:rPr>
        <w:noProof/>
      </w:rPr>
      <w:t>8</w:t>
    </w:r>
    <w:r>
      <w:rPr>
        <w:noProof/>
      </w:rPr>
      <w:fldChar w:fldCharType="end"/>
    </w:r>
  </w:p>
  <w:p w14:paraId="45E0826B" w14:textId="109CF94B" w:rsidR="00862359" w:rsidRDefault="00862359" w:rsidP="00747F73">
    <w:pPr>
      <w:pStyle w:val="Footer"/>
    </w:pPr>
    <w:r w:rsidRPr="006D71B3">
      <w:rPr>
        <w:noProof/>
        <w:lang w:val="en-AU" w:eastAsia="en-AU"/>
      </w:rPr>
      <w:drawing>
        <wp:anchor distT="0" distB="0" distL="114300" distR="114300" simplePos="0" relativeHeight="251657216" behindDoc="1" locked="1" layoutInCell="1" allowOverlap="1" wp14:anchorId="71146B57" wp14:editId="1B738537">
          <wp:simplePos x="0" y="0"/>
          <wp:positionH relativeFrom="column">
            <wp:posOffset>-952500</wp:posOffset>
          </wp:positionH>
          <wp:positionV relativeFrom="page">
            <wp:posOffset>10163175</wp:posOffset>
          </wp:positionV>
          <wp:extent cx="9601200" cy="219075"/>
          <wp:effectExtent l="0" t="0" r="0" b="9525"/>
          <wp:wrapNone/>
          <wp:docPr id="4" name="Picture 1" descr="Mountain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Strip"/>
                  <pic:cNvPicPr>
                    <a:picLocks noChangeAspect="1" noChangeArrowheads="1"/>
                  </pic:cNvPicPr>
                </pic:nvPicPr>
                <pic:blipFill>
                  <a:blip r:embed="rId1"/>
                  <a:srcRect/>
                  <a:stretch>
                    <a:fillRect/>
                  </a:stretch>
                </pic:blipFill>
                <pic:spPr bwMode="auto">
                  <a:xfrm>
                    <a:off x="0" y="0"/>
                    <a:ext cx="9601200" cy="21907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DAFA" w14:textId="34DCC50D" w:rsidR="00862359" w:rsidRDefault="00862359" w:rsidP="00BA0D9D">
    <w:pPr>
      <w:pStyle w:val="Footer"/>
    </w:pPr>
    <w:r>
      <w:rPr>
        <w:rStyle w:val="PageNumber"/>
      </w:rPr>
      <w:t>Yarra Ranges Asset Management Policy</w:t>
    </w:r>
    <w:r>
      <w:ptab w:relativeTo="margin" w:alignment="center" w:leader="none"/>
    </w:r>
    <w:r>
      <w:t>Versions 2021-0.1</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16F3C" w14:textId="77777777" w:rsidR="003924EC" w:rsidRDefault="003924EC">
      <w:pPr>
        <w:rPr>
          <w:rFonts w:hint="eastAsia"/>
        </w:rPr>
      </w:pPr>
      <w:r>
        <w:separator/>
      </w:r>
    </w:p>
  </w:footnote>
  <w:footnote w:type="continuationSeparator" w:id="0">
    <w:p w14:paraId="3C990262" w14:textId="77777777" w:rsidR="003924EC" w:rsidRDefault="003924EC">
      <w:pPr>
        <w:rPr>
          <w:rFonts w:hint="eastAsia"/>
        </w:rPr>
      </w:pPr>
      <w:r>
        <w:continuationSeparator/>
      </w:r>
    </w:p>
  </w:footnote>
  <w:footnote w:type="continuationNotice" w:id="1">
    <w:p w14:paraId="647B2FF0" w14:textId="77777777" w:rsidR="003924EC" w:rsidRDefault="003924EC">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781169"/>
      <w:docPartObj>
        <w:docPartGallery w:val="Watermarks"/>
        <w:docPartUnique/>
      </w:docPartObj>
    </w:sdtPr>
    <w:sdtEndPr/>
    <w:sdtContent>
      <w:p w14:paraId="736CE52D" w14:textId="02EAF412" w:rsidR="00862359" w:rsidRDefault="0028207A">
        <w:pPr>
          <w:pStyle w:val="Header"/>
        </w:pPr>
        <w:r>
          <w:rPr>
            <w:noProof/>
          </w:rPr>
          <w:pict w14:anchorId="6B6AF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55C"/>
    <w:multiLevelType w:val="hybridMultilevel"/>
    <w:tmpl w:val="B51EE6C8"/>
    <w:lvl w:ilvl="0" w:tplc="C4F81554">
      <w:start w:val="1"/>
      <w:numFmt w:val="bullet"/>
      <w:pStyle w:val="textdotted"/>
      <w:lvlText w:val=""/>
      <w:lvlJc w:val="left"/>
      <w:pPr>
        <w:ind w:left="360" w:hanging="360"/>
      </w:pPr>
      <w:rPr>
        <w:rFonts w:ascii="Symbol" w:hAnsi="Symbol" w:hint="default"/>
        <w:color w:val="auto"/>
      </w:rPr>
    </w:lvl>
    <w:lvl w:ilvl="1" w:tplc="1C78752A">
      <w:start w:val="1"/>
      <w:numFmt w:val="bullet"/>
      <w:lvlText w:val="o"/>
      <w:lvlJc w:val="left"/>
      <w:pPr>
        <w:ind w:left="1080" w:hanging="360"/>
      </w:pPr>
      <w:rPr>
        <w:rFonts w:ascii="Courier New" w:hAnsi="Courier New" w:hint="default"/>
        <w:color w:val="auto"/>
      </w:rPr>
    </w:lvl>
    <w:lvl w:ilvl="2" w:tplc="04090001">
      <w:start w:val="1"/>
      <w:numFmt w:val="bullet"/>
      <w:lvlText w:val=""/>
      <w:lvlJc w:val="left"/>
      <w:pPr>
        <w:ind w:left="360" w:hanging="360"/>
      </w:pPr>
      <w:rPr>
        <w:rFonts w:ascii="Symbol" w:hAnsi="Symbol" w:hint="default"/>
      </w:rPr>
    </w:lvl>
    <w:lvl w:ilvl="3" w:tplc="04090003">
      <w:start w:val="1"/>
      <w:numFmt w:val="bullet"/>
      <w:lvlText w:val="o"/>
      <w:lvlJc w:val="left"/>
      <w:pPr>
        <w:ind w:left="2520" w:hanging="360"/>
      </w:pPr>
      <w:rPr>
        <w:rFonts w:ascii="Courier New" w:hAnsi="Courier New"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F0691"/>
    <w:multiLevelType w:val="multilevel"/>
    <w:tmpl w:val="DE9EDF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F863F7"/>
    <w:multiLevelType w:val="hybridMultilevel"/>
    <w:tmpl w:val="BC94FF0C"/>
    <w:lvl w:ilvl="0" w:tplc="D8329FA8">
      <w:start w:val="1"/>
      <w:numFmt w:val="bullet"/>
      <w:pStyle w:val="Subtit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F6111"/>
    <w:multiLevelType w:val="hybridMultilevel"/>
    <w:tmpl w:val="4A726282"/>
    <w:lvl w:ilvl="0" w:tplc="A1C6D9E2">
      <w:start w:val="1"/>
      <w:numFmt w:val="bullet"/>
      <w:pStyle w:val="Textbodydot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16F04"/>
    <w:multiLevelType w:val="multilevel"/>
    <w:tmpl w:val="EF16B852"/>
    <w:lvl w:ilvl="0">
      <w:start w:val="1"/>
      <w:numFmt w:val="bullet"/>
      <w:lvlText w:val=""/>
      <w:lvlJc w:val="left"/>
      <w:pPr>
        <w:ind w:left="510" w:hanging="51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EC360E"/>
    <w:multiLevelType w:val="hybridMultilevel"/>
    <w:tmpl w:val="F16EA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8563A8"/>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B65BFB"/>
    <w:multiLevelType w:val="hybridMultilevel"/>
    <w:tmpl w:val="E64A3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442C7A"/>
    <w:multiLevelType w:val="hybridMultilevel"/>
    <w:tmpl w:val="1752E436"/>
    <w:lvl w:ilvl="0" w:tplc="734A3AC0">
      <w:start w:val="1"/>
      <w:numFmt w:val="bullet"/>
      <w:pStyle w:val="tab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EC3B43"/>
    <w:multiLevelType w:val="hybridMultilevel"/>
    <w:tmpl w:val="5D9230F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C93D57"/>
    <w:multiLevelType w:val="hybridMultilevel"/>
    <w:tmpl w:val="18FCFB8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0D3EED"/>
    <w:multiLevelType w:val="multilevel"/>
    <w:tmpl w:val="EF16B852"/>
    <w:lvl w:ilvl="0">
      <w:start w:val="1"/>
      <w:numFmt w:val="bullet"/>
      <w:lvlText w:val=""/>
      <w:lvlJc w:val="left"/>
      <w:pPr>
        <w:ind w:left="510" w:hanging="51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lvl>
    <w:lvl w:ilvl="4">
      <w:start w:val="1"/>
      <w:numFmt w:val="none"/>
      <w:lvlText w:val=""/>
      <w:lvlJc w:val="left"/>
      <w:pPr>
        <w:ind w:left="1785" w:hanging="357"/>
      </w:pPr>
    </w:lvl>
    <w:lvl w:ilvl="5">
      <w:start w:val="1"/>
      <w:numFmt w:val="none"/>
      <w:lvlText w:val=""/>
      <w:lvlJc w:val="left"/>
      <w:pPr>
        <w:ind w:left="2142" w:hanging="357"/>
      </w:pPr>
    </w:lvl>
    <w:lvl w:ilvl="6">
      <w:start w:val="1"/>
      <w:numFmt w:val="none"/>
      <w:lvlText w:val=""/>
      <w:lvlJc w:val="left"/>
      <w:pPr>
        <w:ind w:left="2499" w:hanging="357"/>
      </w:pPr>
    </w:lvl>
    <w:lvl w:ilvl="7">
      <w:start w:val="1"/>
      <w:numFmt w:val="none"/>
      <w:lvlText w:val=""/>
      <w:lvlJc w:val="left"/>
      <w:pPr>
        <w:ind w:left="2856" w:hanging="357"/>
      </w:pPr>
    </w:lvl>
    <w:lvl w:ilvl="8">
      <w:start w:val="1"/>
      <w:numFmt w:val="none"/>
      <w:lvlText w:val=""/>
      <w:lvlJc w:val="left"/>
      <w:pPr>
        <w:ind w:left="3213" w:hanging="357"/>
      </w:pPr>
    </w:lvl>
  </w:abstractNum>
  <w:abstractNum w:abstractNumId="13"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lvl>
    <w:lvl w:ilvl="4">
      <w:start w:val="1"/>
      <w:numFmt w:val="none"/>
      <w:lvlText w:val=""/>
      <w:lvlJc w:val="left"/>
      <w:pPr>
        <w:ind w:left="1785" w:hanging="357"/>
      </w:pPr>
    </w:lvl>
    <w:lvl w:ilvl="5">
      <w:start w:val="1"/>
      <w:numFmt w:val="none"/>
      <w:lvlText w:val=""/>
      <w:lvlJc w:val="left"/>
      <w:pPr>
        <w:ind w:left="2142" w:hanging="357"/>
      </w:pPr>
    </w:lvl>
    <w:lvl w:ilvl="6">
      <w:start w:val="1"/>
      <w:numFmt w:val="none"/>
      <w:lvlText w:val=""/>
      <w:lvlJc w:val="left"/>
      <w:pPr>
        <w:ind w:left="2499" w:hanging="357"/>
      </w:pPr>
    </w:lvl>
    <w:lvl w:ilvl="7">
      <w:start w:val="1"/>
      <w:numFmt w:val="none"/>
      <w:lvlText w:val=""/>
      <w:lvlJc w:val="left"/>
      <w:pPr>
        <w:ind w:left="2856" w:hanging="357"/>
      </w:pPr>
    </w:lvl>
    <w:lvl w:ilvl="8">
      <w:start w:val="1"/>
      <w:numFmt w:val="none"/>
      <w:lvlText w:val=""/>
      <w:lvlJc w:val="left"/>
      <w:pPr>
        <w:ind w:left="3213" w:hanging="357"/>
      </w:pPr>
    </w:lvl>
  </w:abstractNum>
  <w:abstractNum w:abstractNumId="14" w15:restartNumberingAfterBreak="0">
    <w:nsid w:val="4BD56713"/>
    <w:multiLevelType w:val="hybridMultilevel"/>
    <w:tmpl w:val="1D3C08E2"/>
    <w:lvl w:ilvl="0" w:tplc="F8847726">
      <w:start w:val="1"/>
      <w:numFmt w:val="bullet"/>
      <w:pStyle w:val="Textlistgre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6" w15:restartNumberingAfterBreak="0">
    <w:nsid w:val="58A50CE9"/>
    <w:multiLevelType w:val="multilevel"/>
    <w:tmpl w:val="EF16B852"/>
    <w:lvl w:ilvl="0">
      <w:start w:val="1"/>
      <w:numFmt w:val="bullet"/>
      <w:lvlText w:val=""/>
      <w:lvlJc w:val="left"/>
      <w:pPr>
        <w:ind w:left="510" w:hanging="51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C806130"/>
    <w:multiLevelType w:val="multilevel"/>
    <w:tmpl w:val="471676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DC458C0"/>
    <w:multiLevelType w:val="multilevel"/>
    <w:tmpl w:val="F6B067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511AC5"/>
    <w:multiLevelType w:val="hybridMultilevel"/>
    <w:tmpl w:val="CC485F28"/>
    <w:lvl w:ilvl="0" w:tplc="090EC0EE">
      <w:start w:val="1"/>
      <w:numFmt w:val="bullet"/>
      <w:pStyle w:val="listwithind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35FCE"/>
    <w:multiLevelType w:val="multilevel"/>
    <w:tmpl w:val="EF16B852"/>
    <w:lvl w:ilvl="0">
      <w:start w:val="1"/>
      <w:numFmt w:val="bullet"/>
      <w:lvlText w:val=""/>
      <w:lvlJc w:val="left"/>
      <w:pPr>
        <w:ind w:left="510" w:hanging="51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7166B5B"/>
    <w:multiLevelType w:val="multilevel"/>
    <w:tmpl w:val="5910421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79811A99"/>
    <w:multiLevelType w:val="multilevel"/>
    <w:tmpl w:val="723031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FB4035D"/>
    <w:multiLevelType w:val="hybridMultilevel"/>
    <w:tmpl w:val="552E2A0C"/>
    <w:lvl w:ilvl="0" w:tplc="6D46ACC2">
      <w:start w:val="1"/>
      <w:numFmt w:val="bullet"/>
      <w:pStyle w:val="Dotpoint-policy1"/>
      <w:lvlText w:val=""/>
      <w:lvlJc w:val="left"/>
      <w:pPr>
        <w:tabs>
          <w:tab w:val="num" w:pos="360"/>
        </w:tabs>
        <w:ind w:left="36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9"/>
  </w:num>
  <w:num w:numId="4">
    <w:abstractNumId w:val="2"/>
  </w:num>
  <w:num w:numId="5">
    <w:abstractNumId w:val="14"/>
  </w:num>
  <w:num w:numId="6">
    <w:abstractNumId w:val="0"/>
  </w:num>
  <w:num w:numId="7">
    <w:abstractNumId w:val="15"/>
  </w:num>
  <w:num w:numId="8">
    <w:abstractNumId w:val="18"/>
  </w:num>
  <w:num w:numId="9">
    <w:abstractNumId w:val="23"/>
  </w:num>
  <w:num w:numId="10">
    <w:abstractNumId w:val="6"/>
  </w:num>
  <w:num w:numId="11">
    <w:abstractNumId w:val="9"/>
  </w:num>
  <w:num w:numId="12">
    <w:abstractNumId w:val="10"/>
  </w:num>
  <w:num w:numId="13">
    <w:abstractNumId w:val="11"/>
  </w:num>
  <w:num w:numId="14">
    <w:abstractNumId w:val="5"/>
  </w:num>
  <w:num w:numId="15">
    <w:abstractNumId w:val="7"/>
  </w:num>
  <w:num w:numId="16">
    <w:abstractNumId w:val="16"/>
  </w:num>
  <w:num w:numId="17">
    <w:abstractNumId w:val="4"/>
  </w:num>
  <w:num w:numId="18">
    <w:abstractNumId w:val="20"/>
  </w:num>
  <w:num w:numId="19">
    <w:abstractNumId w:val="1"/>
  </w:num>
  <w:num w:numId="20">
    <w:abstractNumId w:val="17"/>
  </w:num>
  <w:num w:numId="21">
    <w:abstractNumId w:val="22"/>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AU" w:vendorID="64" w:dllVersion="6" w:nlCheck="1" w:checkStyle="0"/>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13"/>
    <w:rsid w:val="0000014D"/>
    <w:rsid w:val="00001202"/>
    <w:rsid w:val="0000522B"/>
    <w:rsid w:val="00006070"/>
    <w:rsid w:val="0001182D"/>
    <w:rsid w:val="000122BC"/>
    <w:rsid w:val="000140D7"/>
    <w:rsid w:val="00020467"/>
    <w:rsid w:val="000225B5"/>
    <w:rsid w:val="00024335"/>
    <w:rsid w:val="00024473"/>
    <w:rsid w:val="00024531"/>
    <w:rsid w:val="0002593F"/>
    <w:rsid w:val="00025D93"/>
    <w:rsid w:val="00033230"/>
    <w:rsid w:val="000333F2"/>
    <w:rsid w:val="000370BC"/>
    <w:rsid w:val="00037451"/>
    <w:rsid w:val="00037BC0"/>
    <w:rsid w:val="0004020A"/>
    <w:rsid w:val="00040806"/>
    <w:rsid w:val="00041AE2"/>
    <w:rsid w:val="00042736"/>
    <w:rsid w:val="00043C5C"/>
    <w:rsid w:val="00044139"/>
    <w:rsid w:val="00052A66"/>
    <w:rsid w:val="000540A6"/>
    <w:rsid w:val="0005517B"/>
    <w:rsid w:val="000565E3"/>
    <w:rsid w:val="000579C4"/>
    <w:rsid w:val="00064645"/>
    <w:rsid w:val="00064727"/>
    <w:rsid w:val="00065375"/>
    <w:rsid w:val="00067B6B"/>
    <w:rsid w:val="00071161"/>
    <w:rsid w:val="00073CC1"/>
    <w:rsid w:val="00074A1C"/>
    <w:rsid w:val="00076E97"/>
    <w:rsid w:val="00080A98"/>
    <w:rsid w:val="00082852"/>
    <w:rsid w:val="0008309D"/>
    <w:rsid w:val="000851F9"/>
    <w:rsid w:val="00085693"/>
    <w:rsid w:val="00087043"/>
    <w:rsid w:val="00093267"/>
    <w:rsid w:val="000A0857"/>
    <w:rsid w:val="000A33BA"/>
    <w:rsid w:val="000A4607"/>
    <w:rsid w:val="000A6A9E"/>
    <w:rsid w:val="000A7B11"/>
    <w:rsid w:val="000B1B0A"/>
    <w:rsid w:val="000B4F0F"/>
    <w:rsid w:val="000B6567"/>
    <w:rsid w:val="000B7592"/>
    <w:rsid w:val="000C2712"/>
    <w:rsid w:val="000C323F"/>
    <w:rsid w:val="000C364C"/>
    <w:rsid w:val="000C37E1"/>
    <w:rsid w:val="000C3D44"/>
    <w:rsid w:val="000C3E8F"/>
    <w:rsid w:val="000C5762"/>
    <w:rsid w:val="000D0E7E"/>
    <w:rsid w:val="000D0EAB"/>
    <w:rsid w:val="000D23FD"/>
    <w:rsid w:val="000D39AE"/>
    <w:rsid w:val="000D53E7"/>
    <w:rsid w:val="000E0072"/>
    <w:rsid w:val="000E20C6"/>
    <w:rsid w:val="000E22A4"/>
    <w:rsid w:val="000E3493"/>
    <w:rsid w:val="000E3DE2"/>
    <w:rsid w:val="000E5635"/>
    <w:rsid w:val="000E66E2"/>
    <w:rsid w:val="000E67F9"/>
    <w:rsid w:val="000E70F3"/>
    <w:rsid w:val="000E78F7"/>
    <w:rsid w:val="000E7F56"/>
    <w:rsid w:val="000F0FD1"/>
    <w:rsid w:val="000F1622"/>
    <w:rsid w:val="000F1B6F"/>
    <w:rsid w:val="000F3EBE"/>
    <w:rsid w:val="000F3F59"/>
    <w:rsid w:val="000F5748"/>
    <w:rsid w:val="0010106D"/>
    <w:rsid w:val="001017F9"/>
    <w:rsid w:val="00102DCE"/>
    <w:rsid w:val="00103FAC"/>
    <w:rsid w:val="00110B88"/>
    <w:rsid w:val="0011230B"/>
    <w:rsid w:val="00112CBF"/>
    <w:rsid w:val="00115BE3"/>
    <w:rsid w:val="0011680D"/>
    <w:rsid w:val="00117263"/>
    <w:rsid w:val="001229DF"/>
    <w:rsid w:val="001241CF"/>
    <w:rsid w:val="00127D55"/>
    <w:rsid w:val="0013027B"/>
    <w:rsid w:val="0013043D"/>
    <w:rsid w:val="00130BF5"/>
    <w:rsid w:val="00131B6C"/>
    <w:rsid w:val="001325C1"/>
    <w:rsid w:val="001341C9"/>
    <w:rsid w:val="0013422A"/>
    <w:rsid w:val="001351E7"/>
    <w:rsid w:val="00135548"/>
    <w:rsid w:val="001374C7"/>
    <w:rsid w:val="0014138F"/>
    <w:rsid w:val="001413FD"/>
    <w:rsid w:val="001422E6"/>
    <w:rsid w:val="00144BC1"/>
    <w:rsid w:val="00145B13"/>
    <w:rsid w:val="00145C63"/>
    <w:rsid w:val="001477A8"/>
    <w:rsid w:val="00151B3A"/>
    <w:rsid w:val="00154CFE"/>
    <w:rsid w:val="00156356"/>
    <w:rsid w:val="00156D22"/>
    <w:rsid w:val="00156EAE"/>
    <w:rsid w:val="001616EE"/>
    <w:rsid w:val="00164BE0"/>
    <w:rsid w:val="00165BEC"/>
    <w:rsid w:val="00166EB7"/>
    <w:rsid w:val="00167782"/>
    <w:rsid w:val="001709A9"/>
    <w:rsid w:val="00171AF7"/>
    <w:rsid w:val="0017209E"/>
    <w:rsid w:val="0017293B"/>
    <w:rsid w:val="00172CA9"/>
    <w:rsid w:val="00173CD2"/>
    <w:rsid w:val="001766EF"/>
    <w:rsid w:val="001777DB"/>
    <w:rsid w:val="00177B2A"/>
    <w:rsid w:val="00177C02"/>
    <w:rsid w:val="001802AB"/>
    <w:rsid w:val="00180988"/>
    <w:rsid w:val="00181E63"/>
    <w:rsid w:val="001840F7"/>
    <w:rsid w:val="00184825"/>
    <w:rsid w:val="00184A09"/>
    <w:rsid w:val="00184FD6"/>
    <w:rsid w:val="00187BD5"/>
    <w:rsid w:val="00190D4D"/>
    <w:rsid w:val="0019134A"/>
    <w:rsid w:val="00191825"/>
    <w:rsid w:val="00191FC5"/>
    <w:rsid w:val="00191FCA"/>
    <w:rsid w:val="00192760"/>
    <w:rsid w:val="001A010D"/>
    <w:rsid w:val="001A0D43"/>
    <w:rsid w:val="001A3066"/>
    <w:rsid w:val="001A6985"/>
    <w:rsid w:val="001A7513"/>
    <w:rsid w:val="001A7D15"/>
    <w:rsid w:val="001B098A"/>
    <w:rsid w:val="001B1888"/>
    <w:rsid w:val="001B4AEA"/>
    <w:rsid w:val="001B55AA"/>
    <w:rsid w:val="001B6A87"/>
    <w:rsid w:val="001C18AA"/>
    <w:rsid w:val="001C33B5"/>
    <w:rsid w:val="001C49FA"/>
    <w:rsid w:val="001C75E3"/>
    <w:rsid w:val="001D52D5"/>
    <w:rsid w:val="001D5B2D"/>
    <w:rsid w:val="001E1A52"/>
    <w:rsid w:val="001E4161"/>
    <w:rsid w:val="001E575B"/>
    <w:rsid w:val="001E6D9E"/>
    <w:rsid w:val="001F07CC"/>
    <w:rsid w:val="001F0A29"/>
    <w:rsid w:val="001F1CF9"/>
    <w:rsid w:val="001F37DA"/>
    <w:rsid w:val="001F4769"/>
    <w:rsid w:val="00203AFB"/>
    <w:rsid w:val="00207C38"/>
    <w:rsid w:val="00210A82"/>
    <w:rsid w:val="00212105"/>
    <w:rsid w:val="0021502C"/>
    <w:rsid w:val="0021668B"/>
    <w:rsid w:val="00220BD7"/>
    <w:rsid w:val="00220E1E"/>
    <w:rsid w:val="00222949"/>
    <w:rsid w:val="00225151"/>
    <w:rsid w:val="002254D1"/>
    <w:rsid w:val="00226D9A"/>
    <w:rsid w:val="0022788A"/>
    <w:rsid w:val="00232288"/>
    <w:rsid w:val="00232FF4"/>
    <w:rsid w:val="002337EF"/>
    <w:rsid w:val="00234B16"/>
    <w:rsid w:val="00236BD6"/>
    <w:rsid w:val="00237156"/>
    <w:rsid w:val="00237A51"/>
    <w:rsid w:val="00240421"/>
    <w:rsid w:val="00240785"/>
    <w:rsid w:val="002415FE"/>
    <w:rsid w:val="002427DC"/>
    <w:rsid w:val="00242F29"/>
    <w:rsid w:val="00244C19"/>
    <w:rsid w:val="0024623F"/>
    <w:rsid w:val="002465E3"/>
    <w:rsid w:val="00246D92"/>
    <w:rsid w:val="00247226"/>
    <w:rsid w:val="002474FD"/>
    <w:rsid w:val="0024757A"/>
    <w:rsid w:val="00251660"/>
    <w:rsid w:val="0025562E"/>
    <w:rsid w:val="002566C6"/>
    <w:rsid w:val="00257FB6"/>
    <w:rsid w:val="00260238"/>
    <w:rsid w:val="0026078F"/>
    <w:rsid w:val="00260DB1"/>
    <w:rsid w:val="00261C3B"/>
    <w:rsid w:val="0026318B"/>
    <w:rsid w:val="00266143"/>
    <w:rsid w:val="00266C83"/>
    <w:rsid w:val="00267696"/>
    <w:rsid w:val="00270E79"/>
    <w:rsid w:val="00271826"/>
    <w:rsid w:val="00275A6B"/>
    <w:rsid w:val="002760F0"/>
    <w:rsid w:val="00276E5D"/>
    <w:rsid w:val="0028072D"/>
    <w:rsid w:val="0028207A"/>
    <w:rsid w:val="002828ED"/>
    <w:rsid w:val="00282BF8"/>
    <w:rsid w:val="00285206"/>
    <w:rsid w:val="002879B0"/>
    <w:rsid w:val="00290308"/>
    <w:rsid w:val="002909B8"/>
    <w:rsid w:val="00292F0D"/>
    <w:rsid w:val="00293F1B"/>
    <w:rsid w:val="00295D4B"/>
    <w:rsid w:val="002A0A98"/>
    <w:rsid w:val="002A1097"/>
    <w:rsid w:val="002A12FD"/>
    <w:rsid w:val="002A2359"/>
    <w:rsid w:val="002A33E0"/>
    <w:rsid w:val="002A39CD"/>
    <w:rsid w:val="002A6550"/>
    <w:rsid w:val="002A6A51"/>
    <w:rsid w:val="002B550C"/>
    <w:rsid w:val="002B5970"/>
    <w:rsid w:val="002B7026"/>
    <w:rsid w:val="002C03E5"/>
    <w:rsid w:val="002C46EE"/>
    <w:rsid w:val="002C4770"/>
    <w:rsid w:val="002C5AD1"/>
    <w:rsid w:val="002C6967"/>
    <w:rsid w:val="002C76FD"/>
    <w:rsid w:val="002C7B21"/>
    <w:rsid w:val="002C7E72"/>
    <w:rsid w:val="002D1F04"/>
    <w:rsid w:val="002D4004"/>
    <w:rsid w:val="002D4716"/>
    <w:rsid w:val="002D5B32"/>
    <w:rsid w:val="002D6770"/>
    <w:rsid w:val="002D6B5B"/>
    <w:rsid w:val="002D6FE6"/>
    <w:rsid w:val="002D7949"/>
    <w:rsid w:val="002D7EEE"/>
    <w:rsid w:val="002E179B"/>
    <w:rsid w:val="002E1B15"/>
    <w:rsid w:val="002E3C78"/>
    <w:rsid w:val="002E4EAE"/>
    <w:rsid w:val="002E6A60"/>
    <w:rsid w:val="002E6CF5"/>
    <w:rsid w:val="002F213D"/>
    <w:rsid w:val="002F3BAD"/>
    <w:rsid w:val="002F591A"/>
    <w:rsid w:val="002F6D62"/>
    <w:rsid w:val="00300F95"/>
    <w:rsid w:val="00302947"/>
    <w:rsid w:val="00304961"/>
    <w:rsid w:val="00304A31"/>
    <w:rsid w:val="003054B1"/>
    <w:rsid w:val="00305861"/>
    <w:rsid w:val="00306BD3"/>
    <w:rsid w:val="003122C2"/>
    <w:rsid w:val="0031401E"/>
    <w:rsid w:val="00317B25"/>
    <w:rsid w:val="003229A3"/>
    <w:rsid w:val="00322EA9"/>
    <w:rsid w:val="00323DE4"/>
    <w:rsid w:val="00325B8C"/>
    <w:rsid w:val="00325DB3"/>
    <w:rsid w:val="00331DD2"/>
    <w:rsid w:val="00333CB7"/>
    <w:rsid w:val="003344DA"/>
    <w:rsid w:val="00335B5F"/>
    <w:rsid w:val="00335D69"/>
    <w:rsid w:val="00336082"/>
    <w:rsid w:val="00336F3C"/>
    <w:rsid w:val="003375B2"/>
    <w:rsid w:val="00337E70"/>
    <w:rsid w:val="003430DA"/>
    <w:rsid w:val="00343BB6"/>
    <w:rsid w:val="00345720"/>
    <w:rsid w:val="00347798"/>
    <w:rsid w:val="0035020F"/>
    <w:rsid w:val="00352EFC"/>
    <w:rsid w:val="003548C5"/>
    <w:rsid w:val="00355C69"/>
    <w:rsid w:val="00355F41"/>
    <w:rsid w:val="00361285"/>
    <w:rsid w:val="003619BE"/>
    <w:rsid w:val="00361B3F"/>
    <w:rsid w:val="003626C4"/>
    <w:rsid w:val="00364140"/>
    <w:rsid w:val="003649BD"/>
    <w:rsid w:val="003661E7"/>
    <w:rsid w:val="00371E53"/>
    <w:rsid w:val="00372D72"/>
    <w:rsid w:val="00374F8C"/>
    <w:rsid w:val="00375C06"/>
    <w:rsid w:val="00376BC5"/>
    <w:rsid w:val="00377C31"/>
    <w:rsid w:val="00380BBC"/>
    <w:rsid w:val="00383704"/>
    <w:rsid w:val="003844B8"/>
    <w:rsid w:val="00385699"/>
    <w:rsid w:val="00387ACC"/>
    <w:rsid w:val="00390A34"/>
    <w:rsid w:val="00391B6B"/>
    <w:rsid w:val="003924EC"/>
    <w:rsid w:val="00392C4E"/>
    <w:rsid w:val="0039470F"/>
    <w:rsid w:val="00394A12"/>
    <w:rsid w:val="00396ECC"/>
    <w:rsid w:val="003A0340"/>
    <w:rsid w:val="003A1B9A"/>
    <w:rsid w:val="003A3A9D"/>
    <w:rsid w:val="003A5AA2"/>
    <w:rsid w:val="003A6D1E"/>
    <w:rsid w:val="003A74DC"/>
    <w:rsid w:val="003B46B9"/>
    <w:rsid w:val="003B46DD"/>
    <w:rsid w:val="003B5BC3"/>
    <w:rsid w:val="003C0890"/>
    <w:rsid w:val="003C7305"/>
    <w:rsid w:val="003D1954"/>
    <w:rsid w:val="003D4E8F"/>
    <w:rsid w:val="003D65E4"/>
    <w:rsid w:val="003D6B57"/>
    <w:rsid w:val="003D6C92"/>
    <w:rsid w:val="003D6FDE"/>
    <w:rsid w:val="003E0E45"/>
    <w:rsid w:val="003E19AD"/>
    <w:rsid w:val="003E268E"/>
    <w:rsid w:val="003E3F69"/>
    <w:rsid w:val="003E5D8F"/>
    <w:rsid w:val="003E5FA2"/>
    <w:rsid w:val="003E7058"/>
    <w:rsid w:val="003F2226"/>
    <w:rsid w:val="003F5F29"/>
    <w:rsid w:val="00401921"/>
    <w:rsid w:val="00410421"/>
    <w:rsid w:val="00411C10"/>
    <w:rsid w:val="004141BB"/>
    <w:rsid w:val="004152F1"/>
    <w:rsid w:val="00415309"/>
    <w:rsid w:val="00417393"/>
    <w:rsid w:val="004213A2"/>
    <w:rsid w:val="004219A3"/>
    <w:rsid w:val="00421BB3"/>
    <w:rsid w:val="004251E8"/>
    <w:rsid w:val="00430E3F"/>
    <w:rsid w:val="0043291F"/>
    <w:rsid w:val="004338B4"/>
    <w:rsid w:val="00436286"/>
    <w:rsid w:val="004367E6"/>
    <w:rsid w:val="004372D6"/>
    <w:rsid w:val="00440352"/>
    <w:rsid w:val="0044148F"/>
    <w:rsid w:val="004421FE"/>
    <w:rsid w:val="004440D2"/>
    <w:rsid w:val="004513AB"/>
    <w:rsid w:val="00453135"/>
    <w:rsid w:val="00454477"/>
    <w:rsid w:val="004568BA"/>
    <w:rsid w:val="00460C58"/>
    <w:rsid w:val="004617EC"/>
    <w:rsid w:val="00463816"/>
    <w:rsid w:val="00464218"/>
    <w:rsid w:val="004649B7"/>
    <w:rsid w:val="004655EA"/>
    <w:rsid w:val="00465E7E"/>
    <w:rsid w:val="00466EF0"/>
    <w:rsid w:val="00467920"/>
    <w:rsid w:val="00467B7C"/>
    <w:rsid w:val="00470456"/>
    <w:rsid w:val="00473EAA"/>
    <w:rsid w:val="004743BB"/>
    <w:rsid w:val="00474877"/>
    <w:rsid w:val="00475433"/>
    <w:rsid w:val="00475645"/>
    <w:rsid w:val="004761AE"/>
    <w:rsid w:val="00480F50"/>
    <w:rsid w:val="0048100F"/>
    <w:rsid w:val="0048110E"/>
    <w:rsid w:val="00482CC1"/>
    <w:rsid w:val="004844A8"/>
    <w:rsid w:val="00484E0E"/>
    <w:rsid w:val="0048565F"/>
    <w:rsid w:val="004857B0"/>
    <w:rsid w:val="004861CC"/>
    <w:rsid w:val="00486C68"/>
    <w:rsid w:val="00486E03"/>
    <w:rsid w:val="00486EA9"/>
    <w:rsid w:val="00490393"/>
    <w:rsid w:val="00490480"/>
    <w:rsid w:val="00490A88"/>
    <w:rsid w:val="00490EAE"/>
    <w:rsid w:val="004915E7"/>
    <w:rsid w:val="00495A59"/>
    <w:rsid w:val="00495EC4"/>
    <w:rsid w:val="00497631"/>
    <w:rsid w:val="004A0BB5"/>
    <w:rsid w:val="004A1643"/>
    <w:rsid w:val="004A58CF"/>
    <w:rsid w:val="004A5A1E"/>
    <w:rsid w:val="004A5D6F"/>
    <w:rsid w:val="004B09AA"/>
    <w:rsid w:val="004B1FAE"/>
    <w:rsid w:val="004B216B"/>
    <w:rsid w:val="004B3D41"/>
    <w:rsid w:val="004B4218"/>
    <w:rsid w:val="004B5C00"/>
    <w:rsid w:val="004B6CE1"/>
    <w:rsid w:val="004B78DC"/>
    <w:rsid w:val="004C2881"/>
    <w:rsid w:val="004C36E7"/>
    <w:rsid w:val="004C38A4"/>
    <w:rsid w:val="004C7A91"/>
    <w:rsid w:val="004D072C"/>
    <w:rsid w:val="004D1B74"/>
    <w:rsid w:val="004D2A0C"/>
    <w:rsid w:val="004D4995"/>
    <w:rsid w:val="004D5AC5"/>
    <w:rsid w:val="004D71ED"/>
    <w:rsid w:val="004D7318"/>
    <w:rsid w:val="004E0B6A"/>
    <w:rsid w:val="004E467F"/>
    <w:rsid w:val="004E4A2B"/>
    <w:rsid w:val="004E54F5"/>
    <w:rsid w:val="004E551F"/>
    <w:rsid w:val="004E7183"/>
    <w:rsid w:val="004E71CB"/>
    <w:rsid w:val="004F0A8F"/>
    <w:rsid w:val="004F43F7"/>
    <w:rsid w:val="004F4618"/>
    <w:rsid w:val="004F4F82"/>
    <w:rsid w:val="004F7878"/>
    <w:rsid w:val="00501B5F"/>
    <w:rsid w:val="00502CAC"/>
    <w:rsid w:val="005034E1"/>
    <w:rsid w:val="00504357"/>
    <w:rsid w:val="00505D95"/>
    <w:rsid w:val="005075FD"/>
    <w:rsid w:val="005115D6"/>
    <w:rsid w:val="005115DD"/>
    <w:rsid w:val="00512EA4"/>
    <w:rsid w:val="00520AD0"/>
    <w:rsid w:val="00523C14"/>
    <w:rsid w:val="00526341"/>
    <w:rsid w:val="00526761"/>
    <w:rsid w:val="005273AB"/>
    <w:rsid w:val="005274C7"/>
    <w:rsid w:val="00527880"/>
    <w:rsid w:val="005409F8"/>
    <w:rsid w:val="00544550"/>
    <w:rsid w:val="005500A5"/>
    <w:rsid w:val="00554D53"/>
    <w:rsid w:val="00560955"/>
    <w:rsid w:val="005609D1"/>
    <w:rsid w:val="005618CD"/>
    <w:rsid w:val="005634FF"/>
    <w:rsid w:val="005665C1"/>
    <w:rsid w:val="00571E00"/>
    <w:rsid w:val="0057452C"/>
    <w:rsid w:val="00575AE0"/>
    <w:rsid w:val="00577CF7"/>
    <w:rsid w:val="0058073B"/>
    <w:rsid w:val="00585B32"/>
    <w:rsid w:val="00586AB4"/>
    <w:rsid w:val="005874C6"/>
    <w:rsid w:val="005877A9"/>
    <w:rsid w:val="005907D6"/>
    <w:rsid w:val="0059295A"/>
    <w:rsid w:val="00595150"/>
    <w:rsid w:val="005970C0"/>
    <w:rsid w:val="0059792E"/>
    <w:rsid w:val="005A0645"/>
    <w:rsid w:val="005A073A"/>
    <w:rsid w:val="005A3675"/>
    <w:rsid w:val="005A37E0"/>
    <w:rsid w:val="005A5733"/>
    <w:rsid w:val="005A6E76"/>
    <w:rsid w:val="005B2164"/>
    <w:rsid w:val="005B691A"/>
    <w:rsid w:val="005C3381"/>
    <w:rsid w:val="005C3556"/>
    <w:rsid w:val="005C4AB4"/>
    <w:rsid w:val="005C5652"/>
    <w:rsid w:val="005C6375"/>
    <w:rsid w:val="005C6CDE"/>
    <w:rsid w:val="005D046F"/>
    <w:rsid w:val="005D0EC1"/>
    <w:rsid w:val="005D0FFC"/>
    <w:rsid w:val="005D1D1E"/>
    <w:rsid w:val="005D2800"/>
    <w:rsid w:val="005D376D"/>
    <w:rsid w:val="005D4DC3"/>
    <w:rsid w:val="005D5D87"/>
    <w:rsid w:val="005E09BD"/>
    <w:rsid w:val="005E0C48"/>
    <w:rsid w:val="005E1453"/>
    <w:rsid w:val="005E4193"/>
    <w:rsid w:val="005E6818"/>
    <w:rsid w:val="005F1B61"/>
    <w:rsid w:val="005F4DE9"/>
    <w:rsid w:val="005F50FD"/>
    <w:rsid w:val="005F6D17"/>
    <w:rsid w:val="005F71CD"/>
    <w:rsid w:val="005F74A2"/>
    <w:rsid w:val="00600096"/>
    <w:rsid w:val="0060020E"/>
    <w:rsid w:val="00600537"/>
    <w:rsid w:val="00600B7A"/>
    <w:rsid w:val="00602599"/>
    <w:rsid w:val="00603106"/>
    <w:rsid w:val="00604862"/>
    <w:rsid w:val="006058FF"/>
    <w:rsid w:val="00610868"/>
    <w:rsid w:val="00611971"/>
    <w:rsid w:val="00612D26"/>
    <w:rsid w:val="00613CA5"/>
    <w:rsid w:val="00622B8A"/>
    <w:rsid w:val="006230CD"/>
    <w:rsid w:val="00634005"/>
    <w:rsid w:val="006349C3"/>
    <w:rsid w:val="0064099A"/>
    <w:rsid w:val="00640FB6"/>
    <w:rsid w:val="006417D4"/>
    <w:rsid w:val="00645C5D"/>
    <w:rsid w:val="00647AA4"/>
    <w:rsid w:val="00647B72"/>
    <w:rsid w:val="00647ED1"/>
    <w:rsid w:val="00651881"/>
    <w:rsid w:val="00652F8F"/>
    <w:rsid w:val="00654864"/>
    <w:rsid w:val="00655756"/>
    <w:rsid w:val="00655C84"/>
    <w:rsid w:val="00661A97"/>
    <w:rsid w:val="00663218"/>
    <w:rsid w:val="00664A81"/>
    <w:rsid w:val="00665911"/>
    <w:rsid w:val="0066690B"/>
    <w:rsid w:val="006674B9"/>
    <w:rsid w:val="00670609"/>
    <w:rsid w:val="00670D68"/>
    <w:rsid w:val="00672C73"/>
    <w:rsid w:val="0067340A"/>
    <w:rsid w:val="00674B54"/>
    <w:rsid w:val="00674B7D"/>
    <w:rsid w:val="00676124"/>
    <w:rsid w:val="00676CDE"/>
    <w:rsid w:val="00680E17"/>
    <w:rsid w:val="00690FE1"/>
    <w:rsid w:val="006926DF"/>
    <w:rsid w:val="006928B3"/>
    <w:rsid w:val="0069556D"/>
    <w:rsid w:val="006958C3"/>
    <w:rsid w:val="00695C47"/>
    <w:rsid w:val="006968D1"/>
    <w:rsid w:val="0069779B"/>
    <w:rsid w:val="006A13EF"/>
    <w:rsid w:val="006A2E5F"/>
    <w:rsid w:val="006A3EED"/>
    <w:rsid w:val="006A4F97"/>
    <w:rsid w:val="006A5546"/>
    <w:rsid w:val="006A6307"/>
    <w:rsid w:val="006B1575"/>
    <w:rsid w:val="006B16A9"/>
    <w:rsid w:val="006B535F"/>
    <w:rsid w:val="006B590F"/>
    <w:rsid w:val="006B5CAD"/>
    <w:rsid w:val="006C0236"/>
    <w:rsid w:val="006C418C"/>
    <w:rsid w:val="006C6BF3"/>
    <w:rsid w:val="006D0091"/>
    <w:rsid w:val="006D0AFF"/>
    <w:rsid w:val="006D10E2"/>
    <w:rsid w:val="006D1333"/>
    <w:rsid w:val="006D377C"/>
    <w:rsid w:val="006D452F"/>
    <w:rsid w:val="006D4F8A"/>
    <w:rsid w:val="006D566B"/>
    <w:rsid w:val="006D5D32"/>
    <w:rsid w:val="006E2984"/>
    <w:rsid w:val="006E30F3"/>
    <w:rsid w:val="006E3D68"/>
    <w:rsid w:val="006E56A4"/>
    <w:rsid w:val="006E6C85"/>
    <w:rsid w:val="006E705B"/>
    <w:rsid w:val="006E7B86"/>
    <w:rsid w:val="006F10CA"/>
    <w:rsid w:val="006F2166"/>
    <w:rsid w:val="006F352B"/>
    <w:rsid w:val="006F39EE"/>
    <w:rsid w:val="006F4CE4"/>
    <w:rsid w:val="006F58F2"/>
    <w:rsid w:val="006F6C55"/>
    <w:rsid w:val="0070127A"/>
    <w:rsid w:val="00702A53"/>
    <w:rsid w:val="00702DBF"/>
    <w:rsid w:val="00703773"/>
    <w:rsid w:val="007047A1"/>
    <w:rsid w:val="00705EB5"/>
    <w:rsid w:val="007069D9"/>
    <w:rsid w:val="00707B20"/>
    <w:rsid w:val="00713B04"/>
    <w:rsid w:val="00713FFE"/>
    <w:rsid w:val="00714336"/>
    <w:rsid w:val="00714D27"/>
    <w:rsid w:val="00716841"/>
    <w:rsid w:val="00717066"/>
    <w:rsid w:val="00722B20"/>
    <w:rsid w:val="00722B41"/>
    <w:rsid w:val="00723331"/>
    <w:rsid w:val="00723512"/>
    <w:rsid w:val="00723DB6"/>
    <w:rsid w:val="00726150"/>
    <w:rsid w:val="00726AB8"/>
    <w:rsid w:val="00727C36"/>
    <w:rsid w:val="00730FC7"/>
    <w:rsid w:val="00730FF3"/>
    <w:rsid w:val="00733F41"/>
    <w:rsid w:val="00735852"/>
    <w:rsid w:val="007360F4"/>
    <w:rsid w:val="00737357"/>
    <w:rsid w:val="00740F3B"/>
    <w:rsid w:val="007419E4"/>
    <w:rsid w:val="007433D5"/>
    <w:rsid w:val="00747886"/>
    <w:rsid w:val="00747F73"/>
    <w:rsid w:val="007504DD"/>
    <w:rsid w:val="0075391B"/>
    <w:rsid w:val="00754810"/>
    <w:rsid w:val="00754E47"/>
    <w:rsid w:val="00763E6A"/>
    <w:rsid w:val="00767035"/>
    <w:rsid w:val="00771898"/>
    <w:rsid w:val="007722E0"/>
    <w:rsid w:val="00776F7B"/>
    <w:rsid w:val="0078039D"/>
    <w:rsid w:val="00780692"/>
    <w:rsid w:val="00781B47"/>
    <w:rsid w:val="00781C97"/>
    <w:rsid w:val="00783D70"/>
    <w:rsid w:val="0078794E"/>
    <w:rsid w:val="00790FBD"/>
    <w:rsid w:val="00792E18"/>
    <w:rsid w:val="00792E55"/>
    <w:rsid w:val="00794EF7"/>
    <w:rsid w:val="00797606"/>
    <w:rsid w:val="007A05E2"/>
    <w:rsid w:val="007A1C08"/>
    <w:rsid w:val="007A1EA4"/>
    <w:rsid w:val="007A2990"/>
    <w:rsid w:val="007A35AC"/>
    <w:rsid w:val="007A3AA1"/>
    <w:rsid w:val="007A3FDA"/>
    <w:rsid w:val="007A4383"/>
    <w:rsid w:val="007A6387"/>
    <w:rsid w:val="007B1F6F"/>
    <w:rsid w:val="007B268B"/>
    <w:rsid w:val="007B30AE"/>
    <w:rsid w:val="007B4395"/>
    <w:rsid w:val="007B554F"/>
    <w:rsid w:val="007B6ED7"/>
    <w:rsid w:val="007C19E2"/>
    <w:rsid w:val="007C2086"/>
    <w:rsid w:val="007C2F35"/>
    <w:rsid w:val="007C44E5"/>
    <w:rsid w:val="007C7120"/>
    <w:rsid w:val="007C7F3A"/>
    <w:rsid w:val="007D019C"/>
    <w:rsid w:val="007D10F5"/>
    <w:rsid w:val="007D1667"/>
    <w:rsid w:val="007D1B21"/>
    <w:rsid w:val="007D351F"/>
    <w:rsid w:val="007D3583"/>
    <w:rsid w:val="007D4DDE"/>
    <w:rsid w:val="007D615C"/>
    <w:rsid w:val="007D6395"/>
    <w:rsid w:val="007D749F"/>
    <w:rsid w:val="007E10E5"/>
    <w:rsid w:val="007E1926"/>
    <w:rsid w:val="007E27A5"/>
    <w:rsid w:val="007E2E01"/>
    <w:rsid w:val="007E64F0"/>
    <w:rsid w:val="007E6D31"/>
    <w:rsid w:val="007E6F43"/>
    <w:rsid w:val="007F16CF"/>
    <w:rsid w:val="007F285D"/>
    <w:rsid w:val="007F316A"/>
    <w:rsid w:val="007F3A12"/>
    <w:rsid w:val="007F3C2A"/>
    <w:rsid w:val="007F3C66"/>
    <w:rsid w:val="007F3F73"/>
    <w:rsid w:val="007F481E"/>
    <w:rsid w:val="007F5DF0"/>
    <w:rsid w:val="007F697F"/>
    <w:rsid w:val="008029BF"/>
    <w:rsid w:val="00802C77"/>
    <w:rsid w:val="0080776A"/>
    <w:rsid w:val="00811CAF"/>
    <w:rsid w:val="00812754"/>
    <w:rsid w:val="00816F32"/>
    <w:rsid w:val="00822B55"/>
    <w:rsid w:val="008234CC"/>
    <w:rsid w:val="00824DCB"/>
    <w:rsid w:val="00825CCF"/>
    <w:rsid w:val="008275A4"/>
    <w:rsid w:val="00843E8F"/>
    <w:rsid w:val="00844E73"/>
    <w:rsid w:val="008503C9"/>
    <w:rsid w:val="00850E9A"/>
    <w:rsid w:val="00853A72"/>
    <w:rsid w:val="00854AC8"/>
    <w:rsid w:val="00860530"/>
    <w:rsid w:val="00860AF2"/>
    <w:rsid w:val="00862359"/>
    <w:rsid w:val="00862DBE"/>
    <w:rsid w:val="0086381D"/>
    <w:rsid w:val="0086548B"/>
    <w:rsid w:val="00865AE2"/>
    <w:rsid w:val="008663D6"/>
    <w:rsid w:val="008672F8"/>
    <w:rsid w:val="00871B53"/>
    <w:rsid w:val="00871E4B"/>
    <w:rsid w:val="008729AA"/>
    <w:rsid w:val="00874F67"/>
    <w:rsid w:val="0088297D"/>
    <w:rsid w:val="00883454"/>
    <w:rsid w:val="00884C96"/>
    <w:rsid w:val="00887B1A"/>
    <w:rsid w:val="00887C94"/>
    <w:rsid w:val="008906F8"/>
    <w:rsid w:val="008922B4"/>
    <w:rsid w:val="00893DCC"/>
    <w:rsid w:val="00893F70"/>
    <w:rsid w:val="008950EF"/>
    <w:rsid w:val="0089535C"/>
    <w:rsid w:val="008967AB"/>
    <w:rsid w:val="00896C9E"/>
    <w:rsid w:val="008A1431"/>
    <w:rsid w:val="008A4EDF"/>
    <w:rsid w:val="008B0D2E"/>
    <w:rsid w:val="008B0D2F"/>
    <w:rsid w:val="008B0F61"/>
    <w:rsid w:val="008B1A4F"/>
    <w:rsid w:val="008B1C57"/>
    <w:rsid w:val="008B24BB"/>
    <w:rsid w:val="008B51B3"/>
    <w:rsid w:val="008B6074"/>
    <w:rsid w:val="008B641E"/>
    <w:rsid w:val="008B709A"/>
    <w:rsid w:val="008C0574"/>
    <w:rsid w:val="008C1F33"/>
    <w:rsid w:val="008C24B9"/>
    <w:rsid w:val="008C2765"/>
    <w:rsid w:val="008C3F92"/>
    <w:rsid w:val="008C4233"/>
    <w:rsid w:val="008C551F"/>
    <w:rsid w:val="008D2098"/>
    <w:rsid w:val="008D5D57"/>
    <w:rsid w:val="008D66DE"/>
    <w:rsid w:val="008E1AD1"/>
    <w:rsid w:val="008E2033"/>
    <w:rsid w:val="008E5078"/>
    <w:rsid w:val="008E78A1"/>
    <w:rsid w:val="008F02CC"/>
    <w:rsid w:val="008F0B07"/>
    <w:rsid w:val="008F1B38"/>
    <w:rsid w:val="008F1DF4"/>
    <w:rsid w:val="008F32FA"/>
    <w:rsid w:val="008F3AB3"/>
    <w:rsid w:val="008F3E3B"/>
    <w:rsid w:val="008F4F37"/>
    <w:rsid w:val="008F628C"/>
    <w:rsid w:val="008F722B"/>
    <w:rsid w:val="008F7C08"/>
    <w:rsid w:val="00900893"/>
    <w:rsid w:val="00900BB4"/>
    <w:rsid w:val="00903046"/>
    <w:rsid w:val="009045FD"/>
    <w:rsid w:val="00907C74"/>
    <w:rsid w:val="00910130"/>
    <w:rsid w:val="00915F7E"/>
    <w:rsid w:val="00920668"/>
    <w:rsid w:val="00920AA1"/>
    <w:rsid w:val="00922FE3"/>
    <w:rsid w:val="0092371A"/>
    <w:rsid w:val="0092455C"/>
    <w:rsid w:val="00925CD9"/>
    <w:rsid w:val="00925D90"/>
    <w:rsid w:val="00926256"/>
    <w:rsid w:val="009275CA"/>
    <w:rsid w:val="009333C4"/>
    <w:rsid w:val="009338DC"/>
    <w:rsid w:val="00936716"/>
    <w:rsid w:val="00936959"/>
    <w:rsid w:val="00936B89"/>
    <w:rsid w:val="00937079"/>
    <w:rsid w:val="00937638"/>
    <w:rsid w:val="0094242B"/>
    <w:rsid w:val="00943D2D"/>
    <w:rsid w:val="00951353"/>
    <w:rsid w:val="009532B2"/>
    <w:rsid w:val="00954692"/>
    <w:rsid w:val="009612BE"/>
    <w:rsid w:val="0096212A"/>
    <w:rsid w:val="00964ECB"/>
    <w:rsid w:val="0096564C"/>
    <w:rsid w:val="0096602A"/>
    <w:rsid w:val="00967A1F"/>
    <w:rsid w:val="0097202F"/>
    <w:rsid w:val="00972B23"/>
    <w:rsid w:val="009736B0"/>
    <w:rsid w:val="00977EB5"/>
    <w:rsid w:val="0098028F"/>
    <w:rsid w:val="009811C8"/>
    <w:rsid w:val="009813A7"/>
    <w:rsid w:val="0098364A"/>
    <w:rsid w:val="00984182"/>
    <w:rsid w:val="00986391"/>
    <w:rsid w:val="00992BAC"/>
    <w:rsid w:val="009934D5"/>
    <w:rsid w:val="009A1486"/>
    <w:rsid w:val="009A1DBF"/>
    <w:rsid w:val="009A2F71"/>
    <w:rsid w:val="009A442B"/>
    <w:rsid w:val="009A4DF1"/>
    <w:rsid w:val="009A6024"/>
    <w:rsid w:val="009B18C8"/>
    <w:rsid w:val="009B3B76"/>
    <w:rsid w:val="009B6E8B"/>
    <w:rsid w:val="009B6FE9"/>
    <w:rsid w:val="009C07D1"/>
    <w:rsid w:val="009C171A"/>
    <w:rsid w:val="009C1F06"/>
    <w:rsid w:val="009C24FA"/>
    <w:rsid w:val="009C551B"/>
    <w:rsid w:val="009C58B5"/>
    <w:rsid w:val="009C6545"/>
    <w:rsid w:val="009D0760"/>
    <w:rsid w:val="009D2F27"/>
    <w:rsid w:val="009D4951"/>
    <w:rsid w:val="009D63E6"/>
    <w:rsid w:val="009D6986"/>
    <w:rsid w:val="009D6F36"/>
    <w:rsid w:val="009E0A7A"/>
    <w:rsid w:val="009E27EE"/>
    <w:rsid w:val="009E30E2"/>
    <w:rsid w:val="009F089A"/>
    <w:rsid w:val="009F12B8"/>
    <w:rsid w:val="009F1D0D"/>
    <w:rsid w:val="009F2D8A"/>
    <w:rsid w:val="009F70D1"/>
    <w:rsid w:val="009F745C"/>
    <w:rsid w:val="009F7B93"/>
    <w:rsid w:val="00A00908"/>
    <w:rsid w:val="00A04823"/>
    <w:rsid w:val="00A06BA3"/>
    <w:rsid w:val="00A149D9"/>
    <w:rsid w:val="00A15781"/>
    <w:rsid w:val="00A16731"/>
    <w:rsid w:val="00A20D0D"/>
    <w:rsid w:val="00A2394B"/>
    <w:rsid w:val="00A255B4"/>
    <w:rsid w:val="00A27FD0"/>
    <w:rsid w:val="00A3030E"/>
    <w:rsid w:val="00A34054"/>
    <w:rsid w:val="00A34E38"/>
    <w:rsid w:val="00A373E8"/>
    <w:rsid w:val="00A37C1A"/>
    <w:rsid w:val="00A406CA"/>
    <w:rsid w:val="00A41352"/>
    <w:rsid w:val="00A4463B"/>
    <w:rsid w:val="00A45EF7"/>
    <w:rsid w:val="00A4747B"/>
    <w:rsid w:val="00A4798A"/>
    <w:rsid w:val="00A507BE"/>
    <w:rsid w:val="00A50FCE"/>
    <w:rsid w:val="00A51B3F"/>
    <w:rsid w:val="00A52217"/>
    <w:rsid w:val="00A52234"/>
    <w:rsid w:val="00A5429A"/>
    <w:rsid w:val="00A54449"/>
    <w:rsid w:val="00A561C6"/>
    <w:rsid w:val="00A617FE"/>
    <w:rsid w:val="00A62226"/>
    <w:rsid w:val="00A62A88"/>
    <w:rsid w:val="00A653E8"/>
    <w:rsid w:val="00A65AF5"/>
    <w:rsid w:val="00A66365"/>
    <w:rsid w:val="00A70B88"/>
    <w:rsid w:val="00A72D4E"/>
    <w:rsid w:val="00A73247"/>
    <w:rsid w:val="00A73661"/>
    <w:rsid w:val="00A73F9D"/>
    <w:rsid w:val="00A74D91"/>
    <w:rsid w:val="00A75387"/>
    <w:rsid w:val="00A75726"/>
    <w:rsid w:val="00A759DF"/>
    <w:rsid w:val="00A77EDB"/>
    <w:rsid w:val="00A80349"/>
    <w:rsid w:val="00A8057A"/>
    <w:rsid w:val="00A80C02"/>
    <w:rsid w:val="00A83E6E"/>
    <w:rsid w:val="00A84725"/>
    <w:rsid w:val="00A85A8E"/>
    <w:rsid w:val="00A8741D"/>
    <w:rsid w:val="00A90530"/>
    <w:rsid w:val="00A9121B"/>
    <w:rsid w:val="00A91680"/>
    <w:rsid w:val="00A94E6E"/>
    <w:rsid w:val="00A972B4"/>
    <w:rsid w:val="00A973CF"/>
    <w:rsid w:val="00AA18BA"/>
    <w:rsid w:val="00AA1D9B"/>
    <w:rsid w:val="00AA43C2"/>
    <w:rsid w:val="00AA5E88"/>
    <w:rsid w:val="00AA60A9"/>
    <w:rsid w:val="00AB171A"/>
    <w:rsid w:val="00AB1A39"/>
    <w:rsid w:val="00AB2309"/>
    <w:rsid w:val="00AB24DC"/>
    <w:rsid w:val="00AB2784"/>
    <w:rsid w:val="00AB2CE4"/>
    <w:rsid w:val="00AB73D9"/>
    <w:rsid w:val="00AC0A15"/>
    <w:rsid w:val="00AC3B96"/>
    <w:rsid w:val="00AC4CD0"/>
    <w:rsid w:val="00AC4D08"/>
    <w:rsid w:val="00AC70DF"/>
    <w:rsid w:val="00AD2160"/>
    <w:rsid w:val="00AD3184"/>
    <w:rsid w:val="00AD6A66"/>
    <w:rsid w:val="00AD7CC1"/>
    <w:rsid w:val="00AE056C"/>
    <w:rsid w:val="00AE0603"/>
    <w:rsid w:val="00AE10F5"/>
    <w:rsid w:val="00AE3112"/>
    <w:rsid w:val="00AF21AB"/>
    <w:rsid w:val="00AF5175"/>
    <w:rsid w:val="00AF6061"/>
    <w:rsid w:val="00AF78D6"/>
    <w:rsid w:val="00B00488"/>
    <w:rsid w:val="00B03F78"/>
    <w:rsid w:val="00B059F7"/>
    <w:rsid w:val="00B05C85"/>
    <w:rsid w:val="00B07121"/>
    <w:rsid w:val="00B10AEA"/>
    <w:rsid w:val="00B11608"/>
    <w:rsid w:val="00B15C51"/>
    <w:rsid w:val="00B15C5F"/>
    <w:rsid w:val="00B202E7"/>
    <w:rsid w:val="00B20920"/>
    <w:rsid w:val="00B21B08"/>
    <w:rsid w:val="00B2302A"/>
    <w:rsid w:val="00B24B1D"/>
    <w:rsid w:val="00B252E3"/>
    <w:rsid w:val="00B25D7D"/>
    <w:rsid w:val="00B25FB7"/>
    <w:rsid w:val="00B26D6D"/>
    <w:rsid w:val="00B30EC6"/>
    <w:rsid w:val="00B34D7B"/>
    <w:rsid w:val="00B35EF0"/>
    <w:rsid w:val="00B360A6"/>
    <w:rsid w:val="00B36551"/>
    <w:rsid w:val="00B37D34"/>
    <w:rsid w:val="00B37FFE"/>
    <w:rsid w:val="00B4191F"/>
    <w:rsid w:val="00B42B82"/>
    <w:rsid w:val="00B42DB1"/>
    <w:rsid w:val="00B459E5"/>
    <w:rsid w:val="00B461E4"/>
    <w:rsid w:val="00B51870"/>
    <w:rsid w:val="00B519E4"/>
    <w:rsid w:val="00B56DAE"/>
    <w:rsid w:val="00B5733D"/>
    <w:rsid w:val="00B61A55"/>
    <w:rsid w:val="00B62819"/>
    <w:rsid w:val="00B62A77"/>
    <w:rsid w:val="00B636E4"/>
    <w:rsid w:val="00B63F0A"/>
    <w:rsid w:val="00B64DF9"/>
    <w:rsid w:val="00B667BF"/>
    <w:rsid w:val="00B6748E"/>
    <w:rsid w:val="00B711F4"/>
    <w:rsid w:val="00B72F24"/>
    <w:rsid w:val="00B73300"/>
    <w:rsid w:val="00B744F2"/>
    <w:rsid w:val="00B75CB2"/>
    <w:rsid w:val="00B77118"/>
    <w:rsid w:val="00B77F47"/>
    <w:rsid w:val="00B82966"/>
    <w:rsid w:val="00B8301F"/>
    <w:rsid w:val="00B83A7D"/>
    <w:rsid w:val="00B83F54"/>
    <w:rsid w:val="00B858E0"/>
    <w:rsid w:val="00B872EF"/>
    <w:rsid w:val="00B87301"/>
    <w:rsid w:val="00B9039D"/>
    <w:rsid w:val="00B9242C"/>
    <w:rsid w:val="00BA080A"/>
    <w:rsid w:val="00BA096C"/>
    <w:rsid w:val="00BA0D9D"/>
    <w:rsid w:val="00BA200E"/>
    <w:rsid w:val="00BA23BB"/>
    <w:rsid w:val="00BA2DA8"/>
    <w:rsid w:val="00BA43E3"/>
    <w:rsid w:val="00BA5342"/>
    <w:rsid w:val="00BA553E"/>
    <w:rsid w:val="00BA7BD5"/>
    <w:rsid w:val="00BA7DC8"/>
    <w:rsid w:val="00BB20E6"/>
    <w:rsid w:val="00BB3B30"/>
    <w:rsid w:val="00BB3D19"/>
    <w:rsid w:val="00BB3DB8"/>
    <w:rsid w:val="00BB57C9"/>
    <w:rsid w:val="00BB67FB"/>
    <w:rsid w:val="00BB6CDF"/>
    <w:rsid w:val="00BB7587"/>
    <w:rsid w:val="00BB7AEF"/>
    <w:rsid w:val="00BC2BA9"/>
    <w:rsid w:val="00BC46FB"/>
    <w:rsid w:val="00BC4F2F"/>
    <w:rsid w:val="00BC5E8C"/>
    <w:rsid w:val="00BD0531"/>
    <w:rsid w:val="00BD161B"/>
    <w:rsid w:val="00BD28B1"/>
    <w:rsid w:val="00BD2E3C"/>
    <w:rsid w:val="00BD4069"/>
    <w:rsid w:val="00BD4EA4"/>
    <w:rsid w:val="00BD5037"/>
    <w:rsid w:val="00BD6652"/>
    <w:rsid w:val="00BE2183"/>
    <w:rsid w:val="00BE30FF"/>
    <w:rsid w:val="00BE6454"/>
    <w:rsid w:val="00BE73B8"/>
    <w:rsid w:val="00BE7749"/>
    <w:rsid w:val="00BE7BFF"/>
    <w:rsid w:val="00BF347E"/>
    <w:rsid w:val="00BF45FF"/>
    <w:rsid w:val="00BF5D5D"/>
    <w:rsid w:val="00C018CB"/>
    <w:rsid w:val="00C04046"/>
    <w:rsid w:val="00C052DB"/>
    <w:rsid w:val="00C05B0F"/>
    <w:rsid w:val="00C10D50"/>
    <w:rsid w:val="00C149BC"/>
    <w:rsid w:val="00C15E78"/>
    <w:rsid w:val="00C17006"/>
    <w:rsid w:val="00C217D0"/>
    <w:rsid w:val="00C2221F"/>
    <w:rsid w:val="00C243BF"/>
    <w:rsid w:val="00C2505B"/>
    <w:rsid w:val="00C2698E"/>
    <w:rsid w:val="00C31500"/>
    <w:rsid w:val="00C317A4"/>
    <w:rsid w:val="00C4213D"/>
    <w:rsid w:val="00C44C7B"/>
    <w:rsid w:val="00C503CB"/>
    <w:rsid w:val="00C543F7"/>
    <w:rsid w:val="00C56350"/>
    <w:rsid w:val="00C61FD7"/>
    <w:rsid w:val="00C62DBD"/>
    <w:rsid w:val="00C636E3"/>
    <w:rsid w:val="00C66AE1"/>
    <w:rsid w:val="00C71375"/>
    <w:rsid w:val="00C801E4"/>
    <w:rsid w:val="00C8247D"/>
    <w:rsid w:val="00C84EFB"/>
    <w:rsid w:val="00C85900"/>
    <w:rsid w:val="00C87B3D"/>
    <w:rsid w:val="00C91083"/>
    <w:rsid w:val="00C9266C"/>
    <w:rsid w:val="00C936BF"/>
    <w:rsid w:val="00C9526E"/>
    <w:rsid w:val="00C9582D"/>
    <w:rsid w:val="00C9756D"/>
    <w:rsid w:val="00CA0CFC"/>
    <w:rsid w:val="00CA258D"/>
    <w:rsid w:val="00CA72FD"/>
    <w:rsid w:val="00CA76AE"/>
    <w:rsid w:val="00CB000F"/>
    <w:rsid w:val="00CB2FA0"/>
    <w:rsid w:val="00CB5F2F"/>
    <w:rsid w:val="00CC0B7D"/>
    <w:rsid w:val="00CC0E2F"/>
    <w:rsid w:val="00CC21E0"/>
    <w:rsid w:val="00CC4E37"/>
    <w:rsid w:val="00CC6E78"/>
    <w:rsid w:val="00CC6F80"/>
    <w:rsid w:val="00CC7E75"/>
    <w:rsid w:val="00CD0085"/>
    <w:rsid w:val="00CD024B"/>
    <w:rsid w:val="00CD1787"/>
    <w:rsid w:val="00CD272E"/>
    <w:rsid w:val="00CD2912"/>
    <w:rsid w:val="00CD358D"/>
    <w:rsid w:val="00CD6295"/>
    <w:rsid w:val="00CE3160"/>
    <w:rsid w:val="00CE364B"/>
    <w:rsid w:val="00CE4539"/>
    <w:rsid w:val="00CE526F"/>
    <w:rsid w:val="00CE59A4"/>
    <w:rsid w:val="00CE615B"/>
    <w:rsid w:val="00CF0483"/>
    <w:rsid w:val="00CF231E"/>
    <w:rsid w:val="00CF2C53"/>
    <w:rsid w:val="00CF3C02"/>
    <w:rsid w:val="00CF578C"/>
    <w:rsid w:val="00CF59C2"/>
    <w:rsid w:val="00CF6070"/>
    <w:rsid w:val="00CF6BEC"/>
    <w:rsid w:val="00CF7A79"/>
    <w:rsid w:val="00CF7F66"/>
    <w:rsid w:val="00D011AE"/>
    <w:rsid w:val="00D02D54"/>
    <w:rsid w:val="00D03C29"/>
    <w:rsid w:val="00D05418"/>
    <w:rsid w:val="00D06567"/>
    <w:rsid w:val="00D06735"/>
    <w:rsid w:val="00D10689"/>
    <w:rsid w:val="00D12629"/>
    <w:rsid w:val="00D128D2"/>
    <w:rsid w:val="00D12C25"/>
    <w:rsid w:val="00D14350"/>
    <w:rsid w:val="00D14957"/>
    <w:rsid w:val="00D1578A"/>
    <w:rsid w:val="00D16938"/>
    <w:rsid w:val="00D16D10"/>
    <w:rsid w:val="00D173E2"/>
    <w:rsid w:val="00D1764E"/>
    <w:rsid w:val="00D2041A"/>
    <w:rsid w:val="00D22A97"/>
    <w:rsid w:val="00D22E68"/>
    <w:rsid w:val="00D236C6"/>
    <w:rsid w:val="00D2396D"/>
    <w:rsid w:val="00D23BB2"/>
    <w:rsid w:val="00D23DD2"/>
    <w:rsid w:val="00D240AB"/>
    <w:rsid w:val="00D251A4"/>
    <w:rsid w:val="00D27A65"/>
    <w:rsid w:val="00D27B65"/>
    <w:rsid w:val="00D31A2B"/>
    <w:rsid w:val="00D32F59"/>
    <w:rsid w:val="00D339FA"/>
    <w:rsid w:val="00D33BF6"/>
    <w:rsid w:val="00D3560D"/>
    <w:rsid w:val="00D36472"/>
    <w:rsid w:val="00D3751F"/>
    <w:rsid w:val="00D40145"/>
    <w:rsid w:val="00D4568A"/>
    <w:rsid w:val="00D524EF"/>
    <w:rsid w:val="00D53834"/>
    <w:rsid w:val="00D53C82"/>
    <w:rsid w:val="00D6072C"/>
    <w:rsid w:val="00D61C52"/>
    <w:rsid w:val="00D62D40"/>
    <w:rsid w:val="00D63063"/>
    <w:rsid w:val="00D63B0E"/>
    <w:rsid w:val="00D678BA"/>
    <w:rsid w:val="00D67991"/>
    <w:rsid w:val="00D67B08"/>
    <w:rsid w:val="00D70228"/>
    <w:rsid w:val="00D714A6"/>
    <w:rsid w:val="00D740AE"/>
    <w:rsid w:val="00D745A3"/>
    <w:rsid w:val="00D74CE1"/>
    <w:rsid w:val="00D75A21"/>
    <w:rsid w:val="00D80DEB"/>
    <w:rsid w:val="00D8394D"/>
    <w:rsid w:val="00D8618A"/>
    <w:rsid w:val="00D862F4"/>
    <w:rsid w:val="00D867B3"/>
    <w:rsid w:val="00D87CA0"/>
    <w:rsid w:val="00D9188B"/>
    <w:rsid w:val="00D91A14"/>
    <w:rsid w:val="00D92530"/>
    <w:rsid w:val="00D939EF"/>
    <w:rsid w:val="00D95BB8"/>
    <w:rsid w:val="00D96711"/>
    <w:rsid w:val="00D976E4"/>
    <w:rsid w:val="00DA12F3"/>
    <w:rsid w:val="00DA1F19"/>
    <w:rsid w:val="00DA44DD"/>
    <w:rsid w:val="00DA5101"/>
    <w:rsid w:val="00DB0129"/>
    <w:rsid w:val="00DB054A"/>
    <w:rsid w:val="00DB0D0A"/>
    <w:rsid w:val="00DB1647"/>
    <w:rsid w:val="00DB35FA"/>
    <w:rsid w:val="00DB446C"/>
    <w:rsid w:val="00DB5676"/>
    <w:rsid w:val="00DB6147"/>
    <w:rsid w:val="00DB62BD"/>
    <w:rsid w:val="00DB7615"/>
    <w:rsid w:val="00DB767A"/>
    <w:rsid w:val="00DC066C"/>
    <w:rsid w:val="00DC1078"/>
    <w:rsid w:val="00DC18AA"/>
    <w:rsid w:val="00DC1B0C"/>
    <w:rsid w:val="00DC1B55"/>
    <w:rsid w:val="00DC36BC"/>
    <w:rsid w:val="00DC5349"/>
    <w:rsid w:val="00DC57B7"/>
    <w:rsid w:val="00DC5BCA"/>
    <w:rsid w:val="00DD0281"/>
    <w:rsid w:val="00DD1065"/>
    <w:rsid w:val="00DD10C6"/>
    <w:rsid w:val="00DD1813"/>
    <w:rsid w:val="00DD257D"/>
    <w:rsid w:val="00DD3ED1"/>
    <w:rsid w:val="00DD7804"/>
    <w:rsid w:val="00DE2C22"/>
    <w:rsid w:val="00DE4D70"/>
    <w:rsid w:val="00DE5837"/>
    <w:rsid w:val="00DE698B"/>
    <w:rsid w:val="00DE7E42"/>
    <w:rsid w:val="00DF0718"/>
    <w:rsid w:val="00DF1289"/>
    <w:rsid w:val="00DF4BC2"/>
    <w:rsid w:val="00DF576E"/>
    <w:rsid w:val="00DF5E6F"/>
    <w:rsid w:val="00DF7BC9"/>
    <w:rsid w:val="00E026D6"/>
    <w:rsid w:val="00E1048E"/>
    <w:rsid w:val="00E11C50"/>
    <w:rsid w:val="00E12165"/>
    <w:rsid w:val="00E12273"/>
    <w:rsid w:val="00E12920"/>
    <w:rsid w:val="00E12E84"/>
    <w:rsid w:val="00E135E0"/>
    <w:rsid w:val="00E149FF"/>
    <w:rsid w:val="00E16EEA"/>
    <w:rsid w:val="00E17099"/>
    <w:rsid w:val="00E17497"/>
    <w:rsid w:val="00E20C3C"/>
    <w:rsid w:val="00E21085"/>
    <w:rsid w:val="00E228DB"/>
    <w:rsid w:val="00E25F70"/>
    <w:rsid w:val="00E274AD"/>
    <w:rsid w:val="00E3165D"/>
    <w:rsid w:val="00E35222"/>
    <w:rsid w:val="00E356DB"/>
    <w:rsid w:val="00E35A51"/>
    <w:rsid w:val="00E36367"/>
    <w:rsid w:val="00E369CB"/>
    <w:rsid w:val="00E36BEF"/>
    <w:rsid w:val="00E4016D"/>
    <w:rsid w:val="00E42AF2"/>
    <w:rsid w:val="00E447E9"/>
    <w:rsid w:val="00E46B76"/>
    <w:rsid w:val="00E51EF3"/>
    <w:rsid w:val="00E5318D"/>
    <w:rsid w:val="00E533CD"/>
    <w:rsid w:val="00E535AD"/>
    <w:rsid w:val="00E53C83"/>
    <w:rsid w:val="00E53E60"/>
    <w:rsid w:val="00E55EB4"/>
    <w:rsid w:val="00E57352"/>
    <w:rsid w:val="00E57C61"/>
    <w:rsid w:val="00E61B69"/>
    <w:rsid w:val="00E61C04"/>
    <w:rsid w:val="00E62564"/>
    <w:rsid w:val="00E63627"/>
    <w:rsid w:val="00E64B98"/>
    <w:rsid w:val="00E653FF"/>
    <w:rsid w:val="00E6566D"/>
    <w:rsid w:val="00E6587E"/>
    <w:rsid w:val="00E66BCE"/>
    <w:rsid w:val="00E672DF"/>
    <w:rsid w:val="00E72E3A"/>
    <w:rsid w:val="00E73D3C"/>
    <w:rsid w:val="00E76254"/>
    <w:rsid w:val="00E76F6A"/>
    <w:rsid w:val="00E806FF"/>
    <w:rsid w:val="00E80F97"/>
    <w:rsid w:val="00E81DC9"/>
    <w:rsid w:val="00E8210E"/>
    <w:rsid w:val="00E82C77"/>
    <w:rsid w:val="00E844A5"/>
    <w:rsid w:val="00E85148"/>
    <w:rsid w:val="00E855D2"/>
    <w:rsid w:val="00E90FCB"/>
    <w:rsid w:val="00E9159F"/>
    <w:rsid w:val="00E91808"/>
    <w:rsid w:val="00E91952"/>
    <w:rsid w:val="00E92024"/>
    <w:rsid w:val="00E92C52"/>
    <w:rsid w:val="00E96403"/>
    <w:rsid w:val="00EA0EDF"/>
    <w:rsid w:val="00EA0FA8"/>
    <w:rsid w:val="00EA27E9"/>
    <w:rsid w:val="00EB6328"/>
    <w:rsid w:val="00EB7B7B"/>
    <w:rsid w:val="00EC170C"/>
    <w:rsid w:val="00EC1C06"/>
    <w:rsid w:val="00EC1CB5"/>
    <w:rsid w:val="00EC5F0A"/>
    <w:rsid w:val="00EC5F40"/>
    <w:rsid w:val="00EC69FF"/>
    <w:rsid w:val="00EC7940"/>
    <w:rsid w:val="00ED0274"/>
    <w:rsid w:val="00ED04F7"/>
    <w:rsid w:val="00ED2013"/>
    <w:rsid w:val="00ED3D9F"/>
    <w:rsid w:val="00ED6285"/>
    <w:rsid w:val="00ED70EB"/>
    <w:rsid w:val="00ED79DE"/>
    <w:rsid w:val="00EE0206"/>
    <w:rsid w:val="00EE1B08"/>
    <w:rsid w:val="00EE4A6A"/>
    <w:rsid w:val="00EE641D"/>
    <w:rsid w:val="00EE7721"/>
    <w:rsid w:val="00EF0AD6"/>
    <w:rsid w:val="00EF19F5"/>
    <w:rsid w:val="00EF2BDD"/>
    <w:rsid w:val="00EF3491"/>
    <w:rsid w:val="00EF3F9F"/>
    <w:rsid w:val="00EF4180"/>
    <w:rsid w:val="00EF47F5"/>
    <w:rsid w:val="00EF4ABA"/>
    <w:rsid w:val="00EF5B51"/>
    <w:rsid w:val="00EF5B82"/>
    <w:rsid w:val="00EF647F"/>
    <w:rsid w:val="00EF735D"/>
    <w:rsid w:val="00F00403"/>
    <w:rsid w:val="00F016BB"/>
    <w:rsid w:val="00F0204D"/>
    <w:rsid w:val="00F0220E"/>
    <w:rsid w:val="00F06335"/>
    <w:rsid w:val="00F0649E"/>
    <w:rsid w:val="00F07A26"/>
    <w:rsid w:val="00F1610A"/>
    <w:rsid w:val="00F1725C"/>
    <w:rsid w:val="00F236C2"/>
    <w:rsid w:val="00F261B1"/>
    <w:rsid w:val="00F2632F"/>
    <w:rsid w:val="00F3227B"/>
    <w:rsid w:val="00F33701"/>
    <w:rsid w:val="00F34CB8"/>
    <w:rsid w:val="00F35DEF"/>
    <w:rsid w:val="00F36C84"/>
    <w:rsid w:val="00F37D90"/>
    <w:rsid w:val="00F40159"/>
    <w:rsid w:val="00F40447"/>
    <w:rsid w:val="00F42E51"/>
    <w:rsid w:val="00F42F78"/>
    <w:rsid w:val="00F44C21"/>
    <w:rsid w:val="00F45206"/>
    <w:rsid w:val="00F505F1"/>
    <w:rsid w:val="00F520FA"/>
    <w:rsid w:val="00F525F8"/>
    <w:rsid w:val="00F55F77"/>
    <w:rsid w:val="00F56C6C"/>
    <w:rsid w:val="00F62B44"/>
    <w:rsid w:val="00F62D8B"/>
    <w:rsid w:val="00F62F3B"/>
    <w:rsid w:val="00F63F5B"/>
    <w:rsid w:val="00F67AC1"/>
    <w:rsid w:val="00F719A9"/>
    <w:rsid w:val="00F747E5"/>
    <w:rsid w:val="00F74E2F"/>
    <w:rsid w:val="00F75874"/>
    <w:rsid w:val="00F801D8"/>
    <w:rsid w:val="00F832FB"/>
    <w:rsid w:val="00F83C2D"/>
    <w:rsid w:val="00F904F3"/>
    <w:rsid w:val="00F9087E"/>
    <w:rsid w:val="00F9123A"/>
    <w:rsid w:val="00F92827"/>
    <w:rsid w:val="00F93CB4"/>
    <w:rsid w:val="00F941E2"/>
    <w:rsid w:val="00F95B08"/>
    <w:rsid w:val="00FA06B8"/>
    <w:rsid w:val="00FA1295"/>
    <w:rsid w:val="00FA17A3"/>
    <w:rsid w:val="00FA1AFF"/>
    <w:rsid w:val="00FA2308"/>
    <w:rsid w:val="00FA2F8F"/>
    <w:rsid w:val="00FA66B2"/>
    <w:rsid w:val="00FA7DCD"/>
    <w:rsid w:val="00FB31AF"/>
    <w:rsid w:val="00FB4B7A"/>
    <w:rsid w:val="00FB5723"/>
    <w:rsid w:val="00FB580E"/>
    <w:rsid w:val="00FB58EE"/>
    <w:rsid w:val="00FB750B"/>
    <w:rsid w:val="00FC0D25"/>
    <w:rsid w:val="00FC23AE"/>
    <w:rsid w:val="00FC23B6"/>
    <w:rsid w:val="00FC507F"/>
    <w:rsid w:val="00FD4736"/>
    <w:rsid w:val="00FD5057"/>
    <w:rsid w:val="00FD50FF"/>
    <w:rsid w:val="00FD5BBC"/>
    <w:rsid w:val="00FD5CE7"/>
    <w:rsid w:val="00FD5F3E"/>
    <w:rsid w:val="00FE03F3"/>
    <w:rsid w:val="00FE24A1"/>
    <w:rsid w:val="00FE6417"/>
    <w:rsid w:val="00FF033E"/>
    <w:rsid w:val="00FF3509"/>
    <w:rsid w:val="00FF5ADD"/>
    <w:rsid w:val="00FF6B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576D4A"/>
  <w14:defaultImageDpi w14:val="300"/>
  <w15:docId w15:val="{17F32A33-5E28-4E11-9A23-B78DC022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1DD2"/>
    <w:rPr>
      <w:rFonts w:ascii="Lato Regular" w:eastAsia="MS Mincho" w:hAnsi="Lato Regular" w:cs="Times New Roman"/>
      <w:sz w:val="20"/>
      <w:lang w:val="en-GB"/>
    </w:rPr>
  </w:style>
  <w:style w:type="paragraph" w:styleId="Heading1">
    <w:name w:val="heading 1"/>
    <w:basedOn w:val="Normal"/>
    <w:next w:val="Normal"/>
    <w:link w:val="Heading1Char"/>
    <w:qFormat/>
    <w:rsid w:val="00F9087E"/>
    <w:pPr>
      <w:keepNext/>
      <w:numPr>
        <w:numId w:val="22"/>
      </w:numPr>
      <w:pBdr>
        <w:bottom w:val="single" w:sz="12" w:space="1" w:color="auto"/>
      </w:pBdr>
      <w:suppressAutoHyphens/>
      <w:spacing w:before="480" w:after="360"/>
      <w:ind w:left="357" w:hanging="357"/>
      <w:outlineLvl w:val="0"/>
    </w:pPr>
    <w:rPr>
      <w:rFonts w:ascii="Arial" w:hAnsi="Arial" w:cs="Arial"/>
      <w:sz w:val="44"/>
      <w:szCs w:val="44"/>
    </w:rPr>
  </w:style>
  <w:style w:type="paragraph" w:styleId="Heading2">
    <w:name w:val="heading 2"/>
    <w:basedOn w:val="Heading1"/>
    <w:next w:val="Normal"/>
    <w:link w:val="Heading2Char"/>
    <w:uiPriority w:val="9"/>
    <w:unhideWhenUsed/>
    <w:qFormat/>
    <w:rsid w:val="00B459E5"/>
    <w:pPr>
      <w:numPr>
        <w:ilvl w:val="1"/>
      </w:numPr>
      <w:pBdr>
        <w:bottom w:val="none" w:sz="0" w:space="0" w:color="auto"/>
      </w:pBdr>
      <w:shd w:val="clear" w:color="auto" w:fill="FFFFFF"/>
      <w:spacing w:before="560" w:after="200" w:line="276" w:lineRule="auto"/>
      <w:outlineLvl w:val="1"/>
    </w:pPr>
    <w:rPr>
      <w:sz w:val="36"/>
      <w:szCs w:val="36"/>
    </w:rPr>
  </w:style>
  <w:style w:type="paragraph" w:styleId="Heading3">
    <w:name w:val="heading 3"/>
    <w:basedOn w:val="Heading4"/>
    <w:next w:val="Normal"/>
    <w:link w:val="Heading3Char"/>
    <w:uiPriority w:val="9"/>
    <w:unhideWhenUsed/>
    <w:qFormat/>
    <w:rsid w:val="00B459E5"/>
    <w:pPr>
      <w:numPr>
        <w:ilvl w:val="2"/>
      </w:numPr>
      <w:spacing w:before="360" w:after="160"/>
      <w:outlineLvl w:val="2"/>
    </w:pPr>
    <w:rPr>
      <w:b w:val="0"/>
      <w:sz w:val="28"/>
      <w:szCs w:val="28"/>
    </w:rPr>
  </w:style>
  <w:style w:type="paragraph" w:styleId="Heading4">
    <w:name w:val="heading 4"/>
    <w:basedOn w:val="Normal"/>
    <w:next w:val="Normal"/>
    <w:link w:val="Heading4Char"/>
    <w:uiPriority w:val="9"/>
    <w:unhideWhenUsed/>
    <w:qFormat/>
    <w:rsid w:val="0010106D"/>
    <w:pPr>
      <w:numPr>
        <w:ilvl w:val="3"/>
        <w:numId w:val="22"/>
      </w:numPr>
      <w:spacing w:before="240" w:after="120"/>
      <w:outlineLvl w:val="3"/>
    </w:pPr>
    <w:rPr>
      <w:rFonts w:ascii="Arial" w:hAnsi="Arial"/>
      <w:b/>
      <w:bCs/>
      <w:color w:val="000000" w:themeColor="text1"/>
    </w:rPr>
  </w:style>
  <w:style w:type="paragraph" w:styleId="Heading5">
    <w:name w:val="heading 5"/>
    <w:basedOn w:val="Normal"/>
    <w:next w:val="Normal"/>
    <w:link w:val="Heading5Char"/>
    <w:uiPriority w:val="9"/>
    <w:semiHidden/>
    <w:unhideWhenUsed/>
    <w:qFormat/>
    <w:rsid w:val="008F02CC"/>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28B1"/>
    <w:pPr>
      <w:keepNext/>
      <w:keepLines/>
      <w:numPr>
        <w:ilvl w:val="5"/>
        <w:numId w:val="22"/>
      </w:numPr>
      <w:spacing w:before="200"/>
      <w:outlineLvl w:val="5"/>
    </w:pPr>
    <w:rPr>
      <w:rFonts w:asciiTheme="majorHAnsi" w:eastAsiaTheme="majorEastAsia" w:hAnsiTheme="majorHAnsi" w:cstheme="majorBidi"/>
      <w:i/>
      <w:iCs/>
      <w:color w:val="243F60" w:themeColor="accent1" w:themeShade="7F"/>
      <w:sz w:val="24"/>
      <w:lang w:val="en-AU" w:eastAsia="en-AU"/>
    </w:rPr>
  </w:style>
  <w:style w:type="paragraph" w:styleId="Heading7">
    <w:name w:val="heading 7"/>
    <w:basedOn w:val="Normal"/>
    <w:next w:val="Normal"/>
    <w:link w:val="Heading7Char"/>
    <w:uiPriority w:val="9"/>
    <w:semiHidden/>
    <w:unhideWhenUsed/>
    <w:qFormat/>
    <w:rsid w:val="00BD28B1"/>
    <w:pPr>
      <w:keepNext/>
      <w:keepLines/>
      <w:numPr>
        <w:ilvl w:val="6"/>
        <w:numId w:val="22"/>
      </w:numPr>
      <w:spacing w:before="200"/>
      <w:outlineLvl w:val="6"/>
    </w:pPr>
    <w:rPr>
      <w:rFonts w:asciiTheme="majorHAnsi" w:eastAsiaTheme="majorEastAsia" w:hAnsiTheme="majorHAnsi" w:cstheme="majorBidi"/>
      <w:i/>
      <w:iCs/>
      <w:color w:val="404040" w:themeColor="text1" w:themeTint="BF"/>
      <w:sz w:val="24"/>
      <w:lang w:val="en-AU" w:eastAsia="en-AU"/>
    </w:rPr>
  </w:style>
  <w:style w:type="paragraph" w:styleId="Heading8">
    <w:name w:val="heading 8"/>
    <w:basedOn w:val="Normal"/>
    <w:next w:val="Normal"/>
    <w:link w:val="Heading8Char"/>
    <w:uiPriority w:val="9"/>
    <w:semiHidden/>
    <w:unhideWhenUsed/>
    <w:qFormat/>
    <w:rsid w:val="00BD28B1"/>
    <w:pPr>
      <w:keepNext/>
      <w:keepLines/>
      <w:numPr>
        <w:ilvl w:val="7"/>
        <w:numId w:val="22"/>
      </w:numPr>
      <w:spacing w:before="200"/>
      <w:outlineLvl w:val="7"/>
    </w:pPr>
    <w:rPr>
      <w:rFonts w:asciiTheme="majorHAnsi" w:eastAsiaTheme="majorEastAsia" w:hAnsiTheme="majorHAnsi" w:cstheme="majorBidi"/>
      <w:color w:val="404040" w:themeColor="text1" w:themeTint="BF"/>
      <w:szCs w:val="20"/>
      <w:lang w:val="en-AU" w:eastAsia="en-AU"/>
    </w:rPr>
  </w:style>
  <w:style w:type="paragraph" w:styleId="Heading9">
    <w:name w:val="heading 9"/>
    <w:basedOn w:val="Normal"/>
    <w:next w:val="Normal"/>
    <w:link w:val="Heading9Char"/>
    <w:uiPriority w:val="9"/>
    <w:semiHidden/>
    <w:unhideWhenUsed/>
    <w:qFormat/>
    <w:rsid w:val="00BD28B1"/>
    <w:pPr>
      <w:keepNext/>
      <w:keepLines/>
      <w:numPr>
        <w:ilvl w:val="8"/>
        <w:numId w:val="22"/>
      </w:numPr>
      <w:spacing w:before="200"/>
      <w:outlineLvl w:val="8"/>
    </w:pPr>
    <w:rPr>
      <w:rFonts w:asciiTheme="majorHAnsi" w:eastAsiaTheme="majorEastAsia" w:hAnsiTheme="majorHAnsi" w:cstheme="majorBidi"/>
      <w:i/>
      <w:iCs/>
      <w:color w:val="404040" w:themeColor="text1" w:themeTint="BF"/>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87E"/>
    <w:rPr>
      <w:rFonts w:ascii="Arial" w:eastAsia="MS Mincho" w:hAnsi="Arial" w:cs="Arial"/>
      <w:sz w:val="44"/>
      <w:szCs w:val="44"/>
      <w:lang w:val="en-GB"/>
    </w:rPr>
  </w:style>
  <w:style w:type="character" w:customStyle="1" w:styleId="Heading2Char">
    <w:name w:val="Heading 2 Char"/>
    <w:basedOn w:val="DefaultParagraphFont"/>
    <w:link w:val="Heading2"/>
    <w:rsid w:val="00B459E5"/>
    <w:rPr>
      <w:rFonts w:ascii="Arial" w:eastAsia="MS Mincho" w:hAnsi="Arial" w:cs="Arial"/>
      <w:sz w:val="36"/>
      <w:szCs w:val="36"/>
      <w:shd w:val="clear" w:color="auto" w:fill="FFFFFF"/>
      <w:lang w:val="en-US"/>
    </w:rPr>
  </w:style>
  <w:style w:type="character" w:customStyle="1" w:styleId="Heading3Char">
    <w:name w:val="Heading 3 Char"/>
    <w:basedOn w:val="DefaultParagraphFont"/>
    <w:link w:val="Heading3"/>
    <w:rsid w:val="00B459E5"/>
    <w:rPr>
      <w:rFonts w:ascii="Arial" w:eastAsia="MS Mincho" w:hAnsi="Arial" w:cs="Times New Roman"/>
      <w:bCs/>
      <w:color w:val="548DD4" w:themeColor="text2" w:themeTint="99"/>
      <w:sz w:val="28"/>
      <w:szCs w:val="28"/>
      <w:lang w:val="en-US"/>
    </w:rPr>
  </w:style>
  <w:style w:type="character" w:customStyle="1" w:styleId="Heading4Char">
    <w:name w:val="Heading 4 Char"/>
    <w:basedOn w:val="DefaultParagraphFont"/>
    <w:link w:val="Heading4"/>
    <w:rsid w:val="0010106D"/>
    <w:rPr>
      <w:rFonts w:ascii="Arial" w:eastAsia="MS Mincho" w:hAnsi="Arial" w:cs="Times New Roman"/>
      <w:b/>
      <w:bCs/>
      <w:color w:val="000000" w:themeColor="text1"/>
      <w:sz w:val="20"/>
      <w:lang w:val="en-GB"/>
    </w:rPr>
  </w:style>
  <w:style w:type="paragraph" w:customStyle="1" w:styleId="Textbody">
    <w:name w:val="Text body"/>
    <w:basedOn w:val="Normal"/>
    <w:qFormat/>
    <w:rsid w:val="0080776A"/>
    <w:pPr>
      <w:spacing w:after="240"/>
    </w:pPr>
    <w:rPr>
      <w:rFonts w:ascii="Arial" w:hAnsi="Arial" w:cs="Arial"/>
      <w:sz w:val="24"/>
    </w:rPr>
  </w:style>
  <w:style w:type="paragraph" w:customStyle="1" w:styleId="Textbodydotted">
    <w:name w:val="Text body dotted"/>
    <w:basedOn w:val="Textbody"/>
    <w:rsid w:val="00DD1813"/>
    <w:pPr>
      <w:numPr>
        <w:numId w:val="1"/>
      </w:numPr>
      <w:tabs>
        <w:tab w:val="left" w:pos="426"/>
        <w:tab w:val="left" w:pos="567"/>
      </w:tabs>
      <w:spacing w:after="0"/>
    </w:pPr>
  </w:style>
  <w:style w:type="paragraph" w:styleId="BodyText">
    <w:name w:val="Body Text"/>
    <w:basedOn w:val="Normal"/>
    <w:link w:val="BodyTextChar"/>
    <w:uiPriority w:val="99"/>
    <w:semiHidden/>
    <w:unhideWhenUsed/>
    <w:rsid w:val="00DD1813"/>
    <w:pPr>
      <w:spacing w:after="120"/>
    </w:pPr>
  </w:style>
  <w:style w:type="character" w:customStyle="1" w:styleId="BodyTextChar">
    <w:name w:val="Body Text Char"/>
    <w:basedOn w:val="DefaultParagraphFont"/>
    <w:link w:val="BodyText"/>
    <w:uiPriority w:val="99"/>
    <w:semiHidden/>
    <w:rsid w:val="00DD1813"/>
    <w:rPr>
      <w:rFonts w:ascii="Lato Regular" w:eastAsia="MS Mincho" w:hAnsi="Lato Regular" w:cs="Times New Roman"/>
      <w:sz w:val="20"/>
      <w:lang w:val="en-US"/>
    </w:rPr>
  </w:style>
  <w:style w:type="paragraph" w:customStyle="1" w:styleId="table">
    <w:name w:val="table"/>
    <w:basedOn w:val="ListParagraph"/>
    <w:rsid w:val="00DD1813"/>
    <w:pPr>
      <w:numPr>
        <w:numId w:val="2"/>
      </w:numPr>
      <w:spacing w:after="120"/>
    </w:pPr>
    <w:rPr>
      <w:rFonts w:ascii="Myriad Pro" w:eastAsia="Times New Roman" w:hAnsi="Myriad Pro"/>
      <w:sz w:val="16"/>
      <w:szCs w:val="16"/>
      <w:lang w:val="en-AU"/>
    </w:rPr>
  </w:style>
  <w:style w:type="paragraph" w:styleId="ListParagraph">
    <w:name w:val="List Paragraph"/>
    <w:aliases w:val="Content table heading,No spaces,No List Paragraph"/>
    <w:basedOn w:val="TOC1"/>
    <w:uiPriority w:val="34"/>
    <w:qFormat/>
    <w:rsid w:val="00F9123A"/>
  </w:style>
  <w:style w:type="paragraph" w:customStyle="1" w:styleId="TableBold">
    <w:name w:val="Table Bold"/>
    <w:basedOn w:val="table"/>
    <w:rsid w:val="00DD1813"/>
    <w:pPr>
      <w:numPr>
        <w:numId w:val="0"/>
      </w:numPr>
    </w:pPr>
    <w:rPr>
      <w:b w:val="0"/>
      <w:sz w:val="24"/>
    </w:rPr>
  </w:style>
  <w:style w:type="paragraph" w:customStyle="1" w:styleId="underline">
    <w:name w:val="underline"/>
    <w:basedOn w:val="Normal"/>
    <w:rsid w:val="00DD1813"/>
    <w:pPr>
      <w:widowControl w:val="0"/>
      <w:pBdr>
        <w:bottom w:val="single" w:sz="4" w:space="1" w:color="000000"/>
      </w:pBdr>
      <w:suppressAutoHyphens/>
      <w:spacing w:before="60"/>
    </w:pPr>
    <w:rPr>
      <w:rFonts w:ascii="Helvetica" w:eastAsia="Arial" w:hAnsi="Helvetica"/>
      <w:kern w:val="1"/>
      <w:lang w:val="en-AU"/>
    </w:rPr>
  </w:style>
  <w:style w:type="paragraph" w:customStyle="1" w:styleId="Tabletext">
    <w:name w:val="Table text"/>
    <w:basedOn w:val="Textbody"/>
    <w:rsid w:val="00DD1813"/>
    <w:pPr>
      <w:spacing w:after="0"/>
    </w:pPr>
    <w:rPr>
      <w:sz w:val="18"/>
    </w:rPr>
  </w:style>
  <w:style w:type="paragraph" w:customStyle="1" w:styleId="underlineddotparagraph">
    <w:name w:val="underlined dot paragraph"/>
    <w:basedOn w:val="underline"/>
    <w:rsid w:val="00DD1813"/>
    <w:pPr>
      <w:spacing w:before="120"/>
    </w:pPr>
    <w:rPr>
      <w:rFonts w:ascii="Helvetica Neue Light" w:hAnsi="Helvetica Neue Light"/>
      <w:kern w:val="20"/>
      <w:szCs w:val="20"/>
    </w:rPr>
  </w:style>
  <w:style w:type="paragraph" w:customStyle="1" w:styleId="TotalCost">
    <w:name w:val="Total Cost"/>
    <w:basedOn w:val="Textcost"/>
    <w:rsid w:val="00DD1813"/>
  </w:style>
  <w:style w:type="paragraph" w:customStyle="1" w:styleId="Notes">
    <w:name w:val="Notes"/>
    <w:basedOn w:val="Subtitle"/>
    <w:rsid w:val="00E55EB4"/>
    <w:pPr>
      <w:keepNext/>
      <w:tabs>
        <w:tab w:val="num" w:pos="720"/>
      </w:tabs>
      <w:spacing w:before="240"/>
    </w:pPr>
    <w:rPr>
      <w:i/>
      <w:iCs/>
      <w:color w:val="7F7F7F" w:themeColor="text1" w:themeTint="80"/>
      <w:sz w:val="18"/>
      <w:szCs w:val="18"/>
    </w:rPr>
  </w:style>
  <w:style w:type="paragraph" w:customStyle="1" w:styleId="indent">
    <w:name w:val="indent"/>
    <w:basedOn w:val="Normal"/>
    <w:rsid w:val="00DD1813"/>
    <w:pPr>
      <w:tabs>
        <w:tab w:val="left" w:pos="1134"/>
      </w:tabs>
      <w:spacing w:before="120" w:after="120"/>
      <w:ind w:left="1134" w:hanging="1134"/>
    </w:pPr>
    <w:rPr>
      <w:rFonts w:ascii="Helvetica Neue" w:hAnsi="Helvetica Neue" w:cs="Arial"/>
      <w:color w:val="595959"/>
      <w:sz w:val="18"/>
      <w:szCs w:val="18"/>
    </w:rPr>
  </w:style>
  <w:style w:type="paragraph" w:styleId="FootnoteText">
    <w:name w:val="footnote text"/>
    <w:basedOn w:val="Textbody"/>
    <w:link w:val="FootnoteTextChar"/>
    <w:uiPriority w:val="99"/>
    <w:unhideWhenUsed/>
    <w:rsid w:val="00DD1813"/>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rsid w:val="00DD1813"/>
    <w:rPr>
      <w:rFonts w:ascii="Calibri" w:eastAsia="MS Mincho" w:hAnsi="Calibri" w:cs="Times New Roman"/>
      <w:bCs/>
      <w:sz w:val="16"/>
    </w:rPr>
  </w:style>
  <w:style w:type="paragraph" w:customStyle="1" w:styleId="Figure">
    <w:name w:val="Figure"/>
    <w:basedOn w:val="Textbody"/>
    <w:rsid w:val="00DD1813"/>
    <w:pPr>
      <w:spacing w:before="360"/>
    </w:pPr>
    <w:rPr>
      <w:rFonts w:ascii="Helvetica Neue" w:hAnsi="Helvetica Neue"/>
      <w:b/>
      <w:i/>
      <w:sz w:val="18"/>
      <w:lang w:val="en-AU"/>
    </w:rPr>
  </w:style>
  <w:style w:type="paragraph" w:customStyle="1" w:styleId="textingraph">
    <w:name w:val="text in graph"/>
    <w:basedOn w:val="Textbody"/>
    <w:rsid w:val="00DD1813"/>
    <w:pPr>
      <w:jc w:val="center"/>
    </w:pPr>
    <w:rPr>
      <w:rFonts w:ascii="Helvetica Neue" w:hAnsi="Helvetica Neue"/>
      <w:sz w:val="16"/>
    </w:rPr>
  </w:style>
  <w:style w:type="paragraph" w:customStyle="1" w:styleId="listwithindent">
    <w:name w:val="list with indent"/>
    <w:basedOn w:val="ListParagraph"/>
    <w:rsid w:val="00DD1813"/>
    <w:pPr>
      <w:numPr>
        <w:numId w:val="3"/>
      </w:numPr>
      <w:spacing w:beforeLines="100" w:before="240"/>
    </w:pPr>
    <w:rPr>
      <w:color w:val="595959"/>
      <w:sz w:val="18"/>
      <w:szCs w:val="18"/>
    </w:rPr>
  </w:style>
  <w:style w:type="paragraph" w:customStyle="1" w:styleId="tbdotted2">
    <w:name w:val="tb dotted 2"/>
    <w:basedOn w:val="Textbodydotted"/>
    <w:rsid w:val="00DD1813"/>
    <w:pPr>
      <w:numPr>
        <w:numId w:val="0"/>
      </w:numPr>
    </w:pPr>
  </w:style>
  <w:style w:type="paragraph" w:customStyle="1" w:styleId="list01">
    <w:name w:val="list01"/>
    <w:basedOn w:val="Textbodydotted"/>
    <w:rsid w:val="00DD1813"/>
    <w:pPr>
      <w:numPr>
        <w:numId w:val="0"/>
      </w:numPr>
    </w:pPr>
  </w:style>
  <w:style w:type="paragraph" w:styleId="ListBullet">
    <w:name w:val="List Bullet"/>
    <w:basedOn w:val="textdotted"/>
    <w:unhideWhenUsed/>
    <w:rsid w:val="00D06567"/>
  </w:style>
  <w:style w:type="paragraph" w:customStyle="1" w:styleId="Title02">
    <w:name w:val="Title02"/>
    <w:basedOn w:val="Title"/>
    <w:rsid w:val="00DD1813"/>
    <w:rPr>
      <w:rFonts w:ascii="Helvetica" w:hAnsi="Helvetica"/>
      <w:sz w:val="72"/>
    </w:rPr>
  </w:style>
  <w:style w:type="paragraph" w:styleId="Title">
    <w:name w:val="Title"/>
    <w:aliases w:val="Mgmt Plan Title"/>
    <w:basedOn w:val="Normal"/>
    <w:next w:val="Normal"/>
    <w:link w:val="TitleChar"/>
    <w:uiPriority w:val="10"/>
    <w:qFormat/>
    <w:rsid w:val="00E55EB4"/>
    <w:pPr>
      <w:pageBreakBefore/>
      <w:pBdr>
        <w:bottom w:val="single" w:sz="24" w:space="4" w:color="4F81BD" w:themeColor="accent1"/>
      </w:pBdr>
      <w:suppressAutoHyphens/>
      <w:spacing w:after="600"/>
    </w:pPr>
    <w:rPr>
      <w:rFonts w:ascii="Arial" w:hAnsi="Arial" w:cs="Microsoft Sans Serif"/>
      <w:sz w:val="96"/>
      <w:szCs w:val="96"/>
    </w:rPr>
  </w:style>
  <w:style w:type="character" w:customStyle="1" w:styleId="TitleChar">
    <w:name w:val="Title Char"/>
    <w:aliases w:val="Mgmt Plan Title Char"/>
    <w:basedOn w:val="DefaultParagraphFont"/>
    <w:link w:val="Title"/>
    <w:uiPriority w:val="10"/>
    <w:rsid w:val="00E55EB4"/>
    <w:rPr>
      <w:rFonts w:ascii="Arial" w:eastAsia="MS Mincho" w:hAnsi="Arial" w:cs="Microsoft Sans Serif"/>
      <w:sz w:val="96"/>
      <w:szCs w:val="96"/>
      <w:lang w:val="en-US"/>
    </w:rPr>
  </w:style>
  <w:style w:type="paragraph" w:customStyle="1" w:styleId="Textcost">
    <w:name w:val="Text cost"/>
    <w:basedOn w:val="Heading3"/>
    <w:rsid w:val="00DD1813"/>
    <w:pPr>
      <w:tabs>
        <w:tab w:val="left" w:pos="1701"/>
      </w:tabs>
      <w:spacing w:before="160"/>
    </w:pPr>
    <w:rPr>
      <w:rFonts w:ascii="Helvetica Light" w:hAnsi="Helvetica Light"/>
      <w:b/>
      <w:color w:val="FFFFFF"/>
      <w:sz w:val="32"/>
      <w:szCs w:val="32"/>
      <w14:textFill>
        <w14:solidFill>
          <w14:srgbClr w14:val="FFFFFF">
            <w14:lumMod w14:val="75000"/>
          </w14:srgbClr>
        </w14:solidFill>
      </w14:textFill>
    </w:rPr>
  </w:style>
  <w:style w:type="character" w:styleId="Strong">
    <w:name w:val="Strong"/>
    <w:uiPriority w:val="22"/>
    <w:rsid w:val="00DD1813"/>
    <w:rPr>
      <w:b/>
      <w:bCs/>
    </w:rPr>
  </w:style>
  <w:style w:type="paragraph" w:customStyle="1" w:styleId="Heading2dummy">
    <w:name w:val="Heading 2 dummy"/>
    <w:basedOn w:val="Heading2"/>
    <w:rsid w:val="00DD1813"/>
    <w:pPr>
      <w:spacing w:before="240" w:after="160"/>
    </w:pPr>
    <w:rPr>
      <w:color w:val="F36F21"/>
    </w:rPr>
  </w:style>
  <w:style w:type="paragraph" w:customStyle="1" w:styleId="CODES">
    <w:name w:val="CODES"/>
    <w:basedOn w:val="Title"/>
    <w:rsid w:val="00DD1813"/>
    <w:rPr>
      <w:caps/>
    </w:rPr>
  </w:style>
  <w:style w:type="paragraph" w:styleId="Subtitle">
    <w:name w:val="Subtitle"/>
    <w:aliases w:val="Linking dot points in text"/>
    <w:basedOn w:val="Textbody"/>
    <w:next w:val="Normal"/>
    <w:link w:val="SubtitleChar"/>
    <w:uiPriority w:val="11"/>
    <w:qFormat/>
    <w:rsid w:val="00722B20"/>
    <w:pPr>
      <w:numPr>
        <w:numId w:val="4"/>
      </w:numPr>
      <w:spacing w:after="120"/>
    </w:pPr>
    <w:rPr>
      <w:color w:val="4F81BD" w:themeColor="accent1"/>
      <w:u w:val="single"/>
    </w:rPr>
  </w:style>
  <w:style w:type="character" w:customStyle="1" w:styleId="SubtitleChar">
    <w:name w:val="Subtitle Char"/>
    <w:aliases w:val="Linking dot points in text Char"/>
    <w:basedOn w:val="DefaultParagraphFont"/>
    <w:link w:val="Subtitle"/>
    <w:uiPriority w:val="11"/>
    <w:rsid w:val="00722B20"/>
    <w:rPr>
      <w:rFonts w:ascii="Arial" w:eastAsia="MS Mincho" w:hAnsi="Arial" w:cs="Arial"/>
      <w:color w:val="4F81BD" w:themeColor="accent1"/>
      <w:u w:val="single"/>
      <w:lang w:val="en-GB"/>
    </w:rPr>
  </w:style>
  <w:style w:type="paragraph" w:styleId="Footer">
    <w:name w:val="footer"/>
    <w:basedOn w:val="Textbody"/>
    <w:link w:val="FooterChar"/>
    <w:uiPriority w:val="99"/>
    <w:unhideWhenUsed/>
    <w:rsid w:val="00DD1813"/>
    <w:pPr>
      <w:tabs>
        <w:tab w:val="center" w:pos="4320"/>
        <w:tab w:val="right" w:pos="8640"/>
      </w:tabs>
      <w:spacing w:before="120" w:after="0"/>
    </w:pPr>
    <w:rPr>
      <w:color w:val="000000"/>
      <w:sz w:val="14"/>
      <w:szCs w:val="14"/>
    </w:rPr>
  </w:style>
  <w:style w:type="character" w:customStyle="1" w:styleId="FooterChar">
    <w:name w:val="Footer Char"/>
    <w:basedOn w:val="DefaultParagraphFont"/>
    <w:link w:val="Footer"/>
    <w:uiPriority w:val="99"/>
    <w:rsid w:val="00DD1813"/>
    <w:rPr>
      <w:rFonts w:ascii="Helvetica" w:eastAsia="MS Mincho" w:hAnsi="Helvetica" w:cs="Microsoft Sans Serif"/>
      <w:color w:val="000000"/>
      <w:sz w:val="14"/>
      <w:szCs w:val="14"/>
      <w:lang w:val="en-US"/>
    </w:rPr>
  </w:style>
  <w:style w:type="paragraph" w:styleId="Header">
    <w:name w:val="header"/>
    <w:basedOn w:val="Textbody"/>
    <w:link w:val="HeaderChar"/>
    <w:uiPriority w:val="99"/>
    <w:unhideWhenUsed/>
    <w:rsid w:val="00DD1813"/>
    <w:pPr>
      <w:tabs>
        <w:tab w:val="center" w:pos="4320"/>
        <w:tab w:val="right" w:pos="8640"/>
      </w:tabs>
      <w:spacing w:after="0"/>
    </w:pPr>
    <w:rPr>
      <w:sz w:val="14"/>
    </w:rPr>
  </w:style>
  <w:style w:type="character" w:customStyle="1" w:styleId="HeaderChar">
    <w:name w:val="Header Char"/>
    <w:basedOn w:val="DefaultParagraphFont"/>
    <w:link w:val="Header"/>
    <w:uiPriority w:val="99"/>
    <w:rsid w:val="00DD1813"/>
    <w:rPr>
      <w:rFonts w:ascii="Helvetica" w:eastAsia="MS Mincho" w:hAnsi="Helvetica" w:cs="Microsoft Sans Serif"/>
      <w:sz w:val="14"/>
      <w:lang w:val="en-US"/>
    </w:rPr>
  </w:style>
  <w:style w:type="paragraph" w:customStyle="1" w:styleId="textdotted">
    <w:name w:val="text dotted"/>
    <w:basedOn w:val="Normal"/>
    <w:qFormat/>
    <w:rsid w:val="00D75A21"/>
    <w:pPr>
      <w:numPr>
        <w:numId w:val="6"/>
      </w:numPr>
      <w:spacing w:before="120" w:after="120" w:line="276" w:lineRule="auto"/>
    </w:pPr>
    <w:rPr>
      <w:rFonts w:ascii="Arial" w:hAnsi="Arial" w:cs="Arial"/>
      <w:sz w:val="24"/>
    </w:rPr>
  </w:style>
  <w:style w:type="paragraph" w:customStyle="1" w:styleId="Texttable">
    <w:name w:val="Text table"/>
    <w:basedOn w:val="Textbody"/>
    <w:rsid w:val="00DD1813"/>
    <w:pPr>
      <w:spacing w:after="60"/>
    </w:pPr>
    <w:rPr>
      <w:sz w:val="18"/>
    </w:rPr>
  </w:style>
  <w:style w:type="paragraph" w:styleId="BalloonText">
    <w:name w:val="Balloon Text"/>
    <w:basedOn w:val="Normal"/>
    <w:link w:val="BalloonTextChar"/>
    <w:uiPriority w:val="99"/>
    <w:semiHidden/>
    <w:unhideWhenUsed/>
    <w:rsid w:val="00DD1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813"/>
    <w:rPr>
      <w:rFonts w:ascii="Lucida Grande" w:eastAsia="MS Mincho" w:hAnsi="Lucida Grande" w:cs="Lucida Grande"/>
      <w:sz w:val="18"/>
      <w:szCs w:val="18"/>
      <w:lang w:val="en-US"/>
    </w:rPr>
  </w:style>
  <w:style w:type="character" w:styleId="PageNumber">
    <w:name w:val="page number"/>
    <w:basedOn w:val="DefaultParagraphFont"/>
    <w:uiPriority w:val="99"/>
    <w:semiHidden/>
    <w:unhideWhenUsed/>
    <w:rsid w:val="00DD1813"/>
  </w:style>
  <w:style w:type="table" w:styleId="TableGrid">
    <w:name w:val="Table Grid"/>
    <w:basedOn w:val="TableNormal"/>
    <w:uiPriority w:val="59"/>
    <w:rsid w:val="00DD1813"/>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1813"/>
    <w:rPr>
      <w:color w:val="0000FF"/>
      <w:u w:val="single"/>
    </w:rPr>
  </w:style>
  <w:style w:type="paragraph" w:customStyle="1" w:styleId="ACTIVITYNUMBER">
    <w:name w:val="ACTIVITY NUMBER"/>
    <w:basedOn w:val="Title"/>
    <w:rsid w:val="00DD1813"/>
    <w:rPr>
      <w:rFonts w:ascii="Helvetica Neue" w:eastAsiaTheme="minorEastAsia" w:hAnsi="Helvetica Neue" w:cs="Calibri"/>
      <w:b/>
      <w:bCs/>
      <w:caps/>
      <w:sz w:val="32"/>
      <w:szCs w:val="32"/>
    </w:rPr>
  </w:style>
  <w:style w:type="paragraph" w:styleId="NormalWeb">
    <w:name w:val="Normal (Web)"/>
    <w:basedOn w:val="Normal"/>
    <w:uiPriority w:val="99"/>
    <w:unhideWhenUsed/>
    <w:rsid w:val="00DD1813"/>
    <w:pPr>
      <w:spacing w:before="100" w:beforeAutospacing="1" w:after="100" w:afterAutospacing="1"/>
    </w:pPr>
    <w:rPr>
      <w:rFonts w:ascii="Times New Roman" w:eastAsia="Times New Roman" w:hAnsi="Times New Roman"/>
      <w:sz w:val="24"/>
      <w:lang w:val="en-AU" w:eastAsia="en-AU"/>
    </w:rPr>
  </w:style>
  <w:style w:type="character" w:styleId="Emphasis">
    <w:name w:val="Emphasis"/>
    <w:uiPriority w:val="20"/>
    <w:rsid w:val="00DD1813"/>
    <w:rPr>
      <w:i/>
      <w:iCs/>
    </w:rPr>
  </w:style>
  <w:style w:type="character" w:styleId="CommentReference">
    <w:name w:val="annotation reference"/>
    <w:uiPriority w:val="99"/>
    <w:semiHidden/>
    <w:unhideWhenUsed/>
    <w:rsid w:val="00DD1813"/>
    <w:rPr>
      <w:sz w:val="16"/>
      <w:szCs w:val="16"/>
    </w:rPr>
  </w:style>
  <w:style w:type="paragraph" w:styleId="CommentText">
    <w:name w:val="annotation text"/>
    <w:basedOn w:val="Normal"/>
    <w:link w:val="CommentTextChar"/>
    <w:uiPriority w:val="99"/>
    <w:unhideWhenUsed/>
    <w:rsid w:val="00DD1813"/>
    <w:rPr>
      <w:rFonts w:ascii="Times New Roman" w:eastAsia="Times New Roman" w:hAnsi="Times New Roman"/>
      <w:szCs w:val="20"/>
      <w:lang w:val="en-AU" w:eastAsia="en-AU"/>
    </w:rPr>
  </w:style>
  <w:style w:type="character" w:customStyle="1" w:styleId="CommentTextChar">
    <w:name w:val="Comment Text Char"/>
    <w:basedOn w:val="DefaultParagraphFont"/>
    <w:link w:val="CommentText"/>
    <w:uiPriority w:val="99"/>
    <w:rsid w:val="00DD1813"/>
    <w:rPr>
      <w:rFonts w:ascii="Times New Roman" w:eastAsia="Times New Roman" w:hAnsi="Times New Roman" w:cs="Times New Roman"/>
      <w:sz w:val="20"/>
      <w:szCs w:val="20"/>
      <w:lang w:eastAsia="en-AU"/>
    </w:rPr>
  </w:style>
  <w:style w:type="character" w:customStyle="1" w:styleId="apple-converted-space">
    <w:name w:val="apple-converted-space"/>
    <w:rsid w:val="00DD1813"/>
  </w:style>
  <w:style w:type="character" w:customStyle="1" w:styleId="inline-tip">
    <w:name w:val="inline-tip"/>
    <w:rsid w:val="00DD1813"/>
  </w:style>
  <w:style w:type="paragraph" w:styleId="TOC1">
    <w:name w:val="toc 1"/>
    <w:aliases w:val="Internal table heading"/>
    <w:basedOn w:val="Textbody"/>
    <w:next w:val="Normal"/>
    <w:autoRedefine/>
    <w:uiPriority w:val="39"/>
    <w:unhideWhenUsed/>
    <w:qFormat/>
    <w:rsid w:val="00A51B3F"/>
    <w:pPr>
      <w:spacing w:before="120" w:after="0"/>
    </w:pPr>
    <w:rPr>
      <w:rFonts w:asciiTheme="minorHAnsi" w:hAnsiTheme="minorHAnsi" w:cs="Times New Roman"/>
      <w:b/>
      <w:bCs/>
      <w:i/>
      <w:iCs/>
    </w:rPr>
  </w:style>
  <w:style w:type="paragraph" w:styleId="TOC2">
    <w:name w:val="toc 2"/>
    <w:aliases w:val="Table headings"/>
    <w:basedOn w:val="Textbody"/>
    <w:next w:val="Normal"/>
    <w:autoRedefine/>
    <w:uiPriority w:val="39"/>
    <w:unhideWhenUsed/>
    <w:qFormat/>
    <w:rsid w:val="00B77118"/>
    <w:pPr>
      <w:tabs>
        <w:tab w:val="right" w:leader="underscore" w:pos="9010"/>
      </w:tabs>
      <w:spacing w:before="120" w:after="0"/>
      <w:ind w:left="200"/>
    </w:pPr>
    <w:rPr>
      <w:rFonts w:asciiTheme="majorHAnsi" w:hAnsiTheme="majorHAnsi" w:cs="Times New Roman"/>
      <w:bCs/>
      <w:noProof/>
      <w:sz w:val="22"/>
      <w:szCs w:val="22"/>
    </w:rPr>
  </w:style>
  <w:style w:type="paragraph" w:styleId="TOC3">
    <w:name w:val="toc 3"/>
    <w:basedOn w:val="Normal"/>
    <w:next w:val="Normal"/>
    <w:autoRedefine/>
    <w:uiPriority w:val="39"/>
    <w:unhideWhenUsed/>
    <w:qFormat/>
    <w:rsid w:val="007A3AA1"/>
    <w:pPr>
      <w:ind w:left="400"/>
    </w:pPr>
    <w:rPr>
      <w:rFonts w:asciiTheme="minorHAnsi" w:hAnsiTheme="minorHAnsi"/>
      <w:szCs w:val="20"/>
    </w:rPr>
  </w:style>
  <w:style w:type="paragraph" w:styleId="TOC4">
    <w:name w:val="toc 4"/>
    <w:basedOn w:val="Normal"/>
    <w:next w:val="Normal"/>
    <w:autoRedefine/>
    <w:uiPriority w:val="39"/>
    <w:unhideWhenUsed/>
    <w:rsid w:val="00DD1813"/>
    <w:pPr>
      <w:ind w:left="600"/>
    </w:pPr>
    <w:rPr>
      <w:rFonts w:asciiTheme="minorHAnsi" w:hAnsiTheme="minorHAnsi"/>
      <w:szCs w:val="20"/>
    </w:rPr>
  </w:style>
  <w:style w:type="paragraph" w:styleId="TOC5">
    <w:name w:val="toc 5"/>
    <w:basedOn w:val="Normal"/>
    <w:next w:val="Normal"/>
    <w:autoRedefine/>
    <w:uiPriority w:val="39"/>
    <w:unhideWhenUsed/>
    <w:rsid w:val="00DD1813"/>
    <w:pPr>
      <w:ind w:left="800"/>
    </w:pPr>
    <w:rPr>
      <w:rFonts w:asciiTheme="minorHAnsi" w:hAnsiTheme="minorHAnsi"/>
      <w:szCs w:val="20"/>
    </w:rPr>
  </w:style>
  <w:style w:type="paragraph" w:styleId="TOC6">
    <w:name w:val="toc 6"/>
    <w:basedOn w:val="Normal"/>
    <w:next w:val="Normal"/>
    <w:autoRedefine/>
    <w:uiPriority w:val="39"/>
    <w:unhideWhenUsed/>
    <w:rsid w:val="00DD1813"/>
    <w:pPr>
      <w:ind w:left="1000"/>
    </w:pPr>
    <w:rPr>
      <w:rFonts w:asciiTheme="minorHAnsi" w:hAnsiTheme="minorHAnsi"/>
      <w:szCs w:val="20"/>
    </w:rPr>
  </w:style>
  <w:style w:type="paragraph" w:styleId="TOC7">
    <w:name w:val="toc 7"/>
    <w:basedOn w:val="Normal"/>
    <w:next w:val="Normal"/>
    <w:autoRedefine/>
    <w:uiPriority w:val="39"/>
    <w:unhideWhenUsed/>
    <w:rsid w:val="00DD1813"/>
    <w:pPr>
      <w:ind w:left="1200"/>
    </w:pPr>
    <w:rPr>
      <w:rFonts w:asciiTheme="minorHAnsi" w:hAnsiTheme="minorHAnsi"/>
      <w:szCs w:val="20"/>
    </w:rPr>
  </w:style>
  <w:style w:type="paragraph" w:styleId="TOC8">
    <w:name w:val="toc 8"/>
    <w:basedOn w:val="Normal"/>
    <w:next w:val="Normal"/>
    <w:autoRedefine/>
    <w:uiPriority w:val="39"/>
    <w:unhideWhenUsed/>
    <w:rsid w:val="00DD1813"/>
    <w:pPr>
      <w:ind w:left="1400"/>
    </w:pPr>
    <w:rPr>
      <w:rFonts w:asciiTheme="minorHAnsi" w:hAnsiTheme="minorHAnsi"/>
      <w:szCs w:val="20"/>
    </w:rPr>
  </w:style>
  <w:style w:type="paragraph" w:styleId="TOC9">
    <w:name w:val="toc 9"/>
    <w:basedOn w:val="Normal"/>
    <w:next w:val="Normal"/>
    <w:autoRedefine/>
    <w:uiPriority w:val="39"/>
    <w:unhideWhenUsed/>
    <w:rsid w:val="00DD1813"/>
    <w:pPr>
      <w:ind w:left="1600"/>
    </w:pPr>
    <w:rPr>
      <w:rFonts w:asciiTheme="minorHAnsi" w:hAnsiTheme="minorHAnsi"/>
      <w:szCs w:val="20"/>
    </w:rPr>
  </w:style>
  <w:style w:type="paragraph" w:styleId="TOCHeading">
    <w:name w:val="TOC Heading"/>
    <w:basedOn w:val="Heading1"/>
    <w:next w:val="Normal"/>
    <w:uiPriority w:val="39"/>
    <w:unhideWhenUsed/>
    <w:qFormat/>
    <w:rsid w:val="00DD1813"/>
    <w:pPr>
      <w:keepLines/>
      <w:suppressAutoHyphens w:val="0"/>
      <w:spacing w:after="0" w:line="276" w:lineRule="auto"/>
      <w:outlineLvl w:val="9"/>
    </w:pPr>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DD1813"/>
    <w:rPr>
      <w:rFonts w:ascii="Lato Regular" w:eastAsia="MS Mincho" w:hAnsi="Lato Regular"/>
      <w:b/>
      <w:bCs/>
      <w:lang w:val="en-US" w:eastAsia="en-US"/>
    </w:rPr>
  </w:style>
  <w:style w:type="character" w:customStyle="1" w:styleId="CommentSubjectChar">
    <w:name w:val="Comment Subject Char"/>
    <w:basedOn w:val="CommentTextChar"/>
    <w:link w:val="CommentSubject"/>
    <w:uiPriority w:val="99"/>
    <w:semiHidden/>
    <w:rsid w:val="00DD1813"/>
    <w:rPr>
      <w:rFonts w:ascii="Lato Regular" w:eastAsia="MS Mincho" w:hAnsi="Lato Regular" w:cs="Times New Roman"/>
      <w:b/>
      <w:bCs/>
      <w:sz w:val="20"/>
      <w:szCs w:val="20"/>
      <w:lang w:val="en-US" w:eastAsia="en-AU"/>
    </w:rPr>
  </w:style>
  <w:style w:type="paragraph" w:customStyle="1" w:styleId="Criticalinfo">
    <w:name w:val="Critical info"/>
    <w:basedOn w:val="Normal"/>
    <w:qFormat/>
    <w:rsid w:val="00F941E2"/>
    <w:pPr>
      <w:spacing w:before="120" w:after="120" w:line="220" w:lineRule="atLeast"/>
    </w:pPr>
    <w:rPr>
      <w:rFonts w:ascii="Helvetica" w:eastAsia="Times New Roman" w:hAnsi="Helvetica" w:cs="Arial"/>
      <w:noProof/>
      <w:color w:val="FFFFFF" w:themeColor="background1"/>
      <w:sz w:val="24"/>
      <w:lang w:val="en-AU"/>
    </w:rPr>
  </w:style>
  <w:style w:type="paragraph" w:styleId="HTMLPreformatted">
    <w:name w:val="HTML Preformatted"/>
    <w:basedOn w:val="Normal"/>
    <w:link w:val="HTMLPreformattedChar"/>
    <w:uiPriority w:val="99"/>
    <w:unhideWhenUsed/>
    <w:rsid w:val="00DD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en-AU" w:eastAsia="en-AU"/>
    </w:rPr>
  </w:style>
  <w:style w:type="character" w:customStyle="1" w:styleId="HTMLPreformattedChar">
    <w:name w:val="HTML Preformatted Char"/>
    <w:basedOn w:val="DefaultParagraphFont"/>
    <w:link w:val="HTMLPreformatted"/>
    <w:uiPriority w:val="99"/>
    <w:rsid w:val="00DD1813"/>
    <w:rPr>
      <w:rFonts w:ascii="Courier New" w:eastAsia="Times New Roman" w:hAnsi="Courier New" w:cs="Courier New"/>
      <w:sz w:val="20"/>
      <w:szCs w:val="20"/>
      <w:lang w:eastAsia="en-AU"/>
    </w:rPr>
  </w:style>
  <w:style w:type="paragraph" w:styleId="Quote">
    <w:name w:val="Quote"/>
    <w:basedOn w:val="Normal"/>
    <w:link w:val="QuoteChar"/>
    <w:uiPriority w:val="29"/>
    <w:rsid w:val="00DD1813"/>
    <w:pPr>
      <w:spacing w:after="120" w:line="220" w:lineRule="atLeast"/>
    </w:pPr>
    <w:rPr>
      <w:rFonts w:ascii="Arial" w:eastAsia="Times New Roman" w:hAnsi="Arial"/>
      <w:b/>
      <w:color w:val="D2000B"/>
      <w:sz w:val="19"/>
      <w:szCs w:val="19"/>
      <w:lang w:val="en-AU"/>
    </w:rPr>
  </w:style>
  <w:style w:type="character" w:customStyle="1" w:styleId="QuoteChar">
    <w:name w:val="Quote Char"/>
    <w:basedOn w:val="DefaultParagraphFont"/>
    <w:link w:val="Quote"/>
    <w:uiPriority w:val="29"/>
    <w:rsid w:val="00DD1813"/>
    <w:rPr>
      <w:rFonts w:ascii="Arial" w:eastAsia="Times New Roman" w:hAnsi="Arial" w:cs="Times New Roman"/>
      <w:b/>
      <w:color w:val="D2000B"/>
      <w:sz w:val="19"/>
      <w:szCs w:val="19"/>
    </w:rPr>
  </w:style>
  <w:style w:type="character" w:styleId="FollowedHyperlink">
    <w:name w:val="FollowedHyperlink"/>
    <w:basedOn w:val="DefaultParagraphFont"/>
    <w:uiPriority w:val="99"/>
    <w:semiHidden/>
    <w:unhideWhenUsed/>
    <w:rsid w:val="00DD1813"/>
    <w:rPr>
      <w:color w:val="800080" w:themeColor="followedHyperlink"/>
      <w:u w:val="single"/>
    </w:rPr>
  </w:style>
  <w:style w:type="paragraph" w:customStyle="1" w:styleId="DHSReportHd4">
    <w:name w:val="DHS Report Hd 4"/>
    <w:basedOn w:val="Normal"/>
    <w:next w:val="Normal"/>
    <w:rsid w:val="00DD1813"/>
    <w:pPr>
      <w:spacing w:before="120" w:after="120"/>
    </w:pPr>
    <w:rPr>
      <w:rFonts w:ascii="Verdana" w:eastAsia="Times New Roman" w:hAnsi="Verdana"/>
      <w:b/>
      <w:sz w:val="18"/>
      <w:szCs w:val="20"/>
      <w:lang w:val="en-AU"/>
    </w:rPr>
  </w:style>
  <w:style w:type="paragraph" w:styleId="BodyText2">
    <w:name w:val="Body Text 2"/>
    <w:basedOn w:val="Normal"/>
    <w:link w:val="BodyText2Char"/>
    <w:uiPriority w:val="99"/>
    <w:semiHidden/>
    <w:unhideWhenUsed/>
    <w:rsid w:val="00DD1813"/>
    <w:pPr>
      <w:spacing w:after="120" w:line="480" w:lineRule="auto"/>
    </w:pPr>
  </w:style>
  <w:style w:type="character" w:customStyle="1" w:styleId="BodyText2Char">
    <w:name w:val="Body Text 2 Char"/>
    <w:basedOn w:val="DefaultParagraphFont"/>
    <w:link w:val="BodyText2"/>
    <w:uiPriority w:val="99"/>
    <w:semiHidden/>
    <w:rsid w:val="00DD1813"/>
    <w:rPr>
      <w:rFonts w:ascii="Lato Regular" w:eastAsia="MS Mincho" w:hAnsi="Lato Regular" w:cs="Times New Roman"/>
      <w:sz w:val="20"/>
      <w:lang w:val="en-US"/>
    </w:rPr>
  </w:style>
  <w:style w:type="table" w:styleId="LightList-Accent2">
    <w:name w:val="Light List Accent 2"/>
    <w:basedOn w:val="TableNormal"/>
    <w:uiPriority w:val="61"/>
    <w:rsid w:val="00DD1813"/>
    <w:rPr>
      <w:rFonts w:ascii="Times New Roman" w:eastAsia="Times New Roman" w:hAnsi="Times New Roman" w:cs="Times New Roman"/>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Revision">
    <w:name w:val="Revision"/>
    <w:hidden/>
    <w:uiPriority w:val="99"/>
    <w:semiHidden/>
    <w:rsid w:val="00DD1813"/>
    <w:rPr>
      <w:rFonts w:ascii="Lato Regular" w:eastAsia="MS Mincho" w:hAnsi="Lato Regular" w:cs="Times New Roman"/>
      <w:sz w:val="20"/>
      <w:lang w:val="en-US"/>
    </w:rPr>
  </w:style>
  <w:style w:type="paragraph" w:customStyle="1" w:styleId="CopyrightDetailsBold">
    <w:name w:val="Copyright Details Bold"/>
    <w:basedOn w:val="Normal"/>
    <w:rsid w:val="00A759DF"/>
    <w:pPr>
      <w:spacing w:line="260" w:lineRule="exact"/>
    </w:pPr>
    <w:rPr>
      <w:rFonts w:ascii="Arial" w:eastAsia="Times New Roman" w:hAnsi="Arial"/>
      <w:b/>
      <w:color w:val="747378"/>
      <w:sz w:val="18"/>
      <w:lang w:val="en-AU"/>
    </w:rPr>
  </w:style>
  <w:style w:type="paragraph" w:customStyle="1" w:styleId="Textlistgrey">
    <w:name w:val="Text list grey"/>
    <w:basedOn w:val="Normal"/>
    <w:qFormat/>
    <w:rsid w:val="00D92530"/>
    <w:pPr>
      <w:numPr>
        <w:numId w:val="5"/>
      </w:numPr>
      <w:spacing w:before="100" w:after="100" w:afterAutospacing="1" w:line="276" w:lineRule="auto"/>
    </w:pPr>
    <w:rPr>
      <w:rFonts w:ascii="Arial" w:hAnsi="Arial" w:cs="Arial"/>
      <w:color w:val="808080" w:themeColor="background1" w:themeShade="80"/>
      <w:szCs w:val="20"/>
    </w:rPr>
  </w:style>
  <w:style w:type="paragraph" w:customStyle="1" w:styleId="Textlistblue">
    <w:name w:val="Text list blue"/>
    <w:basedOn w:val="Normal"/>
    <w:qFormat/>
    <w:rsid w:val="00F37D90"/>
    <w:pPr>
      <w:spacing w:before="100" w:after="100" w:afterAutospacing="1" w:line="276" w:lineRule="auto"/>
      <w:ind w:left="720" w:hanging="360"/>
    </w:pPr>
    <w:rPr>
      <w:rFonts w:ascii="Arial" w:hAnsi="Arial" w:cs="Arial"/>
      <w:color w:val="548DD4" w:themeColor="text2" w:themeTint="99"/>
      <w:szCs w:val="20"/>
    </w:rPr>
  </w:style>
  <w:style w:type="paragraph" w:customStyle="1" w:styleId="Textgreyinfo">
    <w:name w:val="Text grey info"/>
    <w:basedOn w:val="Textbody"/>
    <w:rsid w:val="00812754"/>
    <w:rPr>
      <w:color w:val="000000" w:themeColor="text1"/>
      <w:szCs w:val="20"/>
      <w14:textFill>
        <w14:solidFill>
          <w14:schemeClr w14:val="tx1">
            <w14:lumMod w14:val="50000"/>
            <w14:lumOff w14:val="50000"/>
            <w14:lumMod w14:val="50000"/>
            <w14:lumOff w14:val="50000"/>
          </w14:schemeClr>
        </w14:solidFill>
      </w14:textFill>
    </w:rPr>
  </w:style>
  <w:style w:type="paragraph" w:customStyle="1" w:styleId="Textcriticalblue">
    <w:name w:val="Text critical blue"/>
    <w:basedOn w:val="textdotted"/>
    <w:qFormat/>
    <w:rsid w:val="00DE5837"/>
    <w:pPr>
      <w:ind w:left="714" w:hanging="357"/>
    </w:pPr>
    <w:rPr>
      <w:color w:val="4F81BD" w:themeColor="accent1"/>
      <w:szCs w:val="20"/>
    </w:rPr>
  </w:style>
  <w:style w:type="character" w:styleId="SubtleEmphasis">
    <w:name w:val="Subtle Emphasis"/>
    <w:aliases w:val="Notes in doc"/>
    <w:basedOn w:val="DefaultParagraphFont"/>
    <w:uiPriority w:val="19"/>
    <w:qFormat/>
    <w:rsid w:val="0017209E"/>
    <w:rPr>
      <w:rFonts w:ascii="Arial" w:hAnsi="Arial"/>
      <w:i/>
      <w:iCs/>
      <w:color w:val="7F7F7F" w:themeColor="text1" w:themeTint="80"/>
      <w:sz w:val="24"/>
    </w:rPr>
  </w:style>
  <w:style w:type="character" w:customStyle="1" w:styleId="Heading5Char">
    <w:name w:val="Heading 5 Char"/>
    <w:basedOn w:val="DefaultParagraphFont"/>
    <w:link w:val="Heading5"/>
    <w:uiPriority w:val="9"/>
    <w:semiHidden/>
    <w:rsid w:val="008F02CC"/>
    <w:rPr>
      <w:rFonts w:asciiTheme="majorHAnsi" w:eastAsiaTheme="majorEastAsia" w:hAnsiTheme="majorHAnsi" w:cstheme="majorBidi"/>
      <w:color w:val="243F60" w:themeColor="accent1" w:themeShade="7F"/>
      <w:sz w:val="20"/>
      <w:lang w:val="en-GB"/>
    </w:rPr>
  </w:style>
  <w:style w:type="character" w:styleId="FootnoteReference">
    <w:name w:val="footnote reference"/>
    <w:basedOn w:val="DefaultParagraphFont"/>
    <w:uiPriority w:val="99"/>
    <w:unhideWhenUsed/>
    <w:rsid w:val="00C91083"/>
    <w:rPr>
      <w:vertAlign w:val="superscript"/>
    </w:rPr>
  </w:style>
  <w:style w:type="paragraph" w:customStyle="1" w:styleId="DHHSbullet1">
    <w:name w:val="DHHS bullet 1"/>
    <w:basedOn w:val="Normal"/>
    <w:uiPriority w:val="99"/>
    <w:rsid w:val="00C2505B"/>
    <w:pPr>
      <w:numPr>
        <w:numId w:val="7"/>
      </w:numPr>
      <w:spacing w:after="40" w:line="270" w:lineRule="atLeast"/>
    </w:pPr>
    <w:rPr>
      <w:rFonts w:ascii="Arial" w:eastAsia="Times New Roman" w:hAnsi="Arial"/>
      <w:szCs w:val="20"/>
      <w:lang w:val="en-AU"/>
    </w:rPr>
  </w:style>
  <w:style w:type="paragraph" w:customStyle="1" w:styleId="DHHSbullet2">
    <w:name w:val="DHHS bullet 2"/>
    <w:basedOn w:val="Normal"/>
    <w:uiPriority w:val="99"/>
    <w:rsid w:val="00C2505B"/>
    <w:pPr>
      <w:numPr>
        <w:ilvl w:val="2"/>
        <w:numId w:val="7"/>
      </w:numPr>
      <w:spacing w:after="40" w:line="270" w:lineRule="atLeast"/>
    </w:pPr>
    <w:rPr>
      <w:rFonts w:ascii="Arial" w:eastAsia="Times New Roman" w:hAnsi="Arial"/>
      <w:szCs w:val="20"/>
      <w:lang w:val="en-AU"/>
    </w:rPr>
  </w:style>
  <w:style w:type="paragraph" w:customStyle="1" w:styleId="DHHSbullet1lastline">
    <w:name w:val="DHHS bullet 1 last line"/>
    <w:basedOn w:val="DHHSbullet1"/>
    <w:uiPriority w:val="99"/>
    <w:rsid w:val="00C2505B"/>
    <w:pPr>
      <w:numPr>
        <w:ilvl w:val="1"/>
      </w:numPr>
      <w:spacing w:after="120"/>
    </w:pPr>
  </w:style>
  <w:style w:type="paragraph" w:customStyle="1" w:styleId="DHHSbullet2lastline">
    <w:name w:val="DHHS bullet 2 last line"/>
    <w:basedOn w:val="DHHSbullet2"/>
    <w:uiPriority w:val="99"/>
    <w:rsid w:val="00C2505B"/>
    <w:pPr>
      <w:numPr>
        <w:ilvl w:val="3"/>
      </w:numPr>
      <w:spacing w:after="120"/>
    </w:pPr>
  </w:style>
  <w:style w:type="paragraph" w:customStyle="1" w:styleId="DHHStablebullet">
    <w:name w:val="DHHS table bullet"/>
    <w:basedOn w:val="Normal"/>
    <w:uiPriority w:val="99"/>
    <w:rsid w:val="00C2505B"/>
    <w:pPr>
      <w:numPr>
        <w:ilvl w:val="6"/>
        <w:numId w:val="7"/>
      </w:numPr>
      <w:spacing w:before="80" w:after="60"/>
    </w:pPr>
    <w:rPr>
      <w:rFonts w:ascii="Arial" w:eastAsia="Times New Roman" w:hAnsi="Arial"/>
      <w:szCs w:val="20"/>
      <w:lang w:val="en-AU"/>
    </w:rPr>
  </w:style>
  <w:style w:type="paragraph" w:customStyle="1" w:styleId="DHHSbulletindent">
    <w:name w:val="DHHS bullet indent"/>
    <w:basedOn w:val="Normal"/>
    <w:uiPriority w:val="99"/>
    <w:rsid w:val="00C2505B"/>
    <w:pPr>
      <w:numPr>
        <w:ilvl w:val="4"/>
        <w:numId w:val="7"/>
      </w:numPr>
      <w:spacing w:after="40" w:line="270" w:lineRule="atLeast"/>
    </w:pPr>
    <w:rPr>
      <w:rFonts w:ascii="Arial" w:eastAsia="Times New Roman" w:hAnsi="Arial"/>
      <w:szCs w:val="20"/>
      <w:lang w:val="en-AU"/>
    </w:rPr>
  </w:style>
  <w:style w:type="paragraph" w:customStyle="1" w:styleId="DHHSbulletindentlastline">
    <w:name w:val="DHHS bullet indent last line"/>
    <w:basedOn w:val="Normal"/>
    <w:uiPriority w:val="99"/>
    <w:rsid w:val="00C2505B"/>
    <w:pPr>
      <w:numPr>
        <w:ilvl w:val="5"/>
        <w:numId w:val="7"/>
      </w:numPr>
      <w:spacing w:after="120" w:line="270" w:lineRule="atLeast"/>
    </w:pPr>
    <w:rPr>
      <w:rFonts w:ascii="Arial" w:eastAsia="Times New Roman" w:hAnsi="Arial"/>
      <w:szCs w:val="20"/>
      <w:lang w:val="en-AU"/>
    </w:rPr>
  </w:style>
  <w:style w:type="numbering" w:customStyle="1" w:styleId="ZZBullets">
    <w:name w:val="ZZ Bullets"/>
    <w:rsid w:val="00C2505B"/>
    <w:pPr>
      <w:numPr>
        <w:numId w:val="7"/>
      </w:numPr>
    </w:pPr>
  </w:style>
  <w:style w:type="paragraph" w:customStyle="1" w:styleId="DraftHeading2">
    <w:name w:val="Draft Heading 2"/>
    <w:basedOn w:val="Normal"/>
    <w:next w:val="Normal"/>
    <w:rsid w:val="00EC1C06"/>
    <w:pPr>
      <w:overflowPunct w:val="0"/>
      <w:autoSpaceDE w:val="0"/>
      <w:autoSpaceDN w:val="0"/>
      <w:adjustRightInd w:val="0"/>
      <w:spacing w:before="120"/>
      <w:textAlignment w:val="baseline"/>
    </w:pPr>
    <w:rPr>
      <w:rFonts w:ascii="Times New Roman" w:eastAsia="Times New Roman" w:hAnsi="Times New Roman"/>
      <w:sz w:val="24"/>
      <w:szCs w:val="20"/>
      <w:lang w:val="en-AU"/>
    </w:rPr>
  </w:style>
  <w:style w:type="paragraph" w:customStyle="1" w:styleId="SideNote">
    <w:name w:val="Side Note"/>
    <w:basedOn w:val="Normal"/>
    <w:rsid w:val="00EC1C06"/>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eastAsia="Times New Roman" w:hAnsi="Arial"/>
      <w:b/>
      <w:spacing w:val="-10"/>
      <w:sz w:val="16"/>
      <w:szCs w:val="20"/>
      <w:lang w:val="en-AU"/>
    </w:rPr>
  </w:style>
  <w:style w:type="paragraph" w:customStyle="1" w:styleId="DraftPenalty2">
    <w:name w:val="Draft Penalty 2"/>
    <w:basedOn w:val="Normal"/>
    <w:next w:val="Normal"/>
    <w:rsid w:val="00EC1C06"/>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szCs w:val="20"/>
      <w:lang w:val="en-AU"/>
    </w:rPr>
  </w:style>
  <w:style w:type="character" w:customStyle="1" w:styleId="xbe">
    <w:name w:val="_xbe"/>
    <w:basedOn w:val="DefaultParagraphFont"/>
    <w:rsid w:val="00385699"/>
  </w:style>
  <w:style w:type="paragraph" w:customStyle="1" w:styleId="Sectiontitle">
    <w:name w:val="Section title"/>
    <w:basedOn w:val="Heading1"/>
    <w:next w:val="Sub-sectiontitle"/>
    <w:link w:val="SectiontitleChar"/>
    <w:qFormat/>
    <w:rsid w:val="0048110E"/>
    <w:pPr>
      <w:jc w:val="both"/>
    </w:pPr>
    <w:rPr>
      <w:b/>
      <w:sz w:val="28"/>
      <w:szCs w:val="20"/>
    </w:rPr>
  </w:style>
  <w:style w:type="paragraph" w:customStyle="1" w:styleId="Sub-sectiontitle">
    <w:name w:val="Sub-section title"/>
    <w:basedOn w:val="Heading2"/>
    <w:link w:val="Sub-sectiontitleChar"/>
    <w:qFormat/>
    <w:rsid w:val="007F285D"/>
    <w:pPr>
      <w:jc w:val="both"/>
    </w:pPr>
    <w:rPr>
      <w:b/>
      <w:sz w:val="24"/>
      <w:szCs w:val="20"/>
      <w:u w:val="single"/>
    </w:rPr>
  </w:style>
  <w:style w:type="character" w:customStyle="1" w:styleId="SectiontitleChar">
    <w:name w:val="Section title Char"/>
    <w:basedOn w:val="Heading1Char"/>
    <w:link w:val="Sectiontitle"/>
    <w:rsid w:val="0048110E"/>
    <w:rPr>
      <w:rFonts w:ascii="Arial" w:eastAsia="MS Mincho" w:hAnsi="Arial" w:cs="Arial"/>
      <w:b/>
      <w:sz w:val="28"/>
      <w:szCs w:val="20"/>
      <w:lang w:val="en-GB"/>
    </w:rPr>
  </w:style>
  <w:style w:type="character" w:customStyle="1" w:styleId="Sub-sectiontitleChar">
    <w:name w:val="Sub-section title Char"/>
    <w:basedOn w:val="Heading2Char"/>
    <w:link w:val="Sub-sectiontitle"/>
    <w:rsid w:val="007F285D"/>
    <w:rPr>
      <w:rFonts w:ascii="Arial" w:eastAsia="MS Mincho" w:hAnsi="Arial" w:cs="Arial"/>
      <w:b/>
      <w:sz w:val="36"/>
      <w:szCs w:val="20"/>
      <w:u w:val="single"/>
      <w:shd w:val="clear" w:color="auto" w:fill="FFFFFF"/>
      <w:lang w:val="en-GB"/>
    </w:rPr>
  </w:style>
  <w:style w:type="table" w:styleId="LightShading-Accent1">
    <w:name w:val="Light Shading Accent 1"/>
    <w:basedOn w:val="TableNormal"/>
    <w:uiPriority w:val="60"/>
    <w:rsid w:val="00B7711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771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6Char">
    <w:name w:val="Heading 6 Char"/>
    <w:basedOn w:val="DefaultParagraphFont"/>
    <w:link w:val="Heading6"/>
    <w:uiPriority w:val="9"/>
    <w:semiHidden/>
    <w:rsid w:val="00BD28B1"/>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D28B1"/>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D28B1"/>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D28B1"/>
    <w:rPr>
      <w:rFonts w:asciiTheme="majorHAnsi" w:eastAsiaTheme="majorEastAsia" w:hAnsiTheme="majorHAnsi" w:cstheme="majorBidi"/>
      <w:i/>
      <w:iCs/>
      <w:color w:val="404040" w:themeColor="text1" w:themeTint="BF"/>
      <w:sz w:val="20"/>
      <w:szCs w:val="20"/>
      <w:lang w:eastAsia="en-AU"/>
    </w:rPr>
  </w:style>
  <w:style w:type="paragraph" w:customStyle="1" w:styleId="Para-Policy1">
    <w:name w:val="Para -Policy1"/>
    <w:basedOn w:val="Normal"/>
    <w:link w:val="Para-Policy1Char"/>
    <w:qFormat/>
    <w:rsid w:val="00BD28B1"/>
    <w:pPr>
      <w:spacing w:before="120" w:after="120"/>
    </w:pPr>
    <w:rPr>
      <w:rFonts w:ascii="Arial" w:eastAsia="Times New Roman" w:hAnsi="Arial" w:cs="Arial"/>
      <w:sz w:val="24"/>
      <w:szCs w:val="22"/>
      <w:lang w:val="en-AU" w:eastAsia="en-AU"/>
    </w:rPr>
  </w:style>
  <w:style w:type="character" w:customStyle="1" w:styleId="Para-Policy1Char">
    <w:name w:val="Para -Policy1 Char"/>
    <w:basedOn w:val="DefaultParagraphFont"/>
    <w:link w:val="Para-Policy1"/>
    <w:rsid w:val="00BD28B1"/>
    <w:rPr>
      <w:rFonts w:ascii="Arial" w:eastAsia="Times New Roman" w:hAnsi="Arial" w:cs="Arial"/>
      <w:szCs w:val="22"/>
      <w:lang w:eastAsia="en-AU"/>
    </w:rPr>
  </w:style>
  <w:style w:type="paragraph" w:customStyle="1" w:styleId="Dotpoint-policy1">
    <w:name w:val="Dot point -policy1"/>
    <w:basedOn w:val="Normal"/>
    <w:link w:val="Dotpoint-policy1Char"/>
    <w:qFormat/>
    <w:rsid w:val="00735852"/>
    <w:pPr>
      <w:numPr>
        <w:numId w:val="9"/>
      </w:numPr>
      <w:spacing w:before="120"/>
    </w:pPr>
    <w:rPr>
      <w:rFonts w:ascii="Arial" w:eastAsia="Times New Roman" w:hAnsi="Arial" w:cs="Arial"/>
      <w:sz w:val="24"/>
      <w:lang w:val="en-AU" w:eastAsia="en-AU"/>
    </w:rPr>
  </w:style>
  <w:style w:type="character" w:customStyle="1" w:styleId="Dotpoint-policy1Char">
    <w:name w:val="Dot point -policy1 Char"/>
    <w:basedOn w:val="DefaultParagraphFont"/>
    <w:link w:val="Dotpoint-policy1"/>
    <w:rsid w:val="00735852"/>
    <w:rPr>
      <w:rFonts w:ascii="Arial" w:eastAsia="Times New Roman" w:hAnsi="Arial" w:cs="Arial"/>
      <w:lang w:eastAsia="en-AU"/>
    </w:rPr>
  </w:style>
  <w:style w:type="paragraph" w:customStyle="1" w:styleId="RoleHeader-Policy1">
    <w:name w:val="Role Header -Policy1"/>
    <w:basedOn w:val="Normal"/>
    <w:link w:val="RoleHeader-Policy1Char"/>
    <w:qFormat/>
    <w:rsid w:val="00735852"/>
    <w:pPr>
      <w:spacing w:before="240" w:after="120"/>
    </w:pPr>
    <w:rPr>
      <w:rFonts w:ascii="Arial" w:eastAsia="Times New Roman" w:hAnsi="Arial" w:cs="Arial"/>
      <w:b/>
      <w:sz w:val="24"/>
      <w:lang w:val="en-AU" w:eastAsia="en-AU"/>
    </w:rPr>
  </w:style>
  <w:style w:type="character" w:customStyle="1" w:styleId="RoleHeader-Policy1Char">
    <w:name w:val="Role Header -Policy1 Char"/>
    <w:basedOn w:val="DefaultParagraphFont"/>
    <w:link w:val="RoleHeader-Policy1"/>
    <w:rsid w:val="00735852"/>
    <w:rPr>
      <w:rFonts w:ascii="Arial" w:eastAsia="Times New Roman" w:hAnsi="Arial" w:cs="Arial"/>
      <w:b/>
      <w:lang w:eastAsia="en-AU"/>
    </w:rPr>
  </w:style>
  <w:style w:type="paragraph" w:styleId="Caption">
    <w:name w:val="caption"/>
    <w:basedOn w:val="Normal"/>
    <w:next w:val="Normal"/>
    <w:uiPriority w:val="35"/>
    <w:unhideWhenUsed/>
    <w:qFormat/>
    <w:rsid w:val="007C7120"/>
    <w:pPr>
      <w:spacing w:after="200"/>
    </w:pPr>
    <w:rPr>
      <w:i/>
      <w:iCs/>
      <w:color w:val="1F497D" w:themeColor="text2"/>
      <w:sz w:val="18"/>
      <w:szCs w:val="18"/>
    </w:rPr>
  </w:style>
  <w:style w:type="paragraph" w:customStyle="1" w:styleId="Bulletlistmultilevel">
    <w:name w:val="Bullet list multilevel"/>
    <w:basedOn w:val="Normal"/>
    <w:qFormat/>
    <w:rsid w:val="00AB1A39"/>
    <w:pPr>
      <w:numPr>
        <w:numId w:val="25"/>
      </w:numPr>
    </w:pPr>
    <w:rPr>
      <w:rFonts w:ascii="Franklin Gothic Book" w:eastAsia="Times New Roman" w:hAnsi="Franklin Gothic Book"/>
      <w:sz w:val="22"/>
      <w:szCs w:val="22"/>
      <w:lang w:val="en-AU" w:eastAsia="en-AU"/>
    </w:rPr>
  </w:style>
  <w:style w:type="paragraph" w:customStyle="1" w:styleId="Bulletlevel2CSC">
    <w:name w:val="Bullet level 2 CSC"/>
    <w:basedOn w:val="Normal"/>
    <w:semiHidden/>
    <w:qFormat/>
    <w:rsid w:val="00AB1A39"/>
    <w:pPr>
      <w:numPr>
        <w:ilvl w:val="1"/>
        <w:numId w:val="25"/>
      </w:numPr>
      <w:spacing w:after="60"/>
    </w:pPr>
    <w:rPr>
      <w:rFonts w:ascii="Franklin Gothic Book" w:eastAsia="Times New Roman" w:hAnsi="Franklin Gothic Book"/>
      <w:sz w:val="22"/>
      <w:szCs w:val="22"/>
      <w:lang w:val="en-AU" w:eastAsia="en-AU"/>
    </w:rPr>
  </w:style>
  <w:style w:type="paragraph" w:customStyle="1" w:styleId="Bulletlevel3CSC">
    <w:name w:val="Bullet level 3 CSC"/>
    <w:basedOn w:val="Normal"/>
    <w:semiHidden/>
    <w:qFormat/>
    <w:rsid w:val="00AB1A39"/>
    <w:pPr>
      <w:numPr>
        <w:ilvl w:val="2"/>
        <w:numId w:val="25"/>
      </w:numPr>
      <w:spacing w:after="60"/>
    </w:pPr>
    <w:rPr>
      <w:rFonts w:ascii="Franklin Gothic Book" w:eastAsia="Times New Roman" w:hAnsi="Franklin Gothic Book"/>
      <w:sz w:val="22"/>
      <w:szCs w:val="22"/>
      <w:lang w:val="en-AU" w:eastAsia="en-AU"/>
    </w:rPr>
  </w:style>
  <w:style w:type="numbering" w:customStyle="1" w:styleId="CSCBulletlist">
    <w:name w:val="CSC Bullet list"/>
    <w:uiPriority w:val="99"/>
    <w:rsid w:val="00AB1A39"/>
    <w:pPr>
      <w:numPr>
        <w:numId w:val="25"/>
      </w:numPr>
    </w:pPr>
  </w:style>
  <w:style w:type="character" w:styleId="UnresolvedMention">
    <w:name w:val="Unresolved Mention"/>
    <w:basedOn w:val="DefaultParagraphFont"/>
    <w:uiPriority w:val="99"/>
    <w:semiHidden/>
    <w:unhideWhenUsed/>
    <w:rsid w:val="000C3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2450">
      <w:bodyDiv w:val="1"/>
      <w:marLeft w:val="0"/>
      <w:marRight w:val="0"/>
      <w:marTop w:val="0"/>
      <w:marBottom w:val="0"/>
      <w:divBdr>
        <w:top w:val="none" w:sz="0" w:space="0" w:color="auto"/>
        <w:left w:val="none" w:sz="0" w:space="0" w:color="auto"/>
        <w:bottom w:val="none" w:sz="0" w:space="0" w:color="auto"/>
        <w:right w:val="none" w:sz="0" w:space="0" w:color="auto"/>
      </w:divBdr>
      <w:divsChild>
        <w:div w:id="1269005851">
          <w:marLeft w:val="0"/>
          <w:marRight w:val="0"/>
          <w:marTop w:val="0"/>
          <w:marBottom w:val="0"/>
          <w:divBdr>
            <w:top w:val="none" w:sz="0" w:space="0" w:color="auto"/>
            <w:left w:val="none" w:sz="0" w:space="0" w:color="auto"/>
            <w:bottom w:val="none" w:sz="0" w:space="0" w:color="auto"/>
            <w:right w:val="none" w:sz="0" w:space="0" w:color="auto"/>
          </w:divBdr>
          <w:divsChild>
            <w:div w:id="1030181895">
              <w:marLeft w:val="0"/>
              <w:marRight w:val="0"/>
              <w:marTop w:val="0"/>
              <w:marBottom w:val="0"/>
              <w:divBdr>
                <w:top w:val="none" w:sz="0" w:space="0" w:color="auto"/>
                <w:left w:val="none" w:sz="0" w:space="0" w:color="auto"/>
                <w:bottom w:val="none" w:sz="0" w:space="0" w:color="auto"/>
                <w:right w:val="none" w:sz="0" w:space="0" w:color="auto"/>
              </w:divBdr>
              <w:divsChild>
                <w:div w:id="767776849">
                  <w:marLeft w:val="0"/>
                  <w:marRight w:val="0"/>
                  <w:marTop w:val="0"/>
                  <w:marBottom w:val="0"/>
                  <w:divBdr>
                    <w:top w:val="none" w:sz="0" w:space="0" w:color="auto"/>
                    <w:left w:val="none" w:sz="0" w:space="0" w:color="auto"/>
                    <w:bottom w:val="none" w:sz="0" w:space="0" w:color="auto"/>
                    <w:right w:val="none" w:sz="0" w:space="0" w:color="auto"/>
                  </w:divBdr>
                </w:div>
              </w:divsChild>
            </w:div>
            <w:div w:id="1580556988">
              <w:marLeft w:val="0"/>
              <w:marRight w:val="0"/>
              <w:marTop w:val="0"/>
              <w:marBottom w:val="0"/>
              <w:divBdr>
                <w:top w:val="none" w:sz="0" w:space="0" w:color="auto"/>
                <w:left w:val="none" w:sz="0" w:space="0" w:color="auto"/>
                <w:bottom w:val="none" w:sz="0" w:space="0" w:color="auto"/>
                <w:right w:val="none" w:sz="0" w:space="0" w:color="auto"/>
              </w:divBdr>
              <w:divsChild>
                <w:div w:id="11781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7390">
      <w:bodyDiv w:val="1"/>
      <w:marLeft w:val="0"/>
      <w:marRight w:val="0"/>
      <w:marTop w:val="0"/>
      <w:marBottom w:val="0"/>
      <w:divBdr>
        <w:top w:val="none" w:sz="0" w:space="0" w:color="auto"/>
        <w:left w:val="none" w:sz="0" w:space="0" w:color="auto"/>
        <w:bottom w:val="none" w:sz="0" w:space="0" w:color="auto"/>
        <w:right w:val="none" w:sz="0" w:space="0" w:color="auto"/>
      </w:divBdr>
      <w:divsChild>
        <w:div w:id="996034552">
          <w:marLeft w:val="0"/>
          <w:marRight w:val="0"/>
          <w:marTop w:val="0"/>
          <w:marBottom w:val="0"/>
          <w:divBdr>
            <w:top w:val="none" w:sz="0" w:space="0" w:color="auto"/>
            <w:left w:val="none" w:sz="0" w:space="0" w:color="auto"/>
            <w:bottom w:val="none" w:sz="0" w:space="0" w:color="auto"/>
            <w:right w:val="none" w:sz="0" w:space="0" w:color="auto"/>
          </w:divBdr>
          <w:divsChild>
            <w:div w:id="1003779906">
              <w:marLeft w:val="0"/>
              <w:marRight w:val="0"/>
              <w:marTop w:val="0"/>
              <w:marBottom w:val="0"/>
              <w:divBdr>
                <w:top w:val="none" w:sz="0" w:space="0" w:color="auto"/>
                <w:left w:val="none" w:sz="0" w:space="0" w:color="auto"/>
                <w:bottom w:val="none" w:sz="0" w:space="0" w:color="auto"/>
                <w:right w:val="none" w:sz="0" w:space="0" w:color="auto"/>
              </w:divBdr>
              <w:divsChild>
                <w:div w:id="624046769">
                  <w:marLeft w:val="0"/>
                  <w:marRight w:val="0"/>
                  <w:marTop w:val="0"/>
                  <w:marBottom w:val="0"/>
                  <w:divBdr>
                    <w:top w:val="none" w:sz="0" w:space="0" w:color="auto"/>
                    <w:left w:val="none" w:sz="0" w:space="0" w:color="auto"/>
                    <w:bottom w:val="none" w:sz="0" w:space="0" w:color="auto"/>
                    <w:right w:val="none" w:sz="0" w:space="0" w:color="auto"/>
                  </w:divBdr>
                  <w:divsChild>
                    <w:div w:id="303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05139">
      <w:bodyDiv w:val="1"/>
      <w:marLeft w:val="0"/>
      <w:marRight w:val="0"/>
      <w:marTop w:val="0"/>
      <w:marBottom w:val="0"/>
      <w:divBdr>
        <w:top w:val="none" w:sz="0" w:space="0" w:color="auto"/>
        <w:left w:val="none" w:sz="0" w:space="0" w:color="auto"/>
        <w:bottom w:val="none" w:sz="0" w:space="0" w:color="auto"/>
        <w:right w:val="none" w:sz="0" w:space="0" w:color="auto"/>
      </w:divBdr>
      <w:divsChild>
        <w:div w:id="1031347172">
          <w:marLeft w:val="1714"/>
          <w:marRight w:val="0"/>
          <w:marTop w:val="0"/>
          <w:marBottom w:val="88"/>
          <w:divBdr>
            <w:top w:val="none" w:sz="0" w:space="0" w:color="auto"/>
            <w:left w:val="none" w:sz="0" w:space="0" w:color="auto"/>
            <w:bottom w:val="none" w:sz="0" w:space="0" w:color="auto"/>
            <w:right w:val="none" w:sz="0" w:space="0" w:color="auto"/>
          </w:divBdr>
        </w:div>
      </w:divsChild>
    </w:div>
    <w:div w:id="115566756">
      <w:bodyDiv w:val="1"/>
      <w:marLeft w:val="0"/>
      <w:marRight w:val="0"/>
      <w:marTop w:val="0"/>
      <w:marBottom w:val="0"/>
      <w:divBdr>
        <w:top w:val="none" w:sz="0" w:space="0" w:color="auto"/>
        <w:left w:val="none" w:sz="0" w:space="0" w:color="auto"/>
        <w:bottom w:val="none" w:sz="0" w:space="0" w:color="auto"/>
        <w:right w:val="none" w:sz="0" w:space="0" w:color="auto"/>
      </w:divBdr>
      <w:divsChild>
        <w:div w:id="684795657">
          <w:marLeft w:val="0"/>
          <w:marRight w:val="0"/>
          <w:marTop w:val="0"/>
          <w:marBottom w:val="0"/>
          <w:divBdr>
            <w:top w:val="none" w:sz="0" w:space="0" w:color="auto"/>
            <w:left w:val="none" w:sz="0" w:space="0" w:color="auto"/>
            <w:bottom w:val="none" w:sz="0" w:space="0" w:color="auto"/>
            <w:right w:val="none" w:sz="0" w:space="0" w:color="auto"/>
          </w:divBdr>
          <w:divsChild>
            <w:div w:id="1281690262">
              <w:marLeft w:val="0"/>
              <w:marRight w:val="0"/>
              <w:marTop w:val="0"/>
              <w:marBottom w:val="0"/>
              <w:divBdr>
                <w:top w:val="none" w:sz="0" w:space="0" w:color="auto"/>
                <w:left w:val="none" w:sz="0" w:space="0" w:color="auto"/>
                <w:bottom w:val="none" w:sz="0" w:space="0" w:color="auto"/>
                <w:right w:val="none" w:sz="0" w:space="0" w:color="auto"/>
              </w:divBdr>
              <w:divsChild>
                <w:div w:id="1945264250">
                  <w:marLeft w:val="0"/>
                  <w:marRight w:val="0"/>
                  <w:marTop w:val="0"/>
                  <w:marBottom w:val="0"/>
                  <w:divBdr>
                    <w:top w:val="none" w:sz="0" w:space="0" w:color="auto"/>
                    <w:left w:val="none" w:sz="0" w:space="0" w:color="auto"/>
                    <w:bottom w:val="none" w:sz="0" w:space="0" w:color="auto"/>
                    <w:right w:val="none" w:sz="0" w:space="0" w:color="auto"/>
                  </w:divBdr>
                  <w:divsChild>
                    <w:div w:id="2518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6879">
      <w:bodyDiv w:val="1"/>
      <w:marLeft w:val="0"/>
      <w:marRight w:val="0"/>
      <w:marTop w:val="0"/>
      <w:marBottom w:val="0"/>
      <w:divBdr>
        <w:top w:val="none" w:sz="0" w:space="0" w:color="auto"/>
        <w:left w:val="none" w:sz="0" w:space="0" w:color="auto"/>
        <w:bottom w:val="none" w:sz="0" w:space="0" w:color="auto"/>
        <w:right w:val="none" w:sz="0" w:space="0" w:color="auto"/>
      </w:divBdr>
    </w:div>
    <w:div w:id="117532995">
      <w:bodyDiv w:val="1"/>
      <w:marLeft w:val="0"/>
      <w:marRight w:val="0"/>
      <w:marTop w:val="0"/>
      <w:marBottom w:val="0"/>
      <w:divBdr>
        <w:top w:val="none" w:sz="0" w:space="0" w:color="auto"/>
        <w:left w:val="none" w:sz="0" w:space="0" w:color="auto"/>
        <w:bottom w:val="none" w:sz="0" w:space="0" w:color="auto"/>
        <w:right w:val="none" w:sz="0" w:space="0" w:color="auto"/>
      </w:divBdr>
      <w:divsChild>
        <w:div w:id="215823574">
          <w:marLeft w:val="0"/>
          <w:marRight w:val="0"/>
          <w:marTop w:val="0"/>
          <w:marBottom w:val="0"/>
          <w:divBdr>
            <w:top w:val="none" w:sz="0" w:space="0" w:color="auto"/>
            <w:left w:val="none" w:sz="0" w:space="0" w:color="auto"/>
            <w:bottom w:val="none" w:sz="0" w:space="0" w:color="auto"/>
            <w:right w:val="none" w:sz="0" w:space="0" w:color="auto"/>
          </w:divBdr>
          <w:divsChild>
            <w:div w:id="1974022394">
              <w:marLeft w:val="0"/>
              <w:marRight w:val="0"/>
              <w:marTop w:val="0"/>
              <w:marBottom w:val="0"/>
              <w:divBdr>
                <w:top w:val="none" w:sz="0" w:space="0" w:color="auto"/>
                <w:left w:val="none" w:sz="0" w:space="0" w:color="auto"/>
                <w:bottom w:val="none" w:sz="0" w:space="0" w:color="auto"/>
                <w:right w:val="none" w:sz="0" w:space="0" w:color="auto"/>
              </w:divBdr>
              <w:divsChild>
                <w:div w:id="295380237">
                  <w:marLeft w:val="0"/>
                  <w:marRight w:val="0"/>
                  <w:marTop w:val="0"/>
                  <w:marBottom w:val="0"/>
                  <w:divBdr>
                    <w:top w:val="none" w:sz="0" w:space="0" w:color="auto"/>
                    <w:left w:val="none" w:sz="0" w:space="0" w:color="auto"/>
                    <w:bottom w:val="none" w:sz="0" w:space="0" w:color="auto"/>
                    <w:right w:val="none" w:sz="0" w:space="0" w:color="auto"/>
                  </w:divBdr>
                  <w:divsChild>
                    <w:div w:id="9333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3390">
      <w:bodyDiv w:val="1"/>
      <w:marLeft w:val="0"/>
      <w:marRight w:val="0"/>
      <w:marTop w:val="0"/>
      <w:marBottom w:val="0"/>
      <w:divBdr>
        <w:top w:val="none" w:sz="0" w:space="0" w:color="auto"/>
        <w:left w:val="none" w:sz="0" w:space="0" w:color="auto"/>
        <w:bottom w:val="none" w:sz="0" w:space="0" w:color="auto"/>
        <w:right w:val="none" w:sz="0" w:space="0" w:color="auto"/>
      </w:divBdr>
      <w:divsChild>
        <w:div w:id="2070495483">
          <w:marLeft w:val="0"/>
          <w:marRight w:val="0"/>
          <w:marTop w:val="0"/>
          <w:marBottom w:val="0"/>
          <w:divBdr>
            <w:top w:val="none" w:sz="0" w:space="0" w:color="auto"/>
            <w:left w:val="none" w:sz="0" w:space="0" w:color="auto"/>
            <w:bottom w:val="none" w:sz="0" w:space="0" w:color="auto"/>
            <w:right w:val="none" w:sz="0" w:space="0" w:color="auto"/>
          </w:divBdr>
          <w:divsChild>
            <w:div w:id="1729526973">
              <w:marLeft w:val="0"/>
              <w:marRight w:val="0"/>
              <w:marTop w:val="0"/>
              <w:marBottom w:val="0"/>
              <w:divBdr>
                <w:top w:val="none" w:sz="0" w:space="0" w:color="auto"/>
                <w:left w:val="none" w:sz="0" w:space="0" w:color="auto"/>
                <w:bottom w:val="none" w:sz="0" w:space="0" w:color="auto"/>
                <w:right w:val="none" w:sz="0" w:space="0" w:color="auto"/>
              </w:divBdr>
              <w:divsChild>
                <w:div w:id="2044670775">
                  <w:marLeft w:val="0"/>
                  <w:marRight w:val="0"/>
                  <w:marTop w:val="0"/>
                  <w:marBottom w:val="0"/>
                  <w:divBdr>
                    <w:top w:val="none" w:sz="0" w:space="0" w:color="auto"/>
                    <w:left w:val="none" w:sz="0" w:space="0" w:color="auto"/>
                    <w:bottom w:val="none" w:sz="0" w:space="0" w:color="auto"/>
                    <w:right w:val="none" w:sz="0" w:space="0" w:color="auto"/>
                  </w:divBdr>
                  <w:divsChild>
                    <w:div w:id="16493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6590">
      <w:bodyDiv w:val="1"/>
      <w:marLeft w:val="0"/>
      <w:marRight w:val="0"/>
      <w:marTop w:val="0"/>
      <w:marBottom w:val="0"/>
      <w:divBdr>
        <w:top w:val="none" w:sz="0" w:space="0" w:color="auto"/>
        <w:left w:val="none" w:sz="0" w:space="0" w:color="auto"/>
        <w:bottom w:val="none" w:sz="0" w:space="0" w:color="auto"/>
        <w:right w:val="none" w:sz="0" w:space="0" w:color="auto"/>
      </w:divBdr>
      <w:divsChild>
        <w:div w:id="1991666888">
          <w:marLeft w:val="144"/>
          <w:marRight w:val="0"/>
          <w:marTop w:val="0"/>
          <w:marBottom w:val="0"/>
          <w:divBdr>
            <w:top w:val="none" w:sz="0" w:space="0" w:color="auto"/>
            <w:left w:val="none" w:sz="0" w:space="0" w:color="auto"/>
            <w:bottom w:val="none" w:sz="0" w:space="0" w:color="auto"/>
            <w:right w:val="none" w:sz="0" w:space="0" w:color="auto"/>
          </w:divBdr>
        </w:div>
        <w:div w:id="1220899057">
          <w:marLeft w:val="144"/>
          <w:marRight w:val="0"/>
          <w:marTop w:val="0"/>
          <w:marBottom w:val="0"/>
          <w:divBdr>
            <w:top w:val="none" w:sz="0" w:space="0" w:color="auto"/>
            <w:left w:val="none" w:sz="0" w:space="0" w:color="auto"/>
            <w:bottom w:val="none" w:sz="0" w:space="0" w:color="auto"/>
            <w:right w:val="none" w:sz="0" w:space="0" w:color="auto"/>
          </w:divBdr>
        </w:div>
      </w:divsChild>
    </w:div>
    <w:div w:id="168755518">
      <w:bodyDiv w:val="1"/>
      <w:marLeft w:val="0"/>
      <w:marRight w:val="0"/>
      <w:marTop w:val="0"/>
      <w:marBottom w:val="0"/>
      <w:divBdr>
        <w:top w:val="none" w:sz="0" w:space="0" w:color="auto"/>
        <w:left w:val="none" w:sz="0" w:space="0" w:color="auto"/>
        <w:bottom w:val="none" w:sz="0" w:space="0" w:color="auto"/>
        <w:right w:val="none" w:sz="0" w:space="0" w:color="auto"/>
      </w:divBdr>
      <w:divsChild>
        <w:div w:id="1819806521">
          <w:marLeft w:val="0"/>
          <w:marRight w:val="0"/>
          <w:marTop w:val="0"/>
          <w:marBottom w:val="0"/>
          <w:divBdr>
            <w:top w:val="none" w:sz="0" w:space="0" w:color="auto"/>
            <w:left w:val="none" w:sz="0" w:space="0" w:color="auto"/>
            <w:bottom w:val="none" w:sz="0" w:space="0" w:color="auto"/>
            <w:right w:val="none" w:sz="0" w:space="0" w:color="auto"/>
          </w:divBdr>
          <w:divsChild>
            <w:div w:id="2057972468">
              <w:marLeft w:val="0"/>
              <w:marRight w:val="0"/>
              <w:marTop w:val="0"/>
              <w:marBottom w:val="0"/>
              <w:divBdr>
                <w:top w:val="none" w:sz="0" w:space="0" w:color="auto"/>
                <w:left w:val="none" w:sz="0" w:space="0" w:color="auto"/>
                <w:bottom w:val="none" w:sz="0" w:space="0" w:color="auto"/>
                <w:right w:val="none" w:sz="0" w:space="0" w:color="auto"/>
              </w:divBdr>
              <w:divsChild>
                <w:div w:id="1059061997">
                  <w:marLeft w:val="0"/>
                  <w:marRight w:val="0"/>
                  <w:marTop w:val="0"/>
                  <w:marBottom w:val="0"/>
                  <w:divBdr>
                    <w:top w:val="none" w:sz="0" w:space="0" w:color="auto"/>
                    <w:left w:val="none" w:sz="0" w:space="0" w:color="auto"/>
                    <w:bottom w:val="none" w:sz="0" w:space="0" w:color="auto"/>
                    <w:right w:val="none" w:sz="0" w:space="0" w:color="auto"/>
                  </w:divBdr>
                  <w:divsChild>
                    <w:div w:id="13759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8515">
      <w:bodyDiv w:val="1"/>
      <w:marLeft w:val="0"/>
      <w:marRight w:val="0"/>
      <w:marTop w:val="0"/>
      <w:marBottom w:val="0"/>
      <w:divBdr>
        <w:top w:val="none" w:sz="0" w:space="0" w:color="auto"/>
        <w:left w:val="none" w:sz="0" w:space="0" w:color="auto"/>
        <w:bottom w:val="none" w:sz="0" w:space="0" w:color="auto"/>
        <w:right w:val="none" w:sz="0" w:space="0" w:color="auto"/>
      </w:divBdr>
      <w:divsChild>
        <w:div w:id="1006371080">
          <w:marLeft w:val="0"/>
          <w:marRight w:val="0"/>
          <w:marTop w:val="0"/>
          <w:marBottom w:val="0"/>
          <w:divBdr>
            <w:top w:val="none" w:sz="0" w:space="0" w:color="auto"/>
            <w:left w:val="none" w:sz="0" w:space="0" w:color="auto"/>
            <w:bottom w:val="none" w:sz="0" w:space="0" w:color="auto"/>
            <w:right w:val="none" w:sz="0" w:space="0" w:color="auto"/>
          </w:divBdr>
          <w:divsChild>
            <w:div w:id="882671103">
              <w:marLeft w:val="0"/>
              <w:marRight w:val="0"/>
              <w:marTop w:val="0"/>
              <w:marBottom w:val="0"/>
              <w:divBdr>
                <w:top w:val="none" w:sz="0" w:space="0" w:color="auto"/>
                <w:left w:val="none" w:sz="0" w:space="0" w:color="auto"/>
                <w:bottom w:val="none" w:sz="0" w:space="0" w:color="auto"/>
                <w:right w:val="none" w:sz="0" w:space="0" w:color="auto"/>
              </w:divBdr>
              <w:divsChild>
                <w:div w:id="20494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030">
      <w:bodyDiv w:val="1"/>
      <w:marLeft w:val="0"/>
      <w:marRight w:val="0"/>
      <w:marTop w:val="0"/>
      <w:marBottom w:val="0"/>
      <w:divBdr>
        <w:top w:val="none" w:sz="0" w:space="0" w:color="auto"/>
        <w:left w:val="none" w:sz="0" w:space="0" w:color="auto"/>
        <w:bottom w:val="none" w:sz="0" w:space="0" w:color="auto"/>
        <w:right w:val="none" w:sz="0" w:space="0" w:color="auto"/>
      </w:divBdr>
      <w:divsChild>
        <w:div w:id="2085101514">
          <w:marLeft w:val="0"/>
          <w:marRight w:val="0"/>
          <w:marTop w:val="0"/>
          <w:marBottom w:val="0"/>
          <w:divBdr>
            <w:top w:val="none" w:sz="0" w:space="0" w:color="auto"/>
            <w:left w:val="none" w:sz="0" w:space="0" w:color="auto"/>
            <w:bottom w:val="none" w:sz="0" w:space="0" w:color="auto"/>
            <w:right w:val="none" w:sz="0" w:space="0" w:color="auto"/>
          </w:divBdr>
          <w:divsChild>
            <w:div w:id="14618792">
              <w:marLeft w:val="0"/>
              <w:marRight w:val="0"/>
              <w:marTop w:val="0"/>
              <w:marBottom w:val="0"/>
              <w:divBdr>
                <w:top w:val="none" w:sz="0" w:space="0" w:color="auto"/>
                <w:left w:val="none" w:sz="0" w:space="0" w:color="auto"/>
                <w:bottom w:val="none" w:sz="0" w:space="0" w:color="auto"/>
                <w:right w:val="none" w:sz="0" w:space="0" w:color="auto"/>
              </w:divBdr>
              <w:divsChild>
                <w:div w:id="17112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8958">
      <w:bodyDiv w:val="1"/>
      <w:marLeft w:val="0"/>
      <w:marRight w:val="0"/>
      <w:marTop w:val="0"/>
      <w:marBottom w:val="0"/>
      <w:divBdr>
        <w:top w:val="none" w:sz="0" w:space="0" w:color="auto"/>
        <w:left w:val="none" w:sz="0" w:space="0" w:color="auto"/>
        <w:bottom w:val="none" w:sz="0" w:space="0" w:color="auto"/>
        <w:right w:val="none" w:sz="0" w:space="0" w:color="auto"/>
      </w:divBdr>
      <w:divsChild>
        <w:div w:id="318315849">
          <w:marLeft w:val="389"/>
          <w:marRight w:val="0"/>
          <w:marTop w:val="168"/>
          <w:marBottom w:val="88"/>
          <w:divBdr>
            <w:top w:val="none" w:sz="0" w:space="0" w:color="auto"/>
            <w:left w:val="none" w:sz="0" w:space="0" w:color="auto"/>
            <w:bottom w:val="none" w:sz="0" w:space="0" w:color="auto"/>
            <w:right w:val="none" w:sz="0" w:space="0" w:color="auto"/>
          </w:divBdr>
        </w:div>
        <w:div w:id="114327137">
          <w:marLeft w:val="389"/>
          <w:marRight w:val="0"/>
          <w:marTop w:val="168"/>
          <w:marBottom w:val="88"/>
          <w:divBdr>
            <w:top w:val="none" w:sz="0" w:space="0" w:color="auto"/>
            <w:left w:val="none" w:sz="0" w:space="0" w:color="auto"/>
            <w:bottom w:val="none" w:sz="0" w:space="0" w:color="auto"/>
            <w:right w:val="none" w:sz="0" w:space="0" w:color="auto"/>
          </w:divBdr>
        </w:div>
        <w:div w:id="1947224693">
          <w:marLeft w:val="1267"/>
          <w:marRight w:val="0"/>
          <w:marTop w:val="168"/>
          <w:marBottom w:val="0"/>
          <w:divBdr>
            <w:top w:val="none" w:sz="0" w:space="0" w:color="auto"/>
            <w:left w:val="none" w:sz="0" w:space="0" w:color="auto"/>
            <w:bottom w:val="none" w:sz="0" w:space="0" w:color="auto"/>
            <w:right w:val="none" w:sz="0" w:space="0" w:color="auto"/>
          </w:divBdr>
        </w:div>
        <w:div w:id="1657298551">
          <w:marLeft w:val="1267"/>
          <w:marRight w:val="0"/>
          <w:marTop w:val="168"/>
          <w:marBottom w:val="0"/>
          <w:divBdr>
            <w:top w:val="none" w:sz="0" w:space="0" w:color="auto"/>
            <w:left w:val="none" w:sz="0" w:space="0" w:color="auto"/>
            <w:bottom w:val="none" w:sz="0" w:space="0" w:color="auto"/>
            <w:right w:val="none" w:sz="0" w:space="0" w:color="auto"/>
          </w:divBdr>
        </w:div>
        <w:div w:id="822238934">
          <w:marLeft w:val="1267"/>
          <w:marRight w:val="0"/>
          <w:marTop w:val="168"/>
          <w:marBottom w:val="0"/>
          <w:divBdr>
            <w:top w:val="none" w:sz="0" w:space="0" w:color="auto"/>
            <w:left w:val="none" w:sz="0" w:space="0" w:color="auto"/>
            <w:bottom w:val="none" w:sz="0" w:space="0" w:color="auto"/>
            <w:right w:val="none" w:sz="0" w:space="0" w:color="auto"/>
          </w:divBdr>
        </w:div>
        <w:div w:id="309139690">
          <w:marLeft w:val="389"/>
          <w:marRight w:val="0"/>
          <w:marTop w:val="168"/>
          <w:marBottom w:val="88"/>
          <w:divBdr>
            <w:top w:val="none" w:sz="0" w:space="0" w:color="auto"/>
            <w:left w:val="none" w:sz="0" w:space="0" w:color="auto"/>
            <w:bottom w:val="none" w:sz="0" w:space="0" w:color="auto"/>
            <w:right w:val="none" w:sz="0" w:space="0" w:color="auto"/>
          </w:divBdr>
        </w:div>
        <w:div w:id="1580405007">
          <w:marLeft w:val="1267"/>
          <w:marRight w:val="0"/>
          <w:marTop w:val="168"/>
          <w:marBottom w:val="0"/>
          <w:divBdr>
            <w:top w:val="none" w:sz="0" w:space="0" w:color="auto"/>
            <w:left w:val="none" w:sz="0" w:space="0" w:color="auto"/>
            <w:bottom w:val="none" w:sz="0" w:space="0" w:color="auto"/>
            <w:right w:val="none" w:sz="0" w:space="0" w:color="auto"/>
          </w:divBdr>
        </w:div>
        <w:div w:id="1593392905">
          <w:marLeft w:val="1267"/>
          <w:marRight w:val="0"/>
          <w:marTop w:val="168"/>
          <w:marBottom w:val="0"/>
          <w:divBdr>
            <w:top w:val="none" w:sz="0" w:space="0" w:color="auto"/>
            <w:left w:val="none" w:sz="0" w:space="0" w:color="auto"/>
            <w:bottom w:val="none" w:sz="0" w:space="0" w:color="auto"/>
            <w:right w:val="none" w:sz="0" w:space="0" w:color="auto"/>
          </w:divBdr>
        </w:div>
        <w:div w:id="984311732">
          <w:marLeft w:val="1267"/>
          <w:marRight w:val="0"/>
          <w:marTop w:val="168"/>
          <w:marBottom w:val="0"/>
          <w:divBdr>
            <w:top w:val="none" w:sz="0" w:space="0" w:color="auto"/>
            <w:left w:val="none" w:sz="0" w:space="0" w:color="auto"/>
            <w:bottom w:val="none" w:sz="0" w:space="0" w:color="auto"/>
            <w:right w:val="none" w:sz="0" w:space="0" w:color="auto"/>
          </w:divBdr>
        </w:div>
        <w:div w:id="1075316753">
          <w:marLeft w:val="1267"/>
          <w:marRight w:val="0"/>
          <w:marTop w:val="168"/>
          <w:marBottom w:val="0"/>
          <w:divBdr>
            <w:top w:val="none" w:sz="0" w:space="0" w:color="auto"/>
            <w:left w:val="none" w:sz="0" w:space="0" w:color="auto"/>
            <w:bottom w:val="none" w:sz="0" w:space="0" w:color="auto"/>
            <w:right w:val="none" w:sz="0" w:space="0" w:color="auto"/>
          </w:divBdr>
        </w:div>
      </w:divsChild>
    </w:div>
    <w:div w:id="227306965">
      <w:bodyDiv w:val="1"/>
      <w:marLeft w:val="0"/>
      <w:marRight w:val="0"/>
      <w:marTop w:val="0"/>
      <w:marBottom w:val="0"/>
      <w:divBdr>
        <w:top w:val="none" w:sz="0" w:space="0" w:color="auto"/>
        <w:left w:val="none" w:sz="0" w:space="0" w:color="auto"/>
        <w:bottom w:val="none" w:sz="0" w:space="0" w:color="auto"/>
        <w:right w:val="none" w:sz="0" w:space="0" w:color="auto"/>
      </w:divBdr>
      <w:divsChild>
        <w:div w:id="977414454">
          <w:marLeft w:val="0"/>
          <w:marRight w:val="0"/>
          <w:marTop w:val="0"/>
          <w:marBottom w:val="0"/>
          <w:divBdr>
            <w:top w:val="none" w:sz="0" w:space="0" w:color="auto"/>
            <w:left w:val="none" w:sz="0" w:space="0" w:color="auto"/>
            <w:bottom w:val="none" w:sz="0" w:space="0" w:color="auto"/>
            <w:right w:val="none" w:sz="0" w:space="0" w:color="auto"/>
          </w:divBdr>
          <w:divsChild>
            <w:div w:id="1385636878">
              <w:marLeft w:val="0"/>
              <w:marRight w:val="0"/>
              <w:marTop w:val="0"/>
              <w:marBottom w:val="0"/>
              <w:divBdr>
                <w:top w:val="none" w:sz="0" w:space="0" w:color="auto"/>
                <w:left w:val="none" w:sz="0" w:space="0" w:color="auto"/>
                <w:bottom w:val="none" w:sz="0" w:space="0" w:color="auto"/>
                <w:right w:val="none" w:sz="0" w:space="0" w:color="auto"/>
              </w:divBdr>
              <w:divsChild>
                <w:div w:id="2014524575">
                  <w:marLeft w:val="0"/>
                  <w:marRight w:val="0"/>
                  <w:marTop w:val="0"/>
                  <w:marBottom w:val="0"/>
                  <w:divBdr>
                    <w:top w:val="none" w:sz="0" w:space="0" w:color="auto"/>
                    <w:left w:val="none" w:sz="0" w:space="0" w:color="auto"/>
                    <w:bottom w:val="none" w:sz="0" w:space="0" w:color="auto"/>
                    <w:right w:val="none" w:sz="0" w:space="0" w:color="auto"/>
                  </w:divBdr>
                  <w:divsChild>
                    <w:div w:id="12400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82275">
      <w:bodyDiv w:val="1"/>
      <w:marLeft w:val="0"/>
      <w:marRight w:val="0"/>
      <w:marTop w:val="0"/>
      <w:marBottom w:val="0"/>
      <w:divBdr>
        <w:top w:val="none" w:sz="0" w:space="0" w:color="auto"/>
        <w:left w:val="none" w:sz="0" w:space="0" w:color="auto"/>
        <w:bottom w:val="none" w:sz="0" w:space="0" w:color="auto"/>
        <w:right w:val="none" w:sz="0" w:space="0" w:color="auto"/>
      </w:divBdr>
      <w:divsChild>
        <w:div w:id="250818597">
          <w:marLeft w:val="0"/>
          <w:marRight w:val="0"/>
          <w:marTop w:val="0"/>
          <w:marBottom w:val="0"/>
          <w:divBdr>
            <w:top w:val="none" w:sz="0" w:space="0" w:color="auto"/>
            <w:left w:val="none" w:sz="0" w:space="0" w:color="auto"/>
            <w:bottom w:val="none" w:sz="0" w:space="0" w:color="auto"/>
            <w:right w:val="none" w:sz="0" w:space="0" w:color="auto"/>
          </w:divBdr>
          <w:divsChild>
            <w:div w:id="1260141651">
              <w:marLeft w:val="0"/>
              <w:marRight w:val="0"/>
              <w:marTop w:val="0"/>
              <w:marBottom w:val="0"/>
              <w:divBdr>
                <w:top w:val="none" w:sz="0" w:space="0" w:color="auto"/>
                <w:left w:val="none" w:sz="0" w:space="0" w:color="auto"/>
                <w:bottom w:val="none" w:sz="0" w:space="0" w:color="auto"/>
                <w:right w:val="none" w:sz="0" w:space="0" w:color="auto"/>
              </w:divBdr>
              <w:divsChild>
                <w:div w:id="1496335026">
                  <w:marLeft w:val="0"/>
                  <w:marRight w:val="0"/>
                  <w:marTop w:val="0"/>
                  <w:marBottom w:val="0"/>
                  <w:divBdr>
                    <w:top w:val="none" w:sz="0" w:space="0" w:color="auto"/>
                    <w:left w:val="none" w:sz="0" w:space="0" w:color="auto"/>
                    <w:bottom w:val="none" w:sz="0" w:space="0" w:color="auto"/>
                    <w:right w:val="none" w:sz="0" w:space="0" w:color="auto"/>
                  </w:divBdr>
                </w:div>
              </w:divsChild>
            </w:div>
            <w:div w:id="1015616707">
              <w:marLeft w:val="0"/>
              <w:marRight w:val="0"/>
              <w:marTop w:val="0"/>
              <w:marBottom w:val="0"/>
              <w:divBdr>
                <w:top w:val="none" w:sz="0" w:space="0" w:color="auto"/>
                <w:left w:val="none" w:sz="0" w:space="0" w:color="auto"/>
                <w:bottom w:val="none" w:sz="0" w:space="0" w:color="auto"/>
                <w:right w:val="none" w:sz="0" w:space="0" w:color="auto"/>
              </w:divBdr>
              <w:divsChild>
                <w:div w:id="1337465879">
                  <w:marLeft w:val="0"/>
                  <w:marRight w:val="0"/>
                  <w:marTop w:val="0"/>
                  <w:marBottom w:val="0"/>
                  <w:divBdr>
                    <w:top w:val="none" w:sz="0" w:space="0" w:color="auto"/>
                    <w:left w:val="none" w:sz="0" w:space="0" w:color="auto"/>
                    <w:bottom w:val="none" w:sz="0" w:space="0" w:color="auto"/>
                    <w:right w:val="none" w:sz="0" w:space="0" w:color="auto"/>
                  </w:divBdr>
                </w:div>
              </w:divsChild>
            </w:div>
            <w:div w:id="453989210">
              <w:marLeft w:val="0"/>
              <w:marRight w:val="0"/>
              <w:marTop w:val="0"/>
              <w:marBottom w:val="0"/>
              <w:divBdr>
                <w:top w:val="none" w:sz="0" w:space="0" w:color="auto"/>
                <w:left w:val="none" w:sz="0" w:space="0" w:color="auto"/>
                <w:bottom w:val="none" w:sz="0" w:space="0" w:color="auto"/>
                <w:right w:val="none" w:sz="0" w:space="0" w:color="auto"/>
              </w:divBdr>
              <w:divsChild>
                <w:div w:id="2071148465">
                  <w:marLeft w:val="0"/>
                  <w:marRight w:val="0"/>
                  <w:marTop w:val="0"/>
                  <w:marBottom w:val="0"/>
                  <w:divBdr>
                    <w:top w:val="none" w:sz="0" w:space="0" w:color="auto"/>
                    <w:left w:val="none" w:sz="0" w:space="0" w:color="auto"/>
                    <w:bottom w:val="none" w:sz="0" w:space="0" w:color="auto"/>
                    <w:right w:val="none" w:sz="0" w:space="0" w:color="auto"/>
                  </w:divBdr>
                </w:div>
              </w:divsChild>
            </w:div>
            <w:div w:id="466750947">
              <w:marLeft w:val="0"/>
              <w:marRight w:val="0"/>
              <w:marTop w:val="0"/>
              <w:marBottom w:val="0"/>
              <w:divBdr>
                <w:top w:val="none" w:sz="0" w:space="0" w:color="auto"/>
                <w:left w:val="none" w:sz="0" w:space="0" w:color="auto"/>
                <w:bottom w:val="none" w:sz="0" w:space="0" w:color="auto"/>
                <w:right w:val="none" w:sz="0" w:space="0" w:color="auto"/>
              </w:divBdr>
              <w:divsChild>
                <w:div w:id="1085878303">
                  <w:marLeft w:val="0"/>
                  <w:marRight w:val="0"/>
                  <w:marTop w:val="0"/>
                  <w:marBottom w:val="0"/>
                  <w:divBdr>
                    <w:top w:val="none" w:sz="0" w:space="0" w:color="auto"/>
                    <w:left w:val="none" w:sz="0" w:space="0" w:color="auto"/>
                    <w:bottom w:val="none" w:sz="0" w:space="0" w:color="auto"/>
                    <w:right w:val="none" w:sz="0" w:space="0" w:color="auto"/>
                  </w:divBdr>
                </w:div>
              </w:divsChild>
            </w:div>
            <w:div w:id="471102151">
              <w:marLeft w:val="0"/>
              <w:marRight w:val="0"/>
              <w:marTop w:val="0"/>
              <w:marBottom w:val="0"/>
              <w:divBdr>
                <w:top w:val="none" w:sz="0" w:space="0" w:color="auto"/>
                <w:left w:val="none" w:sz="0" w:space="0" w:color="auto"/>
                <w:bottom w:val="none" w:sz="0" w:space="0" w:color="auto"/>
                <w:right w:val="none" w:sz="0" w:space="0" w:color="auto"/>
              </w:divBdr>
              <w:divsChild>
                <w:div w:id="1916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8282">
      <w:bodyDiv w:val="1"/>
      <w:marLeft w:val="0"/>
      <w:marRight w:val="0"/>
      <w:marTop w:val="0"/>
      <w:marBottom w:val="0"/>
      <w:divBdr>
        <w:top w:val="none" w:sz="0" w:space="0" w:color="auto"/>
        <w:left w:val="none" w:sz="0" w:space="0" w:color="auto"/>
        <w:bottom w:val="none" w:sz="0" w:space="0" w:color="auto"/>
        <w:right w:val="none" w:sz="0" w:space="0" w:color="auto"/>
      </w:divBdr>
      <w:divsChild>
        <w:div w:id="262036827">
          <w:marLeft w:val="0"/>
          <w:marRight w:val="0"/>
          <w:marTop w:val="0"/>
          <w:marBottom w:val="0"/>
          <w:divBdr>
            <w:top w:val="none" w:sz="0" w:space="0" w:color="auto"/>
            <w:left w:val="none" w:sz="0" w:space="0" w:color="auto"/>
            <w:bottom w:val="none" w:sz="0" w:space="0" w:color="auto"/>
            <w:right w:val="none" w:sz="0" w:space="0" w:color="auto"/>
          </w:divBdr>
          <w:divsChild>
            <w:div w:id="912546269">
              <w:marLeft w:val="0"/>
              <w:marRight w:val="0"/>
              <w:marTop w:val="0"/>
              <w:marBottom w:val="0"/>
              <w:divBdr>
                <w:top w:val="none" w:sz="0" w:space="0" w:color="auto"/>
                <w:left w:val="none" w:sz="0" w:space="0" w:color="auto"/>
                <w:bottom w:val="none" w:sz="0" w:space="0" w:color="auto"/>
                <w:right w:val="none" w:sz="0" w:space="0" w:color="auto"/>
              </w:divBdr>
              <w:divsChild>
                <w:div w:id="15349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56731">
      <w:bodyDiv w:val="1"/>
      <w:marLeft w:val="0"/>
      <w:marRight w:val="0"/>
      <w:marTop w:val="0"/>
      <w:marBottom w:val="0"/>
      <w:divBdr>
        <w:top w:val="none" w:sz="0" w:space="0" w:color="auto"/>
        <w:left w:val="none" w:sz="0" w:space="0" w:color="auto"/>
        <w:bottom w:val="none" w:sz="0" w:space="0" w:color="auto"/>
        <w:right w:val="none" w:sz="0" w:space="0" w:color="auto"/>
      </w:divBdr>
      <w:divsChild>
        <w:div w:id="1976332009">
          <w:marLeft w:val="0"/>
          <w:marRight w:val="0"/>
          <w:marTop w:val="0"/>
          <w:marBottom w:val="0"/>
          <w:divBdr>
            <w:top w:val="none" w:sz="0" w:space="0" w:color="auto"/>
            <w:left w:val="none" w:sz="0" w:space="0" w:color="auto"/>
            <w:bottom w:val="none" w:sz="0" w:space="0" w:color="auto"/>
            <w:right w:val="none" w:sz="0" w:space="0" w:color="auto"/>
          </w:divBdr>
          <w:divsChild>
            <w:div w:id="2005087142">
              <w:marLeft w:val="0"/>
              <w:marRight w:val="0"/>
              <w:marTop w:val="0"/>
              <w:marBottom w:val="0"/>
              <w:divBdr>
                <w:top w:val="none" w:sz="0" w:space="0" w:color="auto"/>
                <w:left w:val="none" w:sz="0" w:space="0" w:color="auto"/>
                <w:bottom w:val="none" w:sz="0" w:space="0" w:color="auto"/>
                <w:right w:val="none" w:sz="0" w:space="0" w:color="auto"/>
              </w:divBdr>
              <w:divsChild>
                <w:div w:id="1193766065">
                  <w:marLeft w:val="0"/>
                  <w:marRight w:val="0"/>
                  <w:marTop w:val="0"/>
                  <w:marBottom w:val="0"/>
                  <w:divBdr>
                    <w:top w:val="none" w:sz="0" w:space="0" w:color="auto"/>
                    <w:left w:val="none" w:sz="0" w:space="0" w:color="auto"/>
                    <w:bottom w:val="none" w:sz="0" w:space="0" w:color="auto"/>
                    <w:right w:val="none" w:sz="0" w:space="0" w:color="auto"/>
                  </w:divBdr>
                  <w:divsChild>
                    <w:div w:id="5609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16440">
      <w:bodyDiv w:val="1"/>
      <w:marLeft w:val="0"/>
      <w:marRight w:val="0"/>
      <w:marTop w:val="0"/>
      <w:marBottom w:val="0"/>
      <w:divBdr>
        <w:top w:val="none" w:sz="0" w:space="0" w:color="auto"/>
        <w:left w:val="none" w:sz="0" w:space="0" w:color="auto"/>
        <w:bottom w:val="none" w:sz="0" w:space="0" w:color="auto"/>
        <w:right w:val="none" w:sz="0" w:space="0" w:color="auto"/>
      </w:divBdr>
      <w:divsChild>
        <w:div w:id="1876236994">
          <w:marLeft w:val="0"/>
          <w:marRight w:val="0"/>
          <w:marTop w:val="0"/>
          <w:marBottom w:val="0"/>
          <w:divBdr>
            <w:top w:val="none" w:sz="0" w:space="0" w:color="auto"/>
            <w:left w:val="none" w:sz="0" w:space="0" w:color="auto"/>
            <w:bottom w:val="none" w:sz="0" w:space="0" w:color="auto"/>
            <w:right w:val="none" w:sz="0" w:space="0" w:color="auto"/>
          </w:divBdr>
          <w:divsChild>
            <w:div w:id="2042047631">
              <w:marLeft w:val="0"/>
              <w:marRight w:val="0"/>
              <w:marTop w:val="0"/>
              <w:marBottom w:val="0"/>
              <w:divBdr>
                <w:top w:val="none" w:sz="0" w:space="0" w:color="auto"/>
                <w:left w:val="none" w:sz="0" w:space="0" w:color="auto"/>
                <w:bottom w:val="none" w:sz="0" w:space="0" w:color="auto"/>
                <w:right w:val="none" w:sz="0" w:space="0" w:color="auto"/>
              </w:divBdr>
              <w:divsChild>
                <w:div w:id="6384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1471">
      <w:bodyDiv w:val="1"/>
      <w:marLeft w:val="0"/>
      <w:marRight w:val="0"/>
      <w:marTop w:val="0"/>
      <w:marBottom w:val="0"/>
      <w:divBdr>
        <w:top w:val="none" w:sz="0" w:space="0" w:color="auto"/>
        <w:left w:val="none" w:sz="0" w:space="0" w:color="auto"/>
        <w:bottom w:val="none" w:sz="0" w:space="0" w:color="auto"/>
        <w:right w:val="none" w:sz="0" w:space="0" w:color="auto"/>
      </w:divBdr>
      <w:divsChild>
        <w:div w:id="702363716">
          <w:marLeft w:val="0"/>
          <w:marRight w:val="0"/>
          <w:marTop w:val="0"/>
          <w:marBottom w:val="0"/>
          <w:divBdr>
            <w:top w:val="none" w:sz="0" w:space="0" w:color="auto"/>
            <w:left w:val="none" w:sz="0" w:space="0" w:color="auto"/>
            <w:bottom w:val="none" w:sz="0" w:space="0" w:color="auto"/>
            <w:right w:val="none" w:sz="0" w:space="0" w:color="auto"/>
          </w:divBdr>
          <w:divsChild>
            <w:div w:id="123548390">
              <w:marLeft w:val="0"/>
              <w:marRight w:val="0"/>
              <w:marTop w:val="0"/>
              <w:marBottom w:val="0"/>
              <w:divBdr>
                <w:top w:val="none" w:sz="0" w:space="0" w:color="auto"/>
                <w:left w:val="none" w:sz="0" w:space="0" w:color="auto"/>
                <w:bottom w:val="none" w:sz="0" w:space="0" w:color="auto"/>
                <w:right w:val="none" w:sz="0" w:space="0" w:color="auto"/>
              </w:divBdr>
              <w:divsChild>
                <w:div w:id="1526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1869">
      <w:bodyDiv w:val="1"/>
      <w:marLeft w:val="0"/>
      <w:marRight w:val="0"/>
      <w:marTop w:val="0"/>
      <w:marBottom w:val="0"/>
      <w:divBdr>
        <w:top w:val="none" w:sz="0" w:space="0" w:color="auto"/>
        <w:left w:val="none" w:sz="0" w:space="0" w:color="auto"/>
        <w:bottom w:val="none" w:sz="0" w:space="0" w:color="auto"/>
        <w:right w:val="none" w:sz="0" w:space="0" w:color="auto"/>
      </w:divBdr>
      <w:divsChild>
        <w:div w:id="403797961">
          <w:marLeft w:val="144"/>
          <w:marRight w:val="0"/>
          <w:marTop w:val="0"/>
          <w:marBottom w:val="0"/>
          <w:divBdr>
            <w:top w:val="none" w:sz="0" w:space="0" w:color="auto"/>
            <w:left w:val="none" w:sz="0" w:space="0" w:color="auto"/>
            <w:bottom w:val="none" w:sz="0" w:space="0" w:color="auto"/>
            <w:right w:val="none" w:sz="0" w:space="0" w:color="auto"/>
          </w:divBdr>
        </w:div>
      </w:divsChild>
    </w:div>
    <w:div w:id="352464763">
      <w:bodyDiv w:val="1"/>
      <w:marLeft w:val="0"/>
      <w:marRight w:val="0"/>
      <w:marTop w:val="0"/>
      <w:marBottom w:val="0"/>
      <w:divBdr>
        <w:top w:val="none" w:sz="0" w:space="0" w:color="auto"/>
        <w:left w:val="none" w:sz="0" w:space="0" w:color="auto"/>
        <w:bottom w:val="none" w:sz="0" w:space="0" w:color="auto"/>
        <w:right w:val="none" w:sz="0" w:space="0" w:color="auto"/>
      </w:divBdr>
      <w:divsChild>
        <w:div w:id="1782258710">
          <w:marLeft w:val="0"/>
          <w:marRight w:val="0"/>
          <w:marTop w:val="0"/>
          <w:marBottom w:val="0"/>
          <w:divBdr>
            <w:top w:val="none" w:sz="0" w:space="0" w:color="auto"/>
            <w:left w:val="none" w:sz="0" w:space="0" w:color="auto"/>
            <w:bottom w:val="none" w:sz="0" w:space="0" w:color="auto"/>
            <w:right w:val="none" w:sz="0" w:space="0" w:color="auto"/>
          </w:divBdr>
          <w:divsChild>
            <w:div w:id="1696883725">
              <w:marLeft w:val="0"/>
              <w:marRight w:val="0"/>
              <w:marTop w:val="0"/>
              <w:marBottom w:val="0"/>
              <w:divBdr>
                <w:top w:val="none" w:sz="0" w:space="0" w:color="auto"/>
                <w:left w:val="none" w:sz="0" w:space="0" w:color="auto"/>
                <w:bottom w:val="none" w:sz="0" w:space="0" w:color="auto"/>
                <w:right w:val="none" w:sz="0" w:space="0" w:color="auto"/>
              </w:divBdr>
              <w:divsChild>
                <w:div w:id="1890258894">
                  <w:marLeft w:val="0"/>
                  <w:marRight w:val="0"/>
                  <w:marTop w:val="0"/>
                  <w:marBottom w:val="0"/>
                  <w:divBdr>
                    <w:top w:val="none" w:sz="0" w:space="0" w:color="auto"/>
                    <w:left w:val="none" w:sz="0" w:space="0" w:color="auto"/>
                    <w:bottom w:val="none" w:sz="0" w:space="0" w:color="auto"/>
                    <w:right w:val="none" w:sz="0" w:space="0" w:color="auto"/>
                  </w:divBdr>
                  <w:divsChild>
                    <w:div w:id="1733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702285">
      <w:bodyDiv w:val="1"/>
      <w:marLeft w:val="0"/>
      <w:marRight w:val="0"/>
      <w:marTop w:val="0"/>
      <w:marBottom w:val="0"/>
      <w:divBdr>
        <w:top w:val="none" w:sz="0" w:space="0" w:color="auto"/>
        <w:left w:val="none" w:sz="0" w:space="0" w:color="auto"/>
        <w:bottom w:val="none" w:sz="0" w:space="0" w:color="auto"/>
        <w:right w:val="none" w:sz="0" w:space="0" w:color="auto"/>
      </w:divBdr>
      <w:divsChild>
        <w:div w:id="1223709319">
          <w:marLeft w:val="0"/>
          <w:marRight w:val="0"/>
          <w:marTop w:val="0"/>
          <w:marBottom w:val="0"/>
          <w:divBdr>
            <w:top w:val="none" w:sz="0" w:space="0" w:color="auto"/>
            <w:left w:val="none" w:sz="0" w:space="0" w:color="auto"/>
            <w:bottom w:val="none" w:sz="0" w:space="0" w:color="auto"/>
            <w:right w:val="none" w:sz="0" w:space="0" w:color="auto"/>
          </w:divBdr>
          <w:divsChild>
            <w:div w:id="91095118">
              <w:marLeft w:val="0"/>
              <w:marRight w:val="0"/>
              <w:marTop w:val="0"/>
              <w:marBottom w:val="0"/>
              <w:divBdr>
                <w:top w:val="none" w:sz="0" w:space="0" w:color="auto"/>
                <w:left w:val="none" w:sz="0" w:space="0" w:color="auto"/>
                <w:bottom w:val="none" w:sz="0" w:space="0" w:color="auto"/>
                <w:right w:val="none" w:sz="0" w:space="0" w:color="auto"/>
              </w:divBdr>
              <w:divsChild>
                <w:div w:id="1710181915">
                  <w:marLeft w:val="0"/>
                  <w:marRight w:val="0"/>
                  <w:marTop w:val="0"/>
                  <w:marBottom w:val="0"/>
                  <w:divBdr>
                    <w:top w:val="none" w:sz="0" w:space="0" w:color="auto"/>
                    <w:left w:val="none" w:sz="0" w:space="0" w:color="auto"/>
                    <w:bottom w:val="none" w:sz="0" w:space="0" w:color="auto"/>
                    <w:right w:val="none" w:sz="0" w:space="0" w:color="auto"/>
                  </w:divBdr>
                  <w:divsChild>
                    <w:div w:id="6589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19511">
      <w:bodyDiv w:val="1"/>
      <w:marLeft w:val="0"/>
      <w:marRight w:val="0"/>
      <w:marTop w:val="0"/>
      <w:marBottom w:val="0"/>
      <w:divBdr>
        <w:top w:val="none" w:sz="0" w:space="0" w:color="auto"/>
        <w:left w:val="none" w:sz="0" w:space="0" w:color="auto"/>
        <w:bottom w:val="none" w:sz="0" w:space="0" w:color="auto"/>
        <w:right w:val="none" w:sz="0" w:space="0" w:color="auto"/>
      </w:divBdr>
      <w:divsChild>
        <w:div w:id="1378050476">
          <w:marLeft w:val="0"/>
          <w:marRight w:val="0"/>
          <w:marTop w:val="0"/>
          <w:marBottom w:val="0"/>
          <w:divBdr>
            <w:top w:val="none" w:sz="0" w:space="0" w:color="auto"/>
            <w:left w:val="none" w:sz="0" w:space="0" w:color="auto"/>
            <w:bottom w:val="none" w:sz="0" w:space="0" w:color="auto"/>
            <w:right w:val="none" w:sz="0" w:space="0" w:color="auto"/>
          </w:divBdr>
          <w:divsChild>
            <w:div w:id="287469438">
              <w:marLeft w:val="0"/>
              <w:marRight w:val="0"/>
              <w:marTop w:val="0"/>
              <w:marBottom w:val="0"/>
              <w:divBdr>
                <w:top w:val="none" w:sz="0" w:space="0" w:color="auto"/>
                <w:left w:val="none" w:sz="0" w:space="0" w:color="auto"/>
                <w:bottom w:val="none" w:sz="0" w:space="0" w:color="auto"/>
                <w:right w:val="none" w:sz="0" w:space="0" w:color="auto"/>
              </w:divBdr>
              <w:divsChild>
                <w:div w:id="1881160872">
                  <w:marLeft w:val="0"/>
                  <w:marRight w:val="0"/>
                  <w:marTop w:val="0"/>
                  <w:marBottom w:val="0"/>
                  <w:divBdr>
                    <w:top w:val="none" w:sz="0" w:space="0" w:color="auto"/>
                    <w:left w:val="none" w:sz="0" w:space="0" w:color="auto"/>
                    <w:bottom w:val="none" w:sz="0" w:space="0" w:color="auto"/>
                    <w:right w:val="none" w:sz="0" w:space="0" w:color="auto"/>
                  </w:divBdr>
                  <w:divsChild>
                    <w:div w:id="5239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5517">
      <w:bodyDiv w:val="1"/>
      <w:marLeft w:val="0"/>
      <w:marRight w:val="0"/>
      <w:marTop w:val="0"/>
      <w:marBottom w:val="0"/>
      <w:divBdr>
        <w:top w:val="none" w:sz="0" w:space="0" w:color="auto"/>
        <w:left w:val="none" w:sz="0" w:space="0" w:color="auto"/>
        <w:bottom w:val="none" w:sz="0" w:space="0" w:color="auto"/>
        <w:right w:val="none" w:sz="0" w:space="0" w:color="auto"/>
      </w:divBdr>
      <w:divsChild>
        <w:div w:id="389694963">
          <w:marLeft w:val="1714"/>
          <w:marRight w:val="0"/>
          <w:marTop w:val="0"/>
          <w:marBottom w:val="88"/>
          <w:divBdr>
            <w:top w:val="none" w:sz="0" w:space="0" w:color="auto"/>
            <w:left w:val="none" w:sz="0" w:space="0" w:color="auto"/>
            <w:bottom w:val="none" w:sz="0" w:space="0" w:color="auto"/>
            <w:right w:val="none" w:sz="0" w:space="0" w:color="auto"/>
          </w:divBdr>
        </w:div>
      </w:divsChild>
    </w:div>
    <w:div w:id="392779226">
      <w:bodyDiv w:val="1"/>
      <w:marLeft w:val="0"/>
      <w:marRight w:val="0"/>
      <w:marTop w:val="0"/>
      <w:marBottom w:val="0"/>
      <w:divBdr>
        <w:top w:val="none" w:sz="0" w:space="0" w:color="auto"/>
        <w:left w:val="none" w:sz="0" w:space="0" w:color="auto"/>
        <w:bottom w:val="none" w:sz="0" w:space="0" w:color="auto"/>
        <w:right w:val="none" w:sz="0" w:space="0" w:color="auto"/>
      </w:divBdr>
      <w:divsChild>
        <w:div w:id="294986158">
          <w:marLeft w:val="130"/>
          <w:marRight w:val="0"/>
          <w:marTop w:val="60"/>
          <w:marBottom w:val="0"/>
          <w:divBdr>
            <w:top w:val="none" w:sz="0" w:space="0" w:color="auto"/>
            <w:left w:val="none" w:sz="0" w:space="0" w:color="auto"/>
            <w:bottom w:val="none" w:sz="0" w:space="0" w:color="auto"/>
            <w:right w:val="none" w:sz="0" w:space="0" w:color="auto"/>
          </w:divBdr>
        </w:div>
      </w:divsChild>
    </w:div>
    <w:div w:id="409545857">
      <w:bodyDiv w:val="1"/>
      <w:marLeft w:val="0"/>
      <w:marRight w:val="0"/>
      <w:marTop w:val="0"/>
      <w:marBottom w:val="0"/>
      <w:divBdr>
        <w:top w:val="none" w:sz="0" w:space="0" w:color="auto"/>
        <w:left w:val="none" w:sz="0" w:space="0" w:color="auto"/>
        <w:bottom w:val="none" w:sz="0" w:space="0" w:color="auto"/>
        <w:right w:val="none" w:sz="0" w:space="0" w:color="auto"/>
      </w:divBdr>
      <w:divsChild>
        <w:div w:id="773786152">
          <w:marLeft w:val="0"/>
          <w:marRight w:val="0"/>
          <w:marTop w:val="0"/>
          <w:marBottom w:val="0"/>
          <w:divBdr>
            <w:top w:val="none" w:sz="0" w:space="0" w:color="auto"/>
            <w:left w:val="none" w:sz="0" w:space="0" w:color="auto"/>
            <w:bottom w:val="none" w:sz="0" w:space="0" w:color="auto"/>
            <w:right w:val="none" w:sz="0" w:space="0" w:color="auto"/>
          </w:divBdr>
          <w:divsChild>
            <w:div w:id="1767192885">
              <w:marLeft w:val="0"/>
              <w:marRight w:val="0"/>
              <w:marTop w:val="0"/>
              <w:marBottom w:val="0"/>
              <w:divBdr>
                <w:top w:val="none" w:sz="0" w:space="0" w:color="auto"/>
                <w:left w:val="none" w:sz="0" w:space="0" w:color="auto"/>
                <w:bottom w:val="none" w:sz="0" w:space="0" w:color="auto"/>
                <w:right w:val="none" w:sz="0" w:space="0" w:color="auto"/>
              </w:divBdr>
              <w:divsChild>
                <w:div w:id="1179541220">
                  <w:marLeft w:val="0"/>
                  <w:marRight w:val="0"/>
                  <w:marTop w:val="0"/>
                  <w:marBottom w:val="0"/>
                  <w:divBdr>
                    <w:top w:val="none" w:sz="0" w:space="0" w:color="auto"/>
                    <w:left w:val="none" w:sz="0" w:space="0" w:color="auto"/>
                    <w:bottom w:val="none" w:sz="0" w:space="0" w:color="auto"/>
                    <w:right w:val="none" w:sz="0" w:space="0" w:color="auto"/>
                  </w:divBdr>
                  <w:divsChild>
                    <w:div w:id="7246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877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446">
          <w:marLeft w:val="0"/>
          <w:marRight w:val="0"/>
          <w:marTop w:val="0"/>
          <w:marBottom w:val="0"/>
          <w:divBdr>
            <w:top w:val="none" w:sz="0" w:space="0" w:color="auto"/>
            <w:left w:val="none" w:sz="0" w:space="0" w:color="auto"/>
            <w:bottom w:val="none" w:sz="0" w:space="0" w:color="auto"/>
            <w:right w:val="none" w:sz="0" w:space="0" w:color="auto"/>
          </w:divBdr>
          <w:divsChild>
            <w:div w:id="1320738">
              <w:marLeft w:val="0"/>
              <w:marRight w:val="0"/>
              <w:marTop w:val="0"/>
              <w:marBottom w:val="0"/>
              <w:divBdr>
                <w:top w:val="none" w:sz="0" w:space="0" w:color="auto"/>
                <w:left w:val="none" w:sz="0" w:space="0" w:color="auto"/>
                <w:bottom w:val="none" w:sz="0" w:space="0" w:color="auto"/>
                <w:right w:val="none" w:sz="0" w:space="0" w:color="auto"/>
              </w:divBdr>
              <w:divsChild>
                <w:div w:id="14546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8424">
      <w:bodyDiv w:val="1"/>
      <w:marLeft w:val="0"/>
      <w:marRight w:val="0"/>
      <w:marTop w:val="0"/>
      <w:marBottom w:val="0"/>
      <w:divBdr>
        <w:top w:val="none" w:sz="0" w:space="0" w:color="auto"/>
        <w:left w:val="none" w:sz="0" w:space="0" w:color="auto"/>
        <w:bottom w:val="none" w:sz="0" w:space="0" w:color="auto"/>
        <w:right w:val="none" w:sz="0" w:space="0" w:color="auto"/>
      </w:divBdr>
      <w:divsChild>
        <w:div w:id="2053994379">
          <w:marLeft w:val="144"/>
          <w:marRight w:val="0"/>
          <w:marTop w:val="0"/>
          <w:marBottom w:val="0"/>
          <w:divBdr>
            <w:top w:val="none" w:sz="0" w:space="0" w:color="auto"/>
            <w:left w:val="none" w:sz="0" w:space="0" w:color="auto"/>
            <w:bottom w:val="none" w:sz="0" w:space="0" w:color="auto"/>
            <w:right w:val="none" w:sz="0" w:space="0" w:color="auto"/>
          </w:divBdr>
        </w:div>
        <w:div w:id="1734964987">
          <w:marLeft w:val="144"/>
          <w:marRight w:val="0"/>
          <w:marTop w:val="0"/>
          <w:marBottom w:val="0"/>
          <w:divBdr>
            <w:top w:val="none" w:sz="0" w:space="0" w:color="auto"/>
            <w:left w:val="none" w:sz="0" w:space="0" w:color="auto"/>
            <w:bottom w:val="none" w:sz="0" w:space="0" w:color="auto"/>
            <w:right w:val="none" w:sz="0" w:space="0" w:color="auto"/>
          </w:divBdr>
        </w:div>
        <w:div w:id="794101192">
          <w:marLeft w:val="144"/>
          <w:marRight w:val="0"/>
          <w:marTop w:val="0"/>
          <w:marBottom w:val="0"/>
          <w:divBdr>
            <w:top w:val="none" w:sz="0" w:space="0" w:color="auto"/>
            <w:left w:val="none" w:sz="0" w:space="0" w:color="auto"/>
            <w:bottom w:val="none" w:sz="0" w:space="0" w:color="auto"/>
            <w:right w:val="none" w:sz="0" w:space="0" w:color="auto"/>
          </w:divBdr>
        </w:div>
        <w:div w:id="696809898">
          <w:marLeft w:val="144"/>
          <w:marRight w:val="0"/>
          <w:marTop w:val="0"/>
          <w:marBottom w:val="0"/>
          <w:divBdr>
            <w:top w:val="none" w:sz="0" w:space="0" w:color="auto"/>
            <w:left w:val="none" w:sz="0" w:space="0" w:color="auto"/>
            <w:bottom w:val="none" w:sz="0" w:space="0" w:color="auto"/>
            <w:right w:val="none" w:sz="0" w:space="0" w:color="auto"/>
          </w:divBdr>
        </w:div>
      </w:divsChild>
    </w:div>
    <w:div w:id="496579629">
      <w:bodyDiv w:val="1"/>
      <w:marLeft w:val="0"/>
      <w:marRight w:val="0"/>
      <w:marTop w:val="0"/>
      <w:marBottom w:val="0"/>
      <w:divBdr>
        <w:top w:val="none" w:sz="0" w:space="0" w:color="auto"/>
        <w:left w:val="none" w:sz="0" w:space="0" w:color="auto"/>
        <w:bottom w:val="none" w:sz="0" w:space="0" w:color="auto"/>
        <w:right w:val="none" w:sz="0" w:space="0" w:color="auto"/>
      </w:divBdr>
      <w:divsChild>
        <w:div w:id="1631283391">
          <w:marLeft w:val="0"/>
          <w:marRight w:val="0"/>
          <w:marTop w:val="0"/>
          <w:marBottom w:val="0"/>
          <w:divBdr>
            <w:top w:val="none" w:sz="0" w:space="0" w:color="auto"/>
            <w:left w:val="none" w:sz="0" w:space="0" w:color="auto"/>
            <w:bottom w:val="none" w:sz="0" w:space="0" w:color="auto"/>
            <w:right w:val="none" w:sz="0" w:space="0" w:color="auto"/>
          </w:divBdr>
          <w:divsChild>
            <w:div w:id="1356467799">
              <w:marLeft w:val="0"/>
              <w:marRight w:val="0"/>
              <w:marTop w:val="0"/>
              <w:marBottom w:val="0"/>
              <w:divBdr>
                <w:top w:val="none" w:sz="0" w:space="0" w:color="auto"/>
                <w:left w:val="none" w:sz="0" w:space="0" w:color="auto"/>
                <w:bottom w:val="none" w:sz="0" w:space="0" w:color="auto"/>
                <w:right w:val="none" w:sz="0" w:space="0" w:color="auto"/>
              </w:divBdr>
              <w:divsChild>
                <w:div w:id="644969015">
                  <w:marLeft w:val="0"/>
                  <w:marRight w:val="0"/>
                  <w:marTop w:val="0"/>
                  <w:marBottom w:val="0"/>
                  <w:divBdr>
                    <w:top w:val="none" w:sz="0" w:space="0" w:color="auto"/>
                    <w:left w:val="none" w:sz="0" w:space="0" w:color="auto"/>
                    <w:bottom w:val="none" w:sz="0" w:space="0" w:color="auto"/>
                    <w:right w:val="none" w:sz="0" w:space="0" w:color="auto"/>
                  </w:divBdr>
                </w:div>
              </w:divsChild>
            </w:div>
            <w:div w:id="613941916">
              <w:marLeft w:val="0"/>
              <w:marRight w:val="0"/>
              <w:marTop w:val="0"/>
              <w:marBottom w:val="0"/>
              <w:divBdr>
                <w:top w:val="none" w:sz="0" w:space="0" w:color="auto"/>
                <w:left w:val="none" w:sz="0" w:space="0" w:color="auto"/>
                <w:bottom w:val="none" w:sz="0" w:space="0" w:color="auto"/>
                <w:right w:val="none" w:sz="0" w:space="0" w:color="auto"/>
              </w:divBdr>
              <w:divsChild>
                <w:div w:id="12505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159393">
      <w:bodyDiv w:val="1"/>
      <w:marLeft w:val="0"/>
      <w:marRight w:val="0"/>
      <w:marTop w:val="0"/>
      <w:marBottom w:val="0"/>
      <w:divBdr>
        <w:top w:val="none" w:sz="0" w:space="0" w:color="auto"/>
        <w:left w:val="none" w:sz="0" w:space="0" w:color="auto"/>
        <w:bottom w:val="none" w:sz="0" w:space="0" w:color="auto"/>
        <w:right w:val="none" w:sz="0" w:space="0" w:color="auto"/>
      </w:divBdr>
      <w:divsChild>
        <w:div w:id="49966218">
          <w:marLeft w:val="0"/>
          <w:marRight w:val="0"/>
          <w:marTop w:val="0"/>
          <w:marBottom w:val="0"/>
          <w:divBdr>
            <w:top w:val="none" w:sz="0" w:space="0" w:color="auto"/>
            <w:left w:val="none" w:sz="0" w:space="0" w:color="auto"/>
            <w:bottom w:val="none" w:sz="0" w:space="0" w:color="auto"/>
            <w:right w:val="none" w:sz="0" w:space="0" w:color="auto"/>
          </w:divBdr>
          <w:divsChild>
            <w:div w:id="190799361">
              <w:marLeft w:val="0"/>
              <w:marRight w:val="0"/>
              <w:marTop w:val="0"/>
              <w:marBottom w:val="0"/>
              <w:divBdr>
                <w:top w:val="none" w:sz="0" w:space="0" w:color="auto"/>
                <w:left w:val="none" w:sz="0" w:space="0" w:color="auto"/>
                <w:bottom w:val="none" w:sz="0" w:space="0" w:color="auto"/>
                <w:right w:val="none" w:sz="0" w:space="0" w:color="auto"/>
              </w:divBdr>
              <w:divsChild>
                <w:div w:id="2120252085">
                  <w:marLeft w:val="0"/>
                  <w:marRight w:val="0"/>
                  <w:marTop w:val="0"/>
                  <w:marBottom w:val="0"/>
                  <w:divBdr>
                    <w:top w:val="none" w:sz="0" w:space="0" w:color="auto"/>
                    <w:left w:val="none" w:sz="0" w:space="0" w:color="auto"/>
                    <w:bottom w:val="none" w:sz="0" w:space="0" w:color="auto"/>
                    <w:right w:val="none" w:sz="0" w:space="0" w:color="auto"/>
                  </w:divBdr>
                  <w:divsChild>
                    <w:div w:id="8245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243">
      <w:bodyDiv w:val="1"/>
      <w:marLeft w:val="0"/>
      <w:marRight w:val="0"/>
      <w:marTop w:val="0"/>
      <w:marBottom w:val="0"/>
      <w:divBdr>
        <w:top w:val="none" w:sz="0" w:space="0" w:color="auto"/>
        <w:left w:val="none" w:sz="0" w:space="0" w:color="auto"/>
        <w:bottom w:val="none" w:sz="0" w:space="0" w:color="auto"/>
        <w:right w:val="none" w:sz="0" w:space="0" w:color="auto"/>
      </w:divBdr>
      <w:divsChild>
        <w:div w:id="975724644">
          <w:marLeft w:val="130"/>
          <w:marRight w:val="0"/>
          <w:marTop w:val="60"/>
          <w:marBottom w:val="0"/>
          <w:divBdr>
            <w:top w:val="none" w:sz="0" w:space="0" w:color="auto"/>
            <w:left w:val="none" w:sz="0" w:space="0" w:color="auto"/>
            <w:bottom w:val="none" w:sz="0" w:space="0" w:color="auto"/>
            <w:right w:val="none" w:sz="0" w:space="0" w:color="auto"/>
          </w:divBdr>
        </w:div>
        <w:div w:id="351734978">
          <w:marLeft w:val="130"/>
          <w:marRight w:val="0"/>
          <w:marTop w:val="60"/>
          <w:marBottom w:val="0"/>
          <w:divBdr>
            <w:top w:val="none" w:sz="0" w:space="0" w:color="auto"/>
            <w:left w:val="none" w:sz="0" w:space="0" w:color="auto"/>
            <w:bottom w:val="none" w:sz="0" w:space="0" w:color="auto"/>
            <w:right w:val="none" w:sz="0" w:space="0" w:color="auto"/>
          </w:divBdr>
        </w:div>
        <w:div w:id="2093964414">
          <w:marLeft w:val="130"/>
          <w:marRight w:val="0"/>
          <w:marTop w:val="60"/>
          <w:marBottom w:val="0"/>
          <w:divBdr>
            <w:top w:val="none" w:sz="0" w:space="0" w:color="auto"/>
            <w:left w:val="none" w:sz="0" w:space="0" w:color="auto"/>
            <w:bottom w:val="none" w:sz="0" w:space="0" w:color="auto"/>
            <w:right w:val="none" w:sz="0" w:space="0" w:color="auto"/>
          </w:divBdr>
        </w:div>
        <w:div w:id="2082671904">
          <w:marLeft w:val="274"/>
          <w:marRight w:val="0"/>
          <w:marTop w:val="60"/>
          <w:marBottom w:val="0"/>
          <w:divBdr>
            <w:top w:val="none" w:sz="0" w:space="0" w:color="auto"/>
            <w:left w:val="none" w:sz="0" w:space="0" w:color="auto"/>
            <w:bottom w:val="none" w:sz="0" w:space="0" w:color="auto"/>
            <w:right w:val="none" w:sz="0" w:space="0" w:color="auto"/>
          </w:divBdr>
        </w:div>
        <w:div w:id="1780223264">
          <w:marLeft w:val="274"/>
          <w:marRight w:val="0"/>
          <w:marTop w:val="60"/>
          <w:marBottom w:val="0"/>
          <w:divBdr>
            <w:top w:val="none" w:sz="0" w:space="0" w:color="auto"/>
            <w:left w:val="none" w:sz="0" w:space="0" w:color="auto"/>
            <w:bottom w:val="none" w:sz="0" w:space="0" w:color="auto"/>
            <w:right w:val="none" w:sz="0" w:space="0" w:color="auto"/>
          </w:divBdr>
        </w:div>
      </w:divsChild>
    </w:div>
    <w:div w:id="510871659">
      <w:bodyDiv w:val="1"/>
      <w:marLeft w:val="0"/>
      <w:marRight w:val="0"/>
      <w:marTop w:val="0"/>
      <w:marBottom w:val="0"/>
      <w:divBdr>
        <w:top w:val="none" w:sz="0" w:space="0" w:color="auto"/>
        <w:left w:val="none" w:sz="0" w:space="0" w:color="auto"/>
        <w:bottom w:val="none" w:sz="0" w:space="0" w:color="auto"/>
        <w:right w:val="none" w:sz="0" w:space="0" w:color="auto"/>
      </w:divBdr>
      <w:divsChild>
        <w:div w:id="178473736">
          <w:marLeft w:val="0"/>
          <w:marRight w:val="0"/>
          <w:marTop w:val="0"/>
          <w:marBottom w:val="0"/>
          <w:divBdr>
            <w:top w:val="none" w:sz="0" w:space="0" w:color="auto"/>
            <w:left w:val="none" w:sz="0" w:space="0" w:color="auto"/>
            <w:bottom w:val="none" w:sz="0" w:space="0" w:color="auto"/>
            <w:right w:val="none" w:sz="0" w:space="0" w:color="auto"/>
          </w:divBdr>
          <w:divsChild>
            <w:div w:id="1392269996">
              <w:marLeft w:val="0"/>
              <w:marRight w:val="0"/>
              <w:marTop w:val="0"/>
              <w:marBottom w:val="0"/>
              <w:divBdr>
                <w:top w:val="none" w:sz="0" w:space="0" w:color="auto"/>
                <w:left w:val="none" w:sz="0" w:space="0" w:color="auto"/>
                <w:bottom w:val="none" w:sz="0" w:space="0" w:color="auto"/>
                <w:right w:val="none" w:sz="0" w:space="0" w:color="auto"/>
              </w:divBdr>
              <w:divsChild>
                <w:div w:id="7268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49546">
      <w:bodyDiv w:val="1"/>
      <w:marLeft w:val="0"/>
      <w:marRight w:val="0"/>
      <w:marTop w:val="0"/>
      <w:marBottom w:val="0"/>
      <w:divBdr>
        <w:top w:val="none" w:sz="0" w:space="0" w:color="auto"/>
        <w:left w:val="none" w:sz="0" w:space="0" w:color="auto"/>
        <w:bottom w:val="none" w:sz="0" w:space="0" w:color="auto"/>
        <w:right w:val="none" w:sz="0" w:space="0" w:color="auto"/>
      </w:divBdr>
      <w:divsChild>
        <w:div w:id="318775983">
          <w:marLeft w:val="0"/>
          <w:marRight w:val="0"/>
          <w:marTop w:val="0"/>
          <w:marBottom w:val="0"/>
          <w:divBdr>
            <w:top w:val="none" w:sz="0" w:space="0" w:color="auto"/>
            <w:left w:val="none" w:sz="0" w:space="0" w:color="auto"/>
            <w:bottom w:val="none" w:sz="0" w:space="0" w:color="auto"/>
            <w:right w:val="none" w:sz="0" w:space="0" w:color="auto"/>
          </w:divBdr>
          <w:divsChild>
            <w:div w:id="2131512299">
              <w:marLeft w:val="0"/>
              <w:marRight w:val="0"/>
              <w:marTop w:val="0"/>
              <w:marBottom w:val="0"/>
              <w:divBdr>
                <w:top w:val="none" w:sz="0" w:space="0" w:color="auto"/>
                <w:left w:val="none" w:sz="0" w:space="0" w:color="auto"/>
                <w:bottom w:val="none" w:sz="0" w:space="0" w:color="auto"/>
                <w:right w:val="none" w:sz="0" w:space="0" w:color="auto"/>
              </w:divBdr>
              <w:divsChild>
                <w:div w:id="13949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7649">
      <w:bodyDiv w:val="1"/>
      <w:marLeft w:val="0"/>
      <w:marRight w:val="0"/>
      <w:marTop w:val="0"/>
      <w:marBottom w:val="0"/>
      <w:divBdr>
        <w:top w:val="none" w:sz="0" w:space="0" w:color="auto"/>
        <w:left w:val="none" w:sz="0" w:space="0" w:color="auto"/>
        <w:bottom w:val="none" w:sz="0" w:space="0" w:color="auto"/>
        <w:right w:val="none" w:sz="0" w:space="0" w:color="auto"/>
      </w:divBdr>
      <w:divsChild>
        <w:div w:id="854225852">
          <w:marLeft w:val="0"/>
          <w:marRight w:val="0"/>
          <w:marTop w:val="0"/>
          <w:marBottom w:val="0"/>
          <w:divBdr>
            <w:top w:val="none" w:sz="0" w:space="0" w:color="auto"/>
            <w:left w:val="none" w:sz="0" w:space="0" w:color="auto"/>
            <w:bottom w:val="none" w:sz="0" w:space="0" w:color="auto"/>
            <w:right w:val="none" w:sz="0" w:space="0" w:color="auto"/>
          </w:divBdr>
          <w:divsChild>
            <w:div w:id="875390804">
              <w:marLeft w:val="0"/>
              <w:marRight w:val="0"/>
              <w:marTop w:val="0"/>
              <w:marBottom w:val="0"/>
              <w:divBdr>
                <w:top w:val="none" w:sz="0" w:space="0" w:color="auto"/>
                <w:left w:val="none" w:sz="0" w:space="0" w:color="auto"/>
                <w:bottom w:val="none" w:sz="0" w:space="0" w:color="auto"/>
                <w:right w:val="none" w:sz="0" w:space="0" w:color="auto"/>
              </w:divBdr>
              <w:divsChild>
                <w:div w:id="242187057">
                  <w:marLeft w:val="0"/>
                  <w:marRight w:val="0"/>
                  <w:marTop w:val="0"/>
                  <w:marBottom w:val="0"/>
                  <w:divBdr>
                    <w:top w:val="none" w:sz="0" w:space="0" w:color="auto"/>
                    <w:left w:val="none" w:sz="0" w:space="0" w:color="auto"/>
                    <w:bottom w:val="none" w:sz="0" w:space="0" w:color="auto"/>
                    <w:right w:val="none" w:sz="0" w:space="0" w:color="auto"/>
                  </w:divBdr>
                  <w:divsChild>
                    <w:div w:id="191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69720">
      <w:bodyDiv w:val="1"/>
      <w:marLeft w:val="0"/>
      <w:marRight w:val="0"/>
      <w:marTop w:val="0"/>
      <w:marBottom w:val="0"/>
      <w:divBdr>
        <w:top w:val="none" w:sz="0" w:space="0" w:color="auto"/>
        <w:left w:val="none" w:sz="0" w:space="0" w:color="auto"/>
        <w:bottom w:val="none" w:sz="0" w:space="0" w:color="auto"/>
        <w:right w:val="none" w:sz="0" w:space="0" w:color="auto"/>
      </w:divBdr>
      <w:divsChild>
        <w:div w:id="1555115676">
          <w:marLeft w:val="0"/>
          <w:marRight w:val="0"/>
          <w:marTop w:val="0"/>
          <w:marBottom w:val="0"/>
          <w:divBdr>
            <w:top w:val="none" w:sz="0" w:space="0" w:color="auto"/>
            <w:left w:val="none" w:sz="0" w:space="0" w:color="auto"/>
            <w:bottom w:val="none" w:sz="0" w:space="0" w:color="auto"/>
            <w:right w:val="none" w:sz="0" w:space="0" w:color="auto"/>
          </w:divBdr>
          <w:divsChild>
            <w:div w:id="565411694">
              <w:marLeft w:val="0"/>
              <w:marRight w:val="0"/>
              <w:marTop w:val="0"/>
              <w:marBottom w:val="0"/>
              <w:divBdr>
                <w:top w:val="none" w:sz="0" w:space="0" w:color="auto"/>
                <w:left w:val="none" w:sz="0" w:space="0" w:color="auto"/>
                <w:bottom w:val="none" w:sz="0" w:space="0" w:color="auto"/>
                <w:right w:val="none" w:sz="0" w:space="0" w:color="auto"/>
              </w:divBdr>
              <w:divsChild>
                <w:div w:id="1827041906">
                  <w:marLeft w:val="0"/>
                  <w:marRight w:val="0"/>
                  <w:marTop w:val="0"/>
                  <w:marBottom w:val="0"/>
                  <w:divBdr>
                    <w:top w:val="none" w:sz="0" w:space="0" w:color="auto"/>
                    <w:left w:val="none" w:sz="0" w:space="0" w:color="auto"/>
                    <w:bottom w:val="none" w:sz="0" w:space="0" w:color="auto"/>
                    <w:right w:val="none" w:sz="0" w:space="0" w:color="auto"/>
                  </w:divBdr>
                  <w:divsChild>
                    <w:div w:id="3313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169089">
      <w:bodyDiv w:val="1"/>
      <w:marLeft w:val="0"/>
      <w:marRight w:val="0"/>
      <w:marTop w:val="0"/>
      <w:marBottom w:val="0"/>
      <w:divBdr>
        <w:top w:val="none" w:sz="0" w:space="0" w:color="auto"/>
        <w:left w:val="none" w:sz="0" w:space="0" w:color="auto"/>
        <w:bottom w:val="none" w:sz="0" w:space="0" w:color="auto"/>
        <w:right w:val="none" w:sz="0" w:space="0" w:color="auto"/>
      </w:divBdr>
      <w:divsChild>
        <w:div w:id="2005861197">
          <w:marLeft w:val="0"/>
          <w:marRight w:val="0"/>
          <w:marTop w:val="0"/>
          <w:marBottom w:val="0"/>
          <w:divBdr>
            <w:top w:val="none" w:sz="0" w:space="0" w:color="auto"/>
            <w:left w:val="none" w:sz="0" w:space="0" w:color="auto"/>
            <w:bottom w:val="none" w:sz="0" w:space="0" w:color="auto"/>
            <w:right w:val="none" w:sz="0" w:space="0" w:color="auto"/>
          </w:divBdr>
          <w:divsChild>
            <w:div w:id="522403330">
              <w:marLeft w:val="0"/>
              <w:marRight w:val="0"/>
              <w:marTop w:val="0"/>
              <w:marBottom w:val="0"/>
              <w:divBdr>
                <w:top w:val="none" w:sz="0" w:space="0" w:color="auto"/>
                <w:left w:val="none" w:sz="0" w:space="0" w:color="auto"/>
                <w:bottom w:val="none" w:sz="0" w:space="0" w:color="auto"/>
                <w:right w:val="none" w:sz="0" w:space="0" w:color="auto"/>
              </w:divBdr>
              <w:divsChild>
                <w:div w:id="192773566">
                  <w:marLeft w:val="0"/>
                  <w:marRight w:val="0"/>
                  <w:marTop w:val="0"/>
                  <w:marBottom w:val="0"/>
                  <w:divBdr>
                    <w:top w:val="none" w:sz="0" w:space="0" w:color="auto"/>
                    <w:left w:val="none" w:sz="0" w:space="0" w:color="auto"/>
                    <w:bottom w:val="none" w:sz="0" w:space="0" w:color="auto"/>
                    <w:right w:val="none" w:sz="0" w:space="0" w:color="auto"/>
                  </w:divBdr>
                </w:div>
              </w:divsChild>
            </w:div>
            <w:div w:id="1439596449">
              <w:marLeft w:val="0"/>
              <w:marRight w:val="0"/>
              <w:marTop w:val="0"/>
              <w:marBottom w:val="0"/>
              <w:divBdr>
                <w:top w:val="none" w:sz="0" w:space="0" w:color="auto"/>
                <w:left w:val="none" w:sz="0" w:space="0" w:color="auto"/>
                <w:bottom w:val="none" w:sz="0" w:space="0" w:color="auto"/>
                <w:right w:val="none" w:sz="0" w:space="0" w:color="auto"/>
              </w:divBdr>
              <w:divsChild>
                <w:div w:id="20431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5943">
          <w:marLeft w:val="0"/>
          <w:marRight w:val="0"/>
          <w:marTop w:val="0"/>
          <w:marBottom w:val="0"/>
          <w:divBdr>
            <w:top w:val="none" w:sz="0" w:space="0" w:color="auto"/>
            <w:left w:val="none" w:sz="0" w:space="0" w:color="auto"/>
            <w:bottom w:val="none" w:sz="0" w:space="0" w:color="auto"/>
            <w:right w:val="none" w:sz="0" w:space="0" w:color="auto"/>
          </w:divBdr>
          <w:divsChild>
            <w:div w:id="472797483">
              <w:marLeft w:val="0"/>
              <w:marRight w:val="0"/>
              <w:marTop w:val="0"/>
              <w:marBottom w:val="0"/>
              <w:divBdr>
                <w:top w:val="none" w:sz="0" w:space="0" w:color="auto"/>
                <w:left w:val="none" w:sz="0" w:space="0" w:color="auto"/>
                <w:bottom w:val="none" w:sz="0" w:space="0" w:color="auto"/>
                <w:right w:val="none" w:sz="0" w:space="0" w:color="auto"/>
              </w:divBdr>
              <w:divsChild>
                <w:div w:id="8559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498">
      <w:bodyDiv w:val="1"/>
      <w:marLeft w:val="0"/>
      <w:marRight w:val="0"/>
      <w:marTop w:val="0"/>
      <w:marBottom w:val="0"/>
      <w:divBdr>
        <w:top w:val="none" w:sz="0" w:space="0" w:color="auto"/>
        <w:left w:val="none" w:sz="0" w:space="0" w:color="auto"/>
        <w:bottom w:val="none" w:sz="0" w:space="0" w:color="auto"/>
        <w:right w:val="none" w:sz="0" w:space="0" w:color="auto"/>
      </w:divBdr>
      <w:divsChild>
        <w:div w:id="1377655201">
          <w:marLeft w:val="0"/>
          <w:marRight w:val="0"/>
          <w:marTop w:val="0"/>
          <w:marBottom w:val="0"/>
          <w:divBdr>
            <w:top w:val="none" w:sz="0" w:space="0" w:color="auto"/>
            <w:left w:val="none" w:sz="0" w:space="0" w:color="auto"/>
            <w:bottom w:val="none" w:sz="0" w:space="0" w:color="auto"/>
            <w:right w:val="none" w:sz="0" w:space="0" w:color="auto"/>
          </w:divBdr>
          <w:divsChild>
            <w:div w:id="1316374298">
              <w:marLeft w:val="0"/>
              <w:marRight w:val="0"/>
              <w:marTop w:val="0"/>
              <w:marBottom w:val="0"/>
              <w:divBdr>
                <w:top w:val="none" w:sz="0" w:space="0" w:color="auto"/>
                <w:left w:val="none" w:sz="0" w:space="0" w:color="auto"/>
                <w:bottom w:val="none" w:sz="0" w:space="0" w:color="auto"/>
                <w:right w:val="none" w:sz="0" w:space="0" w:color="auto"/>
              </w:divBdr>
              <w:divsChild>
                <w:div w:id="97718292">
                  <w:marLeft w:val="0"/>
                  <w:marRight w:val="0"/>
                  <w:marTop w:val="0"/>
                  <w:marBottom w:val="0"/>
                  <w:divBdr>
                    <w:top w:val="none" w:sz="0" w:space="0" w:color="auto"/>
                    <w:left w:val="none" w:sz="0" w:space="0" w:color="auto"/>
                    <w:bottom w:val="none" w:sz="0" w:space="0" w:color="auto"/>
                    <w:right w:val="none" w:sz="0" w:space="0" w:color="auto"/>
                  </w:divBdr>
                  <w:divsChild>
                    <w:div w:id="7831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48382">
      <w:bodyDiv w:val="1"/>
      <w:marLeft w:val="0"/>
      <w:marRight w:val="0"/>
      <w:marTop w:val="0"/>
      <w:marBottom w:val="0"/>
      <w:divBdr>
        <w:top w:val="none" w:sz="0" w:space="0" w:color="auto"/>
        <w:left w:val="none" w:sz="0" w:space="0" w:color="auto"/>
        <w:bottom w:val="none" w:sz="0" w:space="0" w:color="auto"/>
        <w:right w:val="none" w:sz="0" w:space="0" w:color="auto"/>
      </w:divBdr>
      <w:divsChild>
        <w:div w:id="782458874">
          <w:marLeft w:val="130"/>
          <w:marRight w:val="0"/>
          <w:marTop w:val="60"/>
          <w:marBottom w:val="0"/>
          <w:divBdr>
            <w:top w:val="none" w:sz="0" w:space="0" w:color="auto"/>
            <w:left w:val="none" w:sz="0" w:space="0" w:color="auto"/>
            <w:bottom w:val="none" w:sz="0" w:space="0" w:color="auto"/>
            <w:right w:val="none" w:sz="0" w:space="0" w:color="auto"/>
          </w:divBdr>
        </w:div>
        <w:div w:id="1270968511">
          <w:marLeft w:val="130"/>
          <w:marRight w:val="0"/>
          <w:marTop w:val="60"/>
          <w:marBottom w:val="0"/>
          <w:divBdr>
            <w:top w:val="none" w:sz="0" w:space="0" w:color="auto"/>
            <w:left w:val="none" w:sz="0" w:space="0" w:color="auto"/>
            <w:bottom w:val="none" w:sz="0" w:space="0" w:color="auto"/>
            <w:right w:val="none" w:sz="0" w:space="0" w:color="auto"/>
          </w:divBdr>
        </w:div>
        <w:div w:id="270164436">
          <w:marLeft w:val="130"/>
          <w:marRight w:val="0"/>
          <w:marTop w:val="60"/>
          <w:marBottom w:val="0"/>
          <w:divBdr>
            <w:top w:val="none" w:sz="0" w:space="0" w:color="auto"/>
            <w:left w:val="none" w:sz="0" w:space="0" w:color="auto"/>
            <w:bottom w:val="none" w:sz="0" w:space="0" w:color="auto"/>
            <w:right w:val="none" w:sz="0" w:space="0" w:color="auto"/>
          </w:divBdr>
        </w:div>
        <w:div w:id="1876691290">
          <w:marLeft w:val="274"/>
          <w:marRight w:val="0"/>
          <w:marTop w:val="60"/>
          <w:marBottom w:val="0"/>
          <w:divBdr>
            <w:top w:val="none" w:sz="0" w:space="0" w:color="auto"/>
            <w:left w:val="none" w:sz="0" w:space="0" w:color="auto"/>
            <w:bottom w:val="none" w:sz="0" w:space="0" w:color="auto"/>
            <w:right w:val="none" w:sz="0" w:space="0" w:color="auto"/>
          </w:divBdr>
        </w:div>
        <w:div w:id="93787966">
          <w:marLeft w:val="274"/>
          <w:marRight w:val="0"/>
          <w:marTop w:val="60"/>
          <w:marBottom w:val="0"/>
          <w:divBdr>
            <w:top w:val="none" w:sz="0" w:space="0" w:color="auto"/>
            <w:left w:val="none" w:sz="0" w:space="0" w:color="auto"/>
            <w:bottom w:val="none" w:sz="0" w:space="0" w:color="auto"/>
            <w:right w:val="none" w:sz="0" w:space="0" w:color="auto"/>
          </w:divBdr>
        </w:div>
      </w:divsChild>
    </w:div>
    <w:div w:id="630207638">
      <w:bodyDiv w:val="1"/>
      <w:marLeft w:val="0"/>
      <w:marRight w:val="0"/>
      <w:marTop w:val="0"/>
      <w:marBottom w:val="0"/>
      <w:divBdr>
        <w:top w:val="none" w:sz="0" w:space="0" w:color="auto"/>
        <w:left w:val="none" w:sz="0" w:space="0" w:color="auto"/>
        <w:bottom w:val="none" w:sz="0" w:space="0" w:color="auto"/>
        <w:right w:val="none" w:sz="0" w:space="0" w:color="auto"/>
      </w:divBdr>
      <w:divsChild>
        <w:div w:id="51661530">
          <w:marLeft w:val="0"/>
          <w:marRight w:val="0"/>
          <w:marTop w:val="0"/>
          <w:marBottom w:val="0"/>
          <w:divBdr>
            <w:top w:val="none" w:sz="0" w:space="0" w:color="auto"/>
            <w:left w:val="none" w:sz="0" w:space="0" w:color="auto"/>
            <w:bottom w:val="none" w:sz="0" w:space="0" w:color="auto"/>
            <w:right w:val="none" w:sz="0" w:space="0" w:color="auto"/>
          </w:divBdr>
          <w:divsChild>
            <w:div w:id="1870485303">
              <w:marLeft w:val="0"/>
              <w:marRight w:val="0"/>
              <w:marTop w:val="0"/>
              <w:marBottom w:val="0"/>
              <w:divBdr>
                <w:top w:val="none" w:sz="0" w:space="0" w:color="auto"/>
                <w:left w:val="none" w:sz="0" w:space="0" w:color="auto"/>
                <w:bottom w:val="none" w:sz="0" w:space="0" w:color="auto"/>
                <w:right w:val="none" w:sz="0" w:space="0" w:color="auto"/>
              </w:divBdr>
              <w:divsChild>
                <w:div w:id="3966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96769">
      <w:bodyDiv w:val="1"/>
      <w:marLeft w:val="0"/>
      <w:marRight w:val="0"/>
      <w:marTop w:val="0"/>
      <w:marBottom w:val="0"/>
      <w:divBdr>
        <w:top w:val="none" w:sz="0" w:space="0" w:color="auto"/>
        <w:left w:val="none" w:sz="0" w:space="0" w:color="auto"/>
        <w:bottom w:val="none" w:sz="0" w:space="0" w:color="auto"/>
        <w:right w:val="none" w:sz="0" w:space="0" w:color="auto"/>
      </w:divBdr>
      <w:divsChild>
        <w:div w:id="1276641511">
          <w:marLeft w:val="0"/>
          <w:marRight w:val="0"/>
          <w:marTop w:val="0"/>
          <w:marBottom w:val="0"/>
          <w:divBdr>
            <w:top w:val="none" w:sz="0" w:space="0" w:color="auto"/>
            <w:left w:val="none" w:sz="0" w:space="0" w:color="auto"/>
            <w:bottom w:val="none" w:sz="0" w:space="0" w:color="auto"/>
            <w:right w:val="none" w:sz="0" w:space="0" w:color="auto"/>
          </w:divBdr>
          <w:divsChild>
            <w:div w:id="1108357856">
              <w:marLeft w:val="0"/>
              <w:marRight w:val="0"/>
              <w:marTop w:val="0"/>
              <w:marBottom w:val="0"/>
              <w:divBdr>
                <w:top w:val="none" w:sz="0" w:space="0" w:color="auto"/>
                <w:left w:val="none" w:sz="0" w:space="0" w:color="auto"/>
                <w:bottom w:val="none" w:sz="0" w:space="0" w:color="auto"/>
                <w:right w:val="none" w:sz="0" w:space="0" w:color="auto"/>
              </w:divBdr>
              <w:divsChild>
                <w:div w:id="1281104249">
                  <w:marLeft w:val="0"/>
                  <w:marRight w:val="0"/>
                  <w:marTop w:val="0"/>
                  <w:marBottom w:val="0"/>
                  <w:divBdr>
                    <w:top w:val="none" w:sz="0" w:space="0" w:color="auto"/>
                    <w:left w:val="none" w:sz="0" w:space="0" w:color="auto"/>
                    <w:bottom w:val="none" w:sz="0" w:space="0" w:color="auto"/>
                    <w:right w:val="none" w:sz="0" w:space="0" w:color="auto"/>
                  </w:divBdr>
                  <w:divsChild>
                    <w:div w:id="7492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160730">
      <w:bodyDiv w:val="1"/>
      <w:marLeft w:val="0"/>
      <w:marRight w:val="0"/>
      <w:marTop w:val="0"/>
      <w:marBottom w:val="0"/>
      <w:divBdr>
        <w:top w:val="none" w:sz="0" w:space="0" w:color="auto"/>
        <w:left w:val="none" w:sz="0" w:space="0" w:color="auto"/>
        <w:bottom w:val="none" w:sz="0" w:space="0" w:color="auto"/>
        <w:right w:val="none" w:sz="0" w:space="0" w:color="auto"/>
      </w:divBdr>
      <w:divsChild>
        <w:div w:id="805777512">
          <w:marLeft w:val="0"/>
          <w:marRight w:val="0"/>
          <w:marTop w:val="0"/>
          <w:marBottom w:val="0"/>
          <w:divBdr>
            <w:top w:val="none" w:sz="0" w:space="0" w:color="auto"/>
            <w:left w:val="none" w:sz="0" w:space="0" w:color="auto"/>
            <w:bottom w:val="none" w:sz="0" w:space="0" w:color="auto"/>
            <w:right w:val="none" w:sz="0" w:space="0" w:color="auto"/>
          </w:divBdr>
          <w:divsChild>
            <w:div w:id="1589539833">
              <w:marLeft w:val="0"/>
              <w:marRight w:val="0"/>
              <w:marTop w:val="0"/>
              <w:marBottom w:val="0"/>
              <w:divBdr>
                <w:top w:val="none" w:sz="0" w:space="0" w:color="auto"/>
                <w:left w:val="none" w:sz="0" w:space="0" w:color="auto"/>
                <w:bottom w:val="none" w:sz="0" w:space="0" w:color="auto"/>
                <w:right w:val="none" w:sz="0" w:space="0" w:color="auto"/>
              </w:divBdr>
              <w:divsChild>
                <w:div w:id="247077639">
                  <w:marLeft w:val="0"/>
                  <w:marRight w:val="0"/>
                  <w:marTop w:val="0"/>
                  <w:marBottom w:val="0"/>
                  <w:divBdr>
                    <w:top w:val="none" w:sz="0" w:space="0" w:color="auto"/>
                    <w:left w:val="none" w:sz="0" w:space="0" w:color="auto"/>
                    <w:bottom w:val="none" w:sz="0" w:space="0" w:color="auto"/>
                    <w:right w:val="none" w:sz="0" w:space="0" w:color="auto"/>
                  </w:divBdr>
                  <w:divsChild>
                    <w:div w:id="1458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88914">
      <w:bodyDiv w:val="1"/>
      <w:marLeft w:val="0"/>
      <w:marRight w:val="0"/>
      <w:marTop w:val="0"/>
      <w:marBottom w:val="0"/>
      <w:divBdr>
        <w:top w:val="none" w:sz="0" w:space="0" w:color="auto"/>
        <w:left w:val="none" w:sz="0" w:space="0" w:color="auto"/>
        <w:bottom w:val="none" w:sz="0" w:space="0" w:color="auto"/>
        <w:right w:val="none" w:sz="0" w:space="0" w:color="auto"/>
      </w:divBdr>
      <w:divsChild>
        <w:div w:id="865366802">
          <w:marLeft w:val="0"/>
          <w:marRight w:val="0"/>
          <w:marTop w:val="0"/>
          <w:marBottom w:val="0"/>
          <w:divBdr>
            <w:top w:val="none" w:sz="0" w:space="0" w:color="auto"/>
            <w:left w:val="none" w:sz="0" w:space="0" w:color="auto"/>
            <w:bottom w:val="none" w:sz="0" w:space="0" w:color="auto"/>
            <w:right w:val="none" w:sz="0" w:space="0" w:color="auto"/>
          </w:divBdr>
          <w:divsChild>
            <w:div w:id="83496225">
              <w:marLeft w:val="0"/>
              <w:marRight w:val="0"/>
              <w:marTop w:val="0"/>
              <w:marBottom w:val="0"/>
              <w:divBdr>
                <w:top w:val="none" w:sz="0" w:space="0" w:color="auto"/>
                <w:left w:val="none" w:sz="0" w:space="0" w:color="auto"/>
                <w:bottom w:val="none" w:sz="0" w:space="0" w:color="auto"/>
                <w:right w:val="none" w:sz="0" w:space="0" w:color="auto"/>
              </w:divBdr>
              <w:divsChild>
                <w:div w:id="6225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99962">
      <w:bodyDiv w:val="1"/>
      <w:marLeft w:val="0"/>
      <w:marRight w:val="0"/>
      <w:marTop w:val="0"/>
      <w:marBottom w:val="0"/>
      <w:divBdr>
        <w:top w:val="none" w:sz="0" w:space="0" w:color="auto"/>
        <w:left w:val="none" w:sz="0" w:space="0" w:color="auto"/>
        <w:bottom w:val="none" w:sz="0" w:space="0" w:color="auto"/>
        <w:right w:val="none" w:sz="0" w:space="0" w:color="auto"/>
      </w:divBdr>
      <w:divsChild>
        <w:div w:id="2138602662">
          <w:marLeft w:val="0"/>
          <w:marRight w:val="0"/>
          <w:marTop w:val="0"/>
          <w:marBottom w:val="0"/>
          <w:divBdr>
            <w:top w:val="none" w:sz="0" w:space="0" w:color="auto"/>
            <w:left w:val="none" w:sz="0" w:space="0" w:color="auto"/>
            <w:bottom w:val="none" w:sz="0" w:space="0" w:color="auto"/>
            <w:right w:val="none" w:sz="0" w:space="0" w:color="auto"/>
          </w:divBdr>
          <w:divsChild>
            <w:div w:id="1631597008">
              <w:marLeft w:val="0"/>
              <w:marRight w:val="0"/>
              <w:marTop w:val="0"/>
              <w:marBottom w:val="0"/>
              <w:divBdr>
                <w:top w:val="none" w:sz="0" w:space="0" w:color="auto"/>
                <w:left w:val="none" w:sz="0" w:space="0" w:color="auto"/>
                <w:bottom w:val="none" w:sz="0" w:space="0" w:color="auto"/>
                <w:right w:val="none" w:sz="0" w:space="0" w:color="auto"/>
              </w:divBdr>
              <w:divsChild>
                <w:div w:id="166944944">
                  <w:marLeft w:val="0"/>
                  <w:marRight w:val="0"/>
                  <w:marTop w:val="0"/>
                  <w:marBottom w:val="0"/>
                  <w:divBdr>
                    <w:top w:val="none" w:sz="0" w:space="0" w:color="auto"/>
                    <w:left w:val="none" w:sz="0" w:space="0" w:color="auto"/>
                    <w:bottom w:val="none" w:sz="0" w:space="0" w:color="auto"/>
                    <w:right w:val="none" w:sz="0" w:space="0" w:color="auto"/>
                  </w:divBdr>
                  <w:divsChild>
                    <w:div w:id="14479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2112">
      <w:bodyDiv w:val="1"/>
      <w:marLeft w:val="0"/>
      <w:marRight w:val="0"/>
      <w:marTop w:val="0"/>
      <w:marBottom w:val="0"/>
      <w:divBdr>
        <w:top w:val="none" w:sz="0" w:space="0" w:color="auto"/>
        <w:left w:val="none" w:sz="0" w:space="0" w:color="auto"/>
        <w:bottom w:val="none" w:sz="0" w:space="0" w:color="auto"/>
        <w:right w:val="none" w:sz="0" w:space="0" w:color="auto"/>
      </w:divBdr>
      <w:divsChild>
        <w:div w:id="535505644">
          <w:marLeft w:val="0"/>
          <w:marRight w:val="0"/>
          <w:marTop w:val="0"/>
          <w:marBottom w:val="0"/>
          <w:divBdr>
            <w:top w:val="none" w:sz="0" w:space="0" w:color="auto"/>
            <w:left w:val="none" w:sz="0" w:space="0" w:color="auto"/>
            <w:bottom w:val="none" w:sz="0" w:space="0" w:color="auto"/>
            <w:right w:val="none" w:sz="0" w:space="0" w:color="auto"/>
          </w:divBdr>
          <w:divsChild>
            <w:div w:id="745372468">
              <w:marLeft w:val="0"/>
              <w:marRight w:val="0"/>
              <w:marTop w:val="0"/>
              <w:marBottom w:val="0"/>
              <w:divBdr>
                <w:top w:val="none" w:sz="0" w:space="0" w:color="auto"/>
                <w:left w:val="none" w:sz="0" w:space="0" w:color="auto"/>
                <w:bottom w:val="none" w:sz="0" w:space="0" w:color="auto"/>
                <w:right w:val="none" w:sz="0" w:space="0" w:color="auto"/>
              </w:divBdr>
              <w:divsChild>
                <w:div w:id="4398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0139">
      <w:bodyDiv w:val="1"/>
      <w:marLeft w:val="0"/>
      <w:marRight w:val="0"/>
      <w:marTop w:val="0"/>
      <w:marBottom w:val="0"/>
      <w:divBdr>
        <w:top w:val="none" w:sz="0" w:space="0" w:color="auto"/>
        <w:left w:val="none" w:sz="0" w:space="0" w:color="auto"/>
        <w:bottom w:val="none" w:sz="0" w:space="0" w:color="auto"/>
        <w:right w:val="none" w:sz="0" w:space="0" w:color="auto"/>
      </w:divBdr>
      <w:divsChild>
        <w:div w:id="181096502">
          <w:marLeft w:val="0"/>
          <w:marRight w:val="0"/>
          <w:marTop w:val="0"/>
          <w:marBottom w:val="0"/>
          <w:divBdr>
            <w:top w:val="none" w:sz="0" w:space="0" w:color="auto"/>
            <w:left w:val="none" w:sz="0" w:space="0" w:color="auto"/>
            <w:bottom w:val="none" w:sz="0" w:space="0" w:color="auto"/>
            <w:right w:val="none" w:sz="0" w:space="0" w:color="auto"/>
          </w:divBdr>
          <w:divsChild>
            <w:div w:id="1963219631">
              <w:marLeft w:val="0"/>
              <w:marRight w:val="0"/>
              <w:marTop w:val="0"/>
              <w:marBottom w:val="0"/>
              <w:divBdr>
                <w:top w:val="none" w:sz="0" w:space="0" w:color="auto"/>
                <w:left w:val="none" w:sz="0" w:space="0" w:color="auto"/>
                <w:bottom w:val="none" w:sz="0" w:space="0" w:color="auto"/>
                <w:right w:val="none" w:sz="0" w:space="0" w:color="auto"/>
              </w:divBdr>
              <w:divsChild>
                <w:div w:id="1253590587">
                  <w:marLeft w:val="0"/>
                  <w:marRight w:val="0"/>
                  <w:marTop w:val="0"/>
                  <w:marBottom w:val="0"/>
                  <w:divBdr>
                    <w:top w:val="none" w:sz="0" w:space="0" w:color="auto"/>
                    <w:left w:val="none" w:sz="0" w:space="0" w:color="auto"/>
                    <w:bottom w:val="none" w:sz="0" w:space="0" w:color="auto"/>
                    <w:right w:val="none" w:sz="0" w:space="0" w:color="auto"/>
                  </w:divBdr>
                  <w:divsChild>
                    <w:div w:id="9192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85939">
      <w:bodyDiv w:val="1"/>
      <w:marLeft w:val="0"/>
      <w:marRight w:val="0"/>
      <w:marTop w:val="0"/>
      <w:marBottom w:val="0"/>
      <w:divBdr>
        <w:top w:val="none" w:sz="0" w:space="0" w:color="auto"/>
        <w:left w:val="none" w:sz="0" w:space="0" w:color="auto"/>
        <w:bottom w:val="none" w:sz="0" w:space="0" w:color="auto"/>
        <w:right w:val="none" w:sz="0" w:space="0" w:color="auto"/>
      </w:divBdr>
      <w:divsChild>
        <w:div w:id="2026396440">
          <w:marLeft w:val="0"/>
          <w:marRight w:val="0"/>
          <w:marTop w:val="0"/>
          <w:marBottom w:val="0"/>
          <w:divBdr>
            <w:top w:val="none" w:sz="0" w:space="0" w:color="auto"/>
            <w:left w:val="none" w:sz="0" w:space="0" w:color="auto"/>
            <w:bottom w:val="none" w:sz="0" w:space="0" w:color="auto"/>
            <w:right w:val="none" w:sz="0" w:space="0" w:color="auto"/>
          </w:divBdr>
          <w:divsChild>
            <w:div w:id="1203597249">
              <w:marLeft w:val="0"/>
              <w:marRight w:val="0"/>
              <w:marTop w:val="0"/>
              <w:marBottom w:val="0"/>
              <w:divBdr>
                <w:top w:val="none" w:sz="0" w:space="0" w:color="auto"/>
                <w:left w:val="none" w:sz="0" w:space="0" w:color="auto"/>
                <w:bottom w:val="none" w:sz="0" w:space="0" w:color="auto"/>
                <w:right w:val="none" w:sz="0" w:space="0" w:color="auto"/>
              </w:divBdr>
              <w:divsChild>
                <w:div w:id="13929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3147">
      <w:bodyDiv w:val="1"/>
      <w:marLeft w:val="0"/>
      <w:marRight w:val="0"/>
      <w:marTop w:val="0"/>
      <w:marBottom w:val="0"/>
      <w:divBdr>
        <w:top w:val="none" w:sz="0" w:space="0" w:color="auto"/>
        <w:left w:val="none" w:sz="0" w:space="0" w:color="auto"/>
        <w:bottom w:val="none" w:sz="0" w:space="0" w:color="auto"/>
        <w:right w:val="none" w:sz="0" w:space="0" w:color="auto"/>
      </w:divBdr>
      <w:divsChild>
        <w:div w:id="301422870">
          <w:marLeft w:val="0"/>
          <w:marRight w:val="0"/>
          <w:marTop w:val="0"/>
          <w:marBottom w:val="0"/>
          <w:divBdr>
            <w:top w:val="none" w:sz="0" w:space="0" w:color="auto"/>
            <w:left w:val="none" w:sz="0" w:space="0" w:color="auto"/>
            <w:bottom w:val="none" w:sz="0" w:space="0" w:color="auto"/>
            <w:right w:val="none" w:sz="0" w:space="0" w:color="auto"/>
          </w:divBdr>
          <w:divsChild>
            <w:div w:id="555821082">
              <w:marLeft w:val="0"/>
              <w:marRight w:val="0"/>
              <w:marTop w:val="0"/>
              <w:marBottom w:val="0"/>
              <w:divBdr>
                <w:top w:val="none" w:sz="0" w:space="0" w:color="auto"/>
                <w:left w:val="none" w:sz="0" w:space="0" w:color="auto"/>
                <w:bottom w:val="none" w:sz="0" w:space="0" w:color="auto"/>
                <w:right w:val="none" w:sz="0" w:space="0" w:color="auto"/>
              </w:divBdr>
              <w:divsChild>
                <w:div w:id="20436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1098">
      <w:bodyDiv w:val="1"/>
      <w:marLeft w:val="0"/>
      <w:marRight w:val="0"/>
      <w:marTop w:val="0"/>
      <w:marBottom w:val="0"/>
      <w:divBdr>
        <w:top w:val="none" w:sz="0" w:space="0" w:color="auto"/>
        <w:left w:val="none" w:sz="0" w:space="0" w:color="auto"/>
        <w:bottom w:val="none" w:sz="0" w:space="0" w:color="auto"/>
        <w:right w:val="none" w:sz="0" w:space="0" w:color="auto"/>
      </w:divBdr>
      <w:divsChild>
        <w:div w:id="1849785915">
          <w:marLeft w:val="0"/>
          <w:marRight w:val="0"/>
          <w:marTop w:val="0"/>
          <w:marBottom w:val="0"/>
          <w:divBdr>
            <w:top w:val="none" w:sz="0" w:space="0" w:color="auto"/>
            <w:left w:val="none" w:sz="0" w:space="0" w:color="auto"/>
            <w:bottom w:val="none" w:sz="0" w:space="0" w:color="auto"/>
            <w:right w:val="none" w:sz="0" w:space="0" w:color="auto"/>
          </w:divBdr>
          <w:divsChild>
            <w:div w:id="900096280">
              <w:marLeft w:val="0"/>
              <w:marRight w:val="0"/>
              <w:marTop w:val="0"/>
              <w:marBottom w:val="0"/>
              <w:divBdr>
                <w:top w:val="none" w:sz="0" w:space="0" w:color="auto"/>
                <w:left w:val="none" w:sz="0" w:space="0" w:color="auto"/>
                <w:bottom w:val="none" w:sz="0" w:space="0" w:color="auto"/>
                <w:right w:val="none" w:sz="0" w:space="0" w:color="auto"/>
              </w:divBdr>
              <w:divsChild>
                <w:div w:id="1740134644">
                  <w:marLeft w:val="0"/>
                  <w:marRight w:val="0"/>
                  <w:marTop w:val="0"/>
                  <w:marBottom w:val="0"/>
                  <w:divBdr>
                    <w:top w:val="none" w:sz="0" w:space="0" w:color="auto"/>
                    <w:left w:val="none" w:sz="0" w:space="0" w:color="auto"/>
                    <w:bottom w:val="none" w:sz="0" w:space="0" w:color="auto"/>
                    <w:right w:val="none" w:sz="0" w:space="0" w:color="auto"/>
                  </w:divBdr>
                  <w:divsChild>
                    <w:div w:id="13304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1744">
      <w:bodyDiv w:val="1"/>
      <w:marLeft w:val="0"/>
      <w:marRight w:val="0"/>
      <w:marTop w:val="0"/>
      <w:marBottom w:val="0"/>
      <w:divBdr>
        <w:top w:val="none" w:sz="0" w:space="0" w:color="auto"/>
        <w:left w:val="none" w:sz="0" w:space="0" w:color="auto"/>
        <w:bottom w:val="none" w:sz="0" w:space="0" w:color="auto"/>
        <w:right w:val="none" w:sz="0" w:space="0" w:color="auto"/>
      </w:divBdr>
      <w:divsChild>
        <w:div w:id="164521527">
          <w:marLeft w:val="144"/>
          <w:marRight w:val="0"/>
          <w:marTop w:val="0"/>
          <w:marBottom w:val="0"/>
          <w:divBdr>
            <w:top w:val="none" w:sz="0" w:space="0" w:color="auto"/>
            <w:left w:val="none" w:sz="0" w:space="0" w:color="auto"/>
            <w:bottom w:val="none" w:sz="0" w:space="0" w:color="auto"/>
            <w:right w:val="none" w:sz="0" w:space="0" w:color="auto"/>
          </w:divBdr>
        </w:div>
        <w:div w:id="2004435229">
          <w:marLeft w:val="144"/>
          <w:marRight w:val="0"/>
          <w:marTop w:val="0"/>
          <w:marBottom w:val="0"/>
          <w:divBdr>
            <w:top w:val="none" w:sz="0" w:space="0" w:color="auto"/>
            <w:left w:val="none" w:sz="0" w:space="0" w:color="auto"/>
            <w:bottom w:val="none" w:sz="0" w:space="0" w:color="auto"/>
            <w:right w:val="none" w:sz="0" w:space="0" w:color="auto"/>
          </w:divBdr>
        </w:div>
        <w:div w:id="882209155">
          <w:marLeft w:val="144"/>
          <w:marRight w:val="0"/>
          <w:marTop w:val="0"/>
          <w:marBottom w:val="0"/>
          <w:divBdr>
            <w:top w:val="none" w:sz="0" w:space="0" w:color="auto"/>
            <w:left w:val="none" w:sz="0" w:space="0" w:color="auto"/>
            <w:bottom w:val="none" w:sz="0" w:space="0" w:color="auto"/>
            <w:right w:val="none" w:sz="0" w:space="0" w:color="auto"/>
          </w:divBdr>
        </w:div>
        <w:div w:id="301158908">
          <w:marLeft w:val="144"/>
          <w:marRight w:val="0"/>
          <w:marTop w:val="0"/>
          <w:marBottom w:val="0"/>
          <w:divBdr>
            <w:top w:val="none" w:sz="0" w:space="0" w:color="auto"/>
            <w:left w:val="none" w:sz="0" w:space="0" w:color="auto"/>
            <w:bottom w:val="none" w:sz="0" w:space="0" w:color="auto"/>
            <w:right w:val="none" w:sz="0" w:space="0" w:color="auto"/>
          </w:divBdr>
        </w:div>
      </w:divsChild>
    </w:div>
    <w:div w:id="1084718280">
      <w:bodyDiv w:val="1"/>
      <w:marLeft w:val="0"/>
      <w:marRight w:val="0"/>
      <w:marTop w:val="0"/>
      <w:marBottom w:val="0"/>
      <w:divBdr>
        <w:top w:val="none" w:sz="0" w:space="0" w:color="auto"/>
        <w:left w:val="none" w:sz="0" w:space="0" w:color="auto"/>
        <w:bottom w:val="none" w:sz="0" w:space="0" w:color="auto"/>
        <w:right w:val="none" w:sz="0" w:space="0" w:color="auto"/>
      </w:divBdr>
      <w:divsChild>
        <w:div w:id="1945961464">
          <w:marLeft w:val="0"/>
          <w:marRight w:val="0"/>
          <w:marTop w:val="0"/>
          <w:marBottom w:val="0"/>
          <w:divBdr>
            <w:top w:val="none" w:sz="0" w:space="0" w:color="auto"/>
            <w:left w:val="none" w:sz="0" w:space="0" w:color="auto"/>
            <w:bottom w:val="none" w:sz="0" w:space="0" w:color="auto"/>
            <w:right w:val="none" w:sz="0" w:space="0" w:color="auto"/>
          </w:divBdr>
          <w:divsChild>
            <w:div w:id="781147373">
              <w:marLeft w:val="0"/>
              <w:marRight w:val="0"/>
              <w:marTop w:val="0"/>
              <w:marBottom w:val="0"/>
              <w:divBdr>
                <w:top w:val="none" w:sz="0" w:space="0" w:color="auto"/>
                <w:left w:val="none" w:sz="0" w:space="0" w:color="auto"/>
                <w:bottom w:val="none" w:sz="0" w:space="0" w:color="auto"/>
                <w:right w:val="none" w:sz="0" w:space="0" w:color="auto"/>
              </w:divBdr>
              <w:divsChild>
                <w:div w:id="615329656">
                  <w:marLeft w:val="0"/>
                  <w:marRight w:val="0"/>
                  <w:marTop w:val="0"/>
                  <w:marBottom w:val="0"/>
                  <w:divBdr>
                    <w:top w:val="none" w:sz="0" w:space="0" w:color="auto"/>
                    <w:left w:val="none" w:sz="0" w:space="0" w:color="auto"/>
                    <w:bottom w:val="none" w:sz="0" w:space="0" w:color="auto"/>
                    <w:right w:val="none" w:sz="0" w:space="0" w:color="auto"/>
                  </w:divBdr>
                </w:div>
              </w:divsChild>
            </w:div>
            <w:div w:id="1397166022">
              <w:marLeft w:val="0"/>
              <w:marRight w:val="0"/>
              <w:marTop w:val="0"/>
              <w:marBottom w:val="0"/>
              <w:divBdr>
                <w:top w:val="none" w:sz="0" w:space="0" w:color="auto"/>
                <w:left w:val="none" w:sz="0" w:space="0" w:color="auto"/>
                <w:bottom w:val="none" w:sz="0" w:space="0" w:color="auto"/>
                <w:right w:val="none" w:sz="0" w:space="0" w:color="auto"/>
              </w:divBdr>
              <w:divsChild>
                <w:div w:id="646710945">
                  <w:marLeft w:val="0"/>
                  <w:marRight w:val="0"/>
                  <w:marTop w:val="0"/>
                  <w:marBottom w:val="0"/>
                  <w:divBdr>
                    <w:top w:val="none" w:sz="0" w:space="0" w:color="auto"/>
                    <w:left w:val="none" w:sz="0" w:space="0" w:color="auto"/>
                    <w:bottom w:val="none" w:sz="0" w:space="0" w:color="auto"/>
                    <w:right w:val="none" w:sz="0" w:space="0" w:color="auto"/>
                  </w:divBdr>
                </w:div>
              </w:divsChild>
            </w:div>
            <w:div w:id="1935624087">
              <w:marLeft w:val="0"/>
              <w:marRight w:val="0"/>
              <w:marTop w:val="0"/>
              <w:marBottom w:val="0"/>
              <w:divBdr>
                <w:top w:val="none" w:sz="0" w:space="0" w:color="auto"/>
                <w:left w:val="none" w:sz="0" w:space="0" w:color="auto"/>
                <w:bottom w:val="none" w:sz="0" w:space="0" w:color="auto"/>
                <w:right w:val="none" w:sz="0" w:space="0" w:color="auto"/>
              </w:divBdr>
              <w:divsChild>
                <w:div w:id="2085452274">
                  <w:marLeft w:val="0"/>
                  <w:marRight w:val="0"/>
                  <w:marTop w:val="0"/>
                  <w:marBottom w:val="0"/>
                  <w:divBdr>
                    <w:top w:val="none" w:sz="0" w:space="0" w:color="auto"/>
                    <w:left w:val="none" w:sz="0" w:space="0" w:color="auto"/>
                    <w:bottom w:val="none" w:sz="0" w:space="0" w:color="auto"/>
                    <w:right w:val="none" w:sz="0" w:space="0" w:color="auto"/>
                  </w:divBdr>
                </w:div>
              </w:divsChild>
            </w:div>
            <w:div w:id="1104958646">
              <w:marLeft w:val="0"/>
              <w:marRight w:val="0"/>
              <w:marTop w:val="0"/>
              <w:marBottom w:val="0"/>
              <w:divBdr>
                <w:top w:val="none" w:sz="0" w:space="0" w:color="auto"/>
                <w:left w:val="none" w:sz="0" w:space="0" w:color="auto"/>
                <w:bottom w:val="none" w:sz="0" w:space="0" w:color="auto"/>
                <w:right w:val="none" w:sz="0" w:space="0" w:color="auto"/>
              </w:divBdr>
              <w:divsChild>
                <w:div w:id="1558541635">
                  <w:marLeft w:val="0"/>
                  <w:marRight w:val="0"/>
                  <w:marTop w:val="0"/>
                  <w:marBottom w:val="0"/>
                  <w:divBdr>
                    <w:top w:val="none" w:sz="0" w:space="0" w:color="auto"/>
                    <w:left w:val="none" w:sz="0" w:space="0" w:color="auto"/>
                    <w:bottom w:val="none" w:sz="0" w:space="0" w:color="auto"/>
                    <w:right w:val="none" w:sz="0" w:space="0" w:color="auto"/>
                  </w:divBdr>
                  <w:divsChild>
                    <w:div w:id="17946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4976">
          <w:marLeft w:val="0"/>
          <w:marRight w:val="0"/>
          <w:marTop w:val="0"/>
          <w:marBottom w:val="0"/>
          <w:divBdr>
            <w:top w:val="none" w:sz="0" w:space="0" w:color="auto"/>
            <w:left w:val="none" w:sz="0" w:space="0" w:color="auto"/>
            <w:bottom w:val="none" w:sz="0" w:space="0" w:color="auto"/>
            <w:right w:val="none" w:sz="0" w:space="0" w:color="auto"/>
          </w:divBdr>
          <w:divsChild>
            <w:div w:id="1321497681">
              <w:marLeft w:val="0"/>
              <w:marRight w:val="0"/>
              <w:marTop w:val="0"/>
              <w:marBottom w:val="0"/>
              <w:divBdr>
                <w:top w:val="none" w:sz="0" w:space="0" w:color="auto"/>
                <w:left w:val="none" w:sz="0" w:space="0" w:color="auto"/>
                <w:bottom w:val="none" w:sz="0" w:space="0" w:color="auto"/>
                <w:right w:val="none" w:sz="0" w:space="0" w:color="auto"/>
              </w:divBdr>
              <w:divsChild>
                <w:div w:id="817963337">
                  <w:marLeft w:val="0"/>
                  <w:marRight w:val="0"/>
                  <w:marTop w:val="0"/>
                  <w:marBottom w:val="0"/>
                  <w:divBdr>
                    <w:top w:val="none" w:sz="0" w:space="0" w:color="auto"/>
                    <w:left w:val="none" w:sz="0" w:space="0" w:color="auto"/>
                    <w:bottom w:val="none" w:sz="0" w:space="0" w:color="auto"/>
                    <w:right w:val="none" w:sz="0" w:space="0" w:color="auto"/>
                  </w:divBdr>
                  <w:divsChild>
                    <w:div w:id="746338686">
                      <w:marLeft w:val="0"/>
                      <w:marRight w:val="0"/>
                      <w:marTop w:val="0"/>
                      <w:marBottom w:val="0"/>
                      <w:divBdr>
                        <w:top w:val="none" w:sz="0" w:space="0" w:color="auto"/>
                        <w:left w:val="none" w:sz="0" w:space="0" w:color="auto"/>
                        <w:bottom w:val="none" w:sz="0" w:space="0" w:color="auto"/>
                        <w:right w:val="none" w:sz="0" w:space="0" w:color="auto"/>
                      </w:divBdr>
                    </w:div>
                  </w:divsChild>
                </w:div>
                <w:div w:id="2124569071">
                  <w:marLeft w:val="0"/>
                  <w:marRight w:val="0"/>
                  <w:marTop w:val="0"/>
                  <w:marBottom w:val="0"/>
                  <w:divBdr>
                    <w:top w:val="none" w:sz="0" w:space="0" w:color="auto"/>
                    <w:left w:val="none" w:sz="0" w:space="0" w:color="auto"/>
                    <w:bottom w:val="none" w:sz="0" w:space="0" w:color="auto"/>
                    <w:right w:val="none" w:sz="0" w:space="0" w:color="auto"/>
                  </w:divBdr>
                  <w:divsChild>
                    <w:div w:id="9904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52874">
      <w:bodyDiv w:val="1"/>
      <w:marLeft w:val="0"/>
      <w:marRight w:val="0"/>
      <w:marTop w:val="0"/>
      <w:marBottom w:val="0"/>
      <w:divBdr>
        <w:top w:val="none" w:sz="0" w:space="0" w:color="auto"/>
        <w:left w:val="none" w:sz="0" w:space="0" w:color="auto"/>
        <w:bottom w:val="none" w:sz="0" w:space="0" w:color="auto"/>
        <w:right w:val="none" w:sz="0" w:space="0" w:color="auto"/>
      </w:divBdr>
      <w:divsChild>
        <w:div w:id="1358695208">
          <w:marLeft w:val="389"/>
          <w:marRight w:val="0"/>
          <w:marTop w:val="168"/>
          <w:marBottom w:val="0"/>
          <w:divBdr>
            <w:top w:val="none" w:sz="0" w:space="0" w:color="auto"/>
            <w:left w:val="none" w:sz="0" w:space="0" w:color="auto"/>
            <w:bottom w:val="none" w:sz="0" w:space="0" w:color="auto"/>
            <w:right w:val="none" w:sz="0" w:space="0" w:color="auto"/>
          </w:divBdr>
        </w:div>
        <w:div w:id="2115707698">
          <w:marLeft w:val="1267"/>
          <w:marRight w:val="0"/>
          <w:marTop w:val="168"/>
          <w:marBottom w:val="0"/>
          <w:divBdr>
            <w:top w:val="none" w:sz="0" w:space="0" w:color="auto"/>
            <w:left w:val="none" w:sz="0" w:space="0" w:color="auto"/>
            <w:bottom w:val="none" w:sz="0" w:space="0" w:color="auto"/>
            <w:right w:val="none" w:sz="0" w:space="0" w:color="auto"/>
          </w:divBdr>
        </w:div>
        <w:div w:id="1832987331">
          <w:marLeft w:val="2275"/>
          <w:marRight w:val="0"/>
          <w:marTop w:val="168"/>
          <w:marBottom w:val="0"/>
          <w:divBdr>
            <w:top w:val="none" w:sz="0" w:space="0" w:color="auto"/>
            <w:left w:val="none" w:sz="0" w:space="0" w:color="auto"/>
            <w:bottom w:val="none" w:sz="0" w:space="0" w:color="auto"/>
            <w:right w:val="none" w:sz="0" w:space="0" w:color="auto"/>
          </w:divBdr>
        </w:div>
        <w:div w:id="115027822">
          <w:marLeft w:val="2275"/>
          <w:marRight w:val="0"/>
          <w:marTop w:val="168"/>
          <w:marBottom w:val="0"/>
          <w:divBdr>
            <w:top w:val="none" w:sz="0" w:space="0" w:color="auto"/>
            <w:left w:val="none" w:sz="0" w:space="0" w:color="auto"/>
            <w:bottom w:val="none" w:sz="0" w:space="0" w:color="auto"/>
            <w:right w:val="none" w:sz="0" w:space="0" w:color="auto"/>
          </w:divBdr>
        </w:div>
        <w:div w:id="599412790">
          <w:marLeft w:val="1267"/>
          <w:marRight w:val="0"/>
          <w:marTop w:val="168"/>
          <w:marBottom w:val="88"/>
          <w:divBdr>
            <w:top w:val="none" w:sz="0" w:space="0" w:color="auto"/>
            <w:left w:val="none" w:sz="0" w:space="0" w:color="auto"/>
            <w:bottom w:val="none" w:sz="0" w:space="0" w:color="auto"/>
            <w:right w:val="none" w:sz="0" w:space="0" w:color="auto"/>
          </w:divBdr>
        </w:div>
      </w:divsChild>
    </w:div>
    <w:div w:id="1096634429">
      <w:bodyDiv w:val="1"/>
      <w:marLeft w:val="0"/>
      <w:marRight w:val="0"/>
      <w:marTop w:val="0"/>
      <w:marBottom w:val="0"/>
      <w:divBdr>
        <w:top w:val="none" w:sz="0" w:space="0" w:color="auto"/>
        <w:left w:val="none" w:sz="0" w:space="0" w:color="auto"/>
        <w:bottom w:val="none" w:sz="0" w:space="0" w:color="auto"/>
        <w:right w:val="none" w:sz="0" w:space="0" w:color="auto"/>
      </w:divBdr>
      <w:divsChild>
        <w:div w:id="682130956">
          <w:marLeft w:val="0"/>
          <w:marRight w:val="0"/>
          <w:marTop w:val="0"/>
          <w:marBottom w:val="0"/>
          <w:divBdr>
            <w:top w:val="none" w:sz="0" w:space="0" w:color="auto"/>
            <w:left w:val="none" w:sz="0" w:space="0" w:color="auto"/>
            <w:bottom w:val="none" w:sz="0" w:space="0" w:color="auto"/>
            <w:right w:val="none" w:sz="0" w:space="0" w:color="auto"/>
          </w:divBdr>
          <w:divsChild>
            <w:div w:id="1902591859">
              <w:marLeft w:val="0"/>
              <w:marRight w:val="0"/>
              <w:marTop w:val="0"/>
              <w:marBottom w:val="0"/>
              <w:divBdr>
                <w:top w:val="none" w:sz="0" w:space="0" w:color="auto"/>
                <w:left w:val="none" w:sz="0" w:space="0" w:color="auto"/>
                <w:bottom w:val="none" w:sz="0" w:space="0" w:color="auto"/>
                <w:right w:val="none" w:sz="0" w:space="0" w:color="auto"/>
              </w:divBdr>
              <w:divsChild>
                <w:div w:id="2096315329">
                  <w:marLeft w:val="0"/>
                  <w:marRight w:val="0"/>
                  <w:marTop w:val="0"/>
                  <w:marBottom w:val="0"/>
                  <w:divBdr>
                    <w:top w:val="none" w:sz="0" w:space="0" w:color="auto"/>
                    <w:left w:val="none" w:sz="0" w:space="0" w:color="auto"/>
                    <w:bottom w:val="none" w:sz="0" w:space="0" w:color="auto"/>
                    <w:right w:val="none" w:sz="0" w:space="0" w:color="auto"/>
                  </w:divBdr>
                  <w:divsChild>
                    <w:div w:id="4467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47656">
      <w:bodyDiv w:val="1"/>
      <w:marLeft w:val="0"/>
      <w:marRight w:val="0"/>
      <w:marTop w:val="0"/>
      <w:marBottom w:val="0"/>
      <w:divBdr>
        <w:top w:val="none" w:sz="0" w:space="0" w:color="auto"/>
        <w:left w:val="none" w:sz="0" w:space="0" w:color="auto"/>
        <w:bottom w:val="none" w:sz="0" w:space="0" w:color="auto"/>
        <w:right w:val="none" w:sz="0" w:space="0" w:color="auto"/>
      </w:divBdr>
      <w:divsChild>
        <w:div w:id="1015769948">
          <w:marLeft w:val="1267"/>
          <w:marRight w:val="0"/>
          <w:marTop w:val="168"/>
          <w:marBottom w:val="88"/>
          <w:divBdr>
            <w:top w:val="none" w:sz="0" w:space="0" w:color="auto"/>
            <w:left w:val="none" w:sz="0" w:space="0" w:color="auto"/>
            <w:bottom w:val="none" w:sz="0" w:space="0" w:color="auto"/>
            <w:right w:val="none" w:sz="0" w:space="0" w:color="auto"/>
          </w:divBdr>
        </w:div>
      </w:divsChild>
    </w:div>
    <w:div w:id="1167524441">
      <w:bodyDiv w:val="1"/>
      <w:marLeft w:val="0"/>
      <w:marRight w:val="0"/>
      <w:marTop w:val="0"/>
      <w:marBottom w:val="0"/>
      <w:divBdr>
        <w:top w:val="none" w:sz="0" w:space="0" w:color="auto"/>
        <w:left w:val="none" w:sz="0" w:space="0" w:color="auto"/>
        <w:bottom w:val="none" w:sz="0" w:space="0" w:color="auto"/>
        <w:right w:val="none" w:sz="0" w:space="0" w:color="auto"/>
      </w:divBdr>
      <w:divsChild>
        <w:div w:id="495657648">
          <w:marLeft w:val="0"/>
          <w:marRight w:val="0"/>
          <w:marTop w:val="0"/>
          <w:marBottom w:val="0"/>
          <w:divBdr>
            <w:top w:val="none" w:sz="0" w:space="0" w:color="auto"/>
            <w:left w:val="none" w:sz="0" w:space="0" w:color="auto"/>
            <w:bottom w:val="none" w:sz="0" w:space="0" w:color="auto"/>
            <w:right w:val="none" w:sz="0" w:space="0" w:color="auto"/>
          </w:divBdr>
          <w:divsChild>
            <w:div w:id="730469411">
              <w:marLeft w:val="0"/>
              <w:marRight w:val="0"/>
              <w:marTop w:val="0"/>
              <w:marBottom w:val="0"/>
              <w:divBdr>
                <w:top w:val="none" w:sz="0" w:space="0" w:color="auto"/>
                <w:left w:val="none" w:sz="0" w:space="0" w:color="auto"/>
                <w:bottom w:val="none" w:sz="0" w:space="0" w:color="auto"/>
                <w:right w:val="none" w:sz="0" w:space="0" w:color="auto"/>
              </w:divBdr>
              <w:divsChild>
                <w:div w:id="16571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4245">
      <w:bodyDiv w:val="1"/>
      <w:marLeft w:val="0"/>
      <w:marRight w:val="0"/>
      <w:marTop w:val="0"/>
      <w:marBottom w:val="0"/>
      <w:divBdr>
        <w:top w:val="none" w:sz="0" w:space="0" w:color="auto"/>
        <w:left w:val="none" w:sz="0" w:space="0" w:color="auto"/>
        <w:bottom w:val="none" w:sz="0" w:space="0" w:color="auto"/>
        <w:right w:val="none" w:sz="0" w:space="0" w:color="auto"/>
      </w:divBdr>
      <w:divsChild>
        <w:div w:id="1335643230">
          <w:marLeft w:val="0"/>
          <w:marRight w:val="0"/>
          <w:marTop w:val="0"/>
          <w:marBottom w:val="0"/>
          <w:divBdr>
            <w:top w:val="none" w:sz="0" w:space="0" w:color="auto"/>
            <w:left w:val="none" w:sz="0" w:space="0" w:color="auto"/>
            <w:bottom w:val="none" w:sz="0" w:space="0" w:color="auto"/>
            <w:right w:val="none" w:sz="0" w:space="0" w:color="auto"/>
          </w:divBdr>
          <w:divsChild>
            <w:div w:id="1153989406">
              <w:marLeft w:val="0"/>
              <w:marRight w:val="0"/>
              <w:marTop w:val="0"/>
              <w:marBottom w:val="0"/>
              <w:divBdr>
                <w:top w:val="none" w:sz="0" w:space="0" w:color="auto"/>
                <w:left w:val="none" w:sz="0" w:space="0" w:color="auto"/>
                <w:bottom w:val="none" w:sz="0" w:space="0" w:color="auto"/>
                <w:right w:val="none" w:sz="0" w:space="0" w:color="auto"/>
              </w:divBdr>
              <w:divsChild>
                <w:div w:id="42139663">
                  <w:marLeft w:val="0"/>
                  <w:marRight w:val="0"/>
                  <w:marTop w:val="0"/>
                  <w:marBottom w:val="0"/>
                  <w:divBdr>
                    <w:top w:val="none" w:sz="0" w:space="0" w:color="auto"/>
                    <w:left w:val="none" w:sz="0" w:space="0" w:color="auto"/>
                    <w:bottom w:val="none" w:sz="0" w:space="0" w:color="auto"/>
                    <w:right w:val="none" w:sz="0" w:space="0" w:color="auto"/>
                  </w:divBdr>
                  <w:divsChild>
                    <w:div w:id="19442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30469">
      <w:bodyDiv w:val="1"/>
      <w:marLeft w:val="0"/>
      <w:marRight w:val="0"/>
      <w:marTop w:val="0"/>
      <w:marBottom w:val="0"/>
      <w:divBdr>
        <w:top w:val="none" w:sz="0" w:space="0" w:color="auto"/>
        <w:left w:val="none" w:sz="0" w:space="0" w:color="auto"/>
        <w:bottom w:val="none" w:sz="0" w:space="0" w:color="auto"/>
        <w:right w:val="none" w:sz="0" w:space="0" w:color="auto"/>
      </w:divBdr>
      <w:divsChild>
        <w:div w:id="1274706070">
          <w:marLeft w:val="0"/>
          <w:marRight w:val="0"/>
          <w:marTop w:val="0"/>
          <w:marBottom w:val="0"/>
          <w:divBdr>
            <w:top w:val="none" w:sz="0" w:space="0" w:color="auto"/>
            <w:left w:val="none" w:sz="0" w:space="0" w:color="auto"/>
            <w:bottom w:val="none" w:sz="0" w:space="0" w:color="auto"/>
            <w:right w:val="none" w:sz="0" w:space="0" w:color="auto"/>
          </w:divBdr>
          <w:divsChild>
            <w:div w:id="705954421">
              <w:marLeft w:val="0"/>
              <w:marRight w:val="0"/>
              <w:marTop w:val="0"/>
              <w:marBottom w:val="0"/>
              <w:divBdr>
                <w:top w:val="none" w:sz="0" w:space="0" w:color="auto"/>
                <w:left w:val="none" w:sz="0" w:space="0" w:color="auto"/>
                <w:bottom w:val="none" w:sz="0" w:space="0" w:color="auto"/>
                <w:right w:val="none" w:sz="0" w:space="0" w:color="auto"/>
              </w:divBdr>
              <w:divsChild>
                <w:div w:id="4492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4868">
      <w:bodyDiv w:val="1"/>
      <w:marLeft w:val="0"/>
      <w:marRight w:val="0"/>
      <w:marTop w:val="0"/>
      <w:marBottom w:val="0"/>
      <w:divBdr>
        <w:top w:val="none" w:sz="0" w:space="0" w:color="auto"/>
        <w:left w:val="none" w:sz="0" w:space="0" w:color="auto"/>
        <w:bottom w:val="none" w:sz="0" w:space="0" w:color="auto"/>
        <w:right w:val="none" w:sz="0" w:space="0" w:color="auto"/>
      </w:divBdr>
      <w:divsChild>
        <w:div w:id="1724019338">
          <w:marLeft w:val="0"/>
          <w:marRight w:val="0"/>
          <w:marTop w:val="0"/>
          <w:marBottom w:val="0"/>
          <w:divBdr>
            <w:top w:val="none" w:sz="0" w:space="0" w:color="auto"/>
            <w:left w:val="none" w:sz="0" w:space="0" w:color="auto"/>
            <w:bottom w:val="none" w:sz="0" w:space="0" w:color="auto"/>
            <w:right w:val="none" w:sz="0" w:space="0" w:color="auto"/>
          </w:divBdr>
          <w:divsChild>
            <w:div w:id="957179914">
              <w:marLeft w:val="0"/>
              <w:marRight w:val="0"/>
              <w:marTop w:val="0"/>
              <w:marBottom w:val="0"/>
              <w:divBdr>
                <w:top w:val="none" w:sz="0" w:space="0" w:color="auto"/>
                <w:left w:val="none" w:sz="0" w:space="0" w:color="auto"/>
                <w:bottom w:val="none" w:sz="0" w:space="0" w:color="auto"/>
                <w:right w:val="none" w:sz="0" w:space="0" w:color="auto"/>
              </w:divBdr>
              <w:divsChild>
                <w:div w:id="1641226244">
                  <w:marLeft w:val="0"/>
                  <w:marRight w:val="0"/>
                  <w:marTop w:val="0"/>
                  <w:marBottom w:val="0"/>
                  <w:divBdr>
                    <w:top w:val="none" w:sz="0" w:space="0" w:color="auto"/>
                    <w:left w:val="none" w:sz="0" w:space="0" w:color="auto"/>
                    <w:bottom w:val="none" w:sz="0" w:space="0" w:color="auto"/>
                    <w:right w:val="none" w:sz="0" w:space="0" w:color="auto"/>
                  </w:divBdr>
                  <w:divsChild>
                    <w:div w:id="13540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2970">
      <w:bodyDiv w:val="1"/>
      <w:marLeft w:val="0"/>
      <w:marRight w:val="0"/>
      <w:marTop w:val="0"/>
      <w:marBottom w:val="0"/>
      <w:divBdr>
        <w:top w:val="none" w:sz="0" w:space="0" w:color="auto"/>
        <w:left w:val="none" w:sz="0" w:space="0" w:color="auto"/>
        <w:bottom w:val="none" w:sz="0" w:space="0" w:color="auto"/>
        <w:right w:val="none" w:sz="0" w:space="0" w:color="auto"/>
      </w:divBdr>
    </w:div>
    <w:div w:id="1245143369">
      <w:bodyDiv w:val="1"/>
      <w:marLeft w:val="0"/>
      <w:marRight w:val="0"/>
      <w:marTop w:val="0"/>
      <w:marBottom w:val="0"/>
      <w:divBdr>
        <w:top w:val="none" w:sz="0" w:space="0" w:color="auto"/>
        <w:left w:val="none" w:sz="0" w:space="0" w:color="auto"/>
        <w:bottom w:val="none" w:sz="0" w:space="0" w:color="auto"/>
        <w:right w:val="none" w:sz="0" w:space="0" w:color="auto"/>
      </w:divBdr>
      <w:divsChild>
        <w:div w:id="2084714217">
          <w:marLeft w:val="1267"/>
          <w:marRight w:val="0"/>
          <w:marTop w:val="168"/>
          <w:marBottom w:val="0"/>
          <w:divBdr>
            <w:top w:val="none" w:sz="0" w:space="0" w:color="auto"/>
            <w:left w:val="none" w:sz="0" w:space="0" w:color="auto"/>
            <w:bottom w:val="none" w:sz="0" w:space="0" w:color="auto"/>
            <w:right w:val="none" w:sz="0" w:space="0" w:color="auto"/>
          </w:divBdr>
        </w:div>
        <w:div w:id="953287169">
          <w:marLeft w:val="2275"/>
          <w:marRight w:val="0"/>
          <w:marTop w:val="168"/>
          <w:marBottom w:val="0"/>
          <w:divBdr>
            <w:top w:val="none" w:sz="0" w:space="0" w:color="auto"/>
            <w:left w:val="none" w:sz="0" w:space="0" w:color="auto"/>
            <w:bottom w:val="none" w:sz="0" w:space="0" w:color="auto"/>
            <w:right w:val="none" w:sz="0" w:space="0" w:color="auto"/>
          </w:divBdr>
        </w:div>
        <w:div w:id="981999990">
          <w:marLeft w:val="2275"/>
          <w:marRight w:val="0"/>
          <w:marTop w:val="168"/>
          <w:marBottom w:val="0"/>
          <w:divBdr>
            <w:top w:val="none" w:sz="0" w:space="0" w:color="auto"/>
            <w:left w:val="none" w:sz="0" w:space="0" w:color="auto"/>
            <w:bottom w:val="none" w:sz="0" w:space="0" w:color="auto"/>
            <w:right w:val="none" w:sz="0" w:space="0" w:color="auto"/>
          </w:divBdr>
        </w:div>
      </w:divsChild>
    </w:div>
    <w:div w:id="1311014402">
      <w:bodyDiv w:val="1"/>
      <w:marLeft w:val="0"/>
      <w:marRight w:val="0"/>
      <w:marTop w:val="0"/>
      <w:marBottom w:val="0"/>
      <w:divBdr>
        <w:top w:val="none" w:sz="0" w:space="0" w:color="auto"/>
        <w:left w:val="none" w:sz="0" w:space="0" w:color="auto"/>
        <w:bottom w:val="none" w:sz="0" w:space="0" w:color="auto"/>
        <w:right w:val="none" w:sz="0" w:space="0" w:color="auto"/>
      </w:divBdr>
      <w:divsChild>
        <w:div w:id="1882471403">
          <w:marLeft w:val="0"/>
          <w:marRight w:val="0"/>
          <w:marTop w:val="0"/>
          <w:marBottom w:val="0"/>
          <w:divBdr>
            <w:top w:val="none" w:sz="0" w:space="0" w:color="auto"/>
            <w:left w:val="none" w:sz="0" w:space="0" w:color="auto"/>
            <w:bottom w:val="none" w:sz="0" w:space="0" w:color="auto"/>
            <w:right w:val="none" w:sz="0" w:space="0" w:color="auto"/>
          </w:divBdr>
          <w:divsChild>
            <w:div w:id="1805082890">
              <w:marLeft w:val="0"/>
              <w:marRight w:val="0"/>
              <w:marTop w:val="0"/>
              <w:marBottom w:val="0"/>
              <w:divBdr>
                <w:top w:val="none" w:sz="0" w:space="0" w:color="auto"/>
                <w:left w:val="none" w:sz="0" w:space="0" w:color="auto"/>
                <w:bottom w:val="none" w:sz="0" w:space="0" w:color="auto"/>
                <w:right w:val="none" w:sz="0" w:space="0" w:color="auto"/>
              </w:divBdr>
              <w:divsChild>
                <w:div w:id="4613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13615">
      <w:bodyDiv w:val="1"/>
      <w:marLeft w:val="0"/>
      <w:marRight w:val="0"/>
      <w:marTop w:val="0"/>
      <w:marBottom w:val="0"/>
      <w:divBdr>
        <w:top w:val="none" w:sz="0" w:space="0" w:color="auto"/>
        <w:left w:val="none" w:sz="0" w:space="0" w:color="auto"/>
        <w:bottom w:val="none" w:sz="0" w:space="0" w:color="auto"/>
        <w:right w:val="none" w:sz="0" w:space="0" w:color="auto"/>
      </w:divBdr>
      <w:divsChild>
        <w:div w:id="962419941">
          <w:marLeft w:val="432"/>
          <w:marRight w:val="0"/>
          <w:marTop w:val="168"/>
          <w:marBottom w:val="0"/>
          <w:divBdr>
            <w:top w:val="none" w:sz="0" w:space="0" w:color="auto"/>
            <w:left w:val="none" w:sz="0" w:space="0" w:color="auto"/>
            <w:bottom w:val="none" w:sz="0" w:space="0" w:color="auto"/>
            <w:right w:val="none" w:sz="0" w:space="0" w:color="auto"/>
          </w:divBdr>
        </w:div>
        <w:div w:id="370156669">
          <w:marLeft w:val="1267"/>
          <w:marRight w:val="0"/>
          <w:marTop w:val="168"/>
          <w:marBottom w:val="0"/>
          <w:divBdr>
            <w:top w:val="none" w:sz="0" w:space="0" w:color="auto"/>
            <w:left w:val="none" w:sz="0" w:space="0" w:color="auto"/>
            <w:bottom w:val="none" w:sz="0" w:space="0" w:color="auto"/>
            <w:right w:val="none" w:sz="0" w:space="0" w:color="auto"/>
          </w:divBdr>
        </w:div>
        <w:div w:id="115100864">
          <w:marLeft w:val="1267"/>
          <w:marRight w:val="0"/>
          <w:marTop w:val="168"/>
          <w:marBottom w:val="0"/>
          <w:divBdr>
            <w:top w:val="none" w:sz="0" w:space="0" w:color="auto"/>
            <w:left w:val="none" w:sz="0" w:space="0" w:color="auto"/>
            <w:bottom w:val="none" w:sz="0" w:space="0" w:color="auto"/>
            <w:right w:val="none" w:sz="0" w:space="0" w:color="auto"/>
          </w:divBdr>
        </w:div>
        <w:div w:id="1458718277">
          <w:marLeft w:val="1267"/>
          <w:marRight w:val="0"/>
          <w:marTop w:val="168"/>
          <w:marBottom w:val="0"/>
          <w:divBdr>
            <w:top w:val="none" w:sz="0" w:space="0" w:color="auto"/>
            <w:left w:val="none" w:sz="0" w:space="0" w:color="auto"/>
            <w:bottom w:val="none" w:sz="0" w:space="0" w:color="auto"/>
            <w:right w:val="none" w:sz="0" w:space="0" w:color="auto"/>
          </w:divBdr>
        </w:div>
      </w:divsChild>
    </w:div>
    <w:div w:id="1344280591">
      <w:bodyDiv w:val="1"/>
      <w:marLeft w:val="0"/>
      <w:marRight w:val="0"/>
      <w:marTop w:val="0"/>
      <w:marBottom w:val="0"/>
      <w:divBdr>
        <w:top w:val="none" w:sz="0" w:space="0" w:color="auto"/>
        <w:left w:val="none" w:sz="0" w:space="0" w:color="auto"/>
        <w:bottom w:val="none" w:sz="0" w:space="0" w:color="auto"/>
        <w:right w:val="none" w:sz="0" w:space="0" w:color="auto"/>
      </w:divBdr>
      <w:divsChild>
        <w:div w:id="1637566147">
          <w:marLeft w:val="0"/>
          <w:marRight w:val="0"/>
          <w:marTop w:val="0"/>
          <w:marBottom w:val="0"/>
          <w:divBdr>
            <w:top w:val="none" w:sz="0" w:space="0" w:color="auto"/>
            <w:left w:val="none" w:sz="0" w:space="0" w:color="auto"/>
            <w:bottom w:val="none" w:sz="0" w:space="0" w:color="auto"/>
            <w:right w:val="none" w:sz="0" w:space="0" w:color="auto"/>
          </w:divBdr>
          <w:divsChild>
            <w:div w:id="906770542">
              <w:marLeft w:val="0"/>
              <w:marRight w:val="0"/>
              <w:marTop w:val="0"/>
              <w:marBottom w:val="0"/>
              <w:divBdr>
                <w:top w:val="none" w:sz="0" w:space="0" w:color="auto"/>
                <w:left w:val="none" w:sz="0" w:space="0" w:color="auto"/>
                <w:bottom w:val="none" w:sz="0" w:space="0" w:color="auto"/>
                <w:right w:val="none" w:sz="0" w:space="0" w:color="auto"/>
              </w:divBdr>
              <w:divsChild>
                <w:div w:id="474764445">
                  <w:marLeft w:val="0"/>
                  <w:marRight w:val="0"/>
                  <w:marTop w:val="0"/>
                  <w:marBottom w:val="0"/>
                  <w:divBdr>
                    <w:top w:val="none" w:sz="0" w:space="0" w:color="auto"/>
                    <w:left w:val="none" w:sz="0" w:space="0" w:color="auto"/>
                    <w:bottom w:val="none" w:sz="0" w:space="0" w:color="auto"/>
                    <w:right w:val="none" w:sz="0" w:space="0" w:color="auto"/>
                  </w:divBdr>
                  <w:divsChild>
                    <w:div w:id="20444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41198">
      <w:bodyDiv w:val="1"/>
      <w:marLeft w:val="0"/>
      <w:marRight w:val="0"/>
      <w:marTop w:val="0"/>
      <w:marBottom w:val="0"/>
      <w:divBdr>
        <w:top w:val="none" w:sz="0" w:space="0" w:color="auto"/>
        <w:left w:val="none" w:sz="0" w:space="0" w:color="auto"/>
        <w:bottom w:val="none" w:sz="0" w:space="0" w:color="auto"/>
        <w:right w:val="none" w:sz="0" w:space="0" w:color="auto"/>
      </w:divBdr>
      <w:divsChild>
        <w:div w:id="1999991587">
          <w:marLeft w:val="288"/>
          <w:marRight w:val="0"/>
          <w:marTop w:val="115"/>
          <w:marBottom w:val="0"/>
          <w:divBdr>
            <w:top w:val="none" w:sz="0" w:space="0" w:color="auto"/>
            <w:left w:val="none" w:sz="0" w:space="0" w:color="auto"/>
            <w:bottom w:val="none" w:sz="0" w:space="0" w:color="auto"/>
            <w:right w:val="none" w:sz="0" w:space="0" w:color="auto"/>
          </w:divBdr>
        </w:div>
        <w:div w:id="1030105640">
          <w:marLeft w:val="288"/>
          <w:marRight w:val="0"/>
          <w:marTop w:val="115"/>
          <w:marBottom w:val="0"/>
          <w:divBdr>
            <w:top w:val="none" w:sz="0" w:space="0" w:color="auto"/>
            <w:left w:val="none" w:sz="0" w:space="0" w:color="auto"/>
            <w:bottom w:val="none" w:sz="0" w:space="0" w:color="auto"/>
            <w:right w:val="none" w:sz="0" w:space="0" w:color="auto"/>
          </w:divBdr>
        </w:div>
      </w:divsChild>
    </w:div>
    <w:div w:id="1358703731">
      <w:bodyDiv w:val="1"/>
      <w:marLeft w:val="0"/>
      <w:marRight w:val="0"/>
      <w:marTop w:val="0"/>
      <w:marBottom w:val="0"/>
      <w:divBdr>
        <w:top w:val="none" w:sz="0" w:space="0" w:color="auto"/>
        <w:left w:val="none" w:sz="0" w:space="0" w:color="auto"/>
        <w:bottom w:val="none" w:sz="0" w:space="0" w:color="auto"/>
        <w:right w:val="none" w:sz="0" w:space="0" w:color="auto"/>
      </w:divBdr>
    </w:div>
    <w:div w:id="1382825883">
      <w:bodyDiv w:val="1"/>
      <w:marLeft w:val="0"/>
      <w:marRight w:val="0"/>
      <w:marTop w:val="0"/>
      <w:marBottom w:val="0"/>
      <w:divBdr>
        <w:top w:val="none" w:sz="0" w:space="0" w:color="auto"/>
        <w:left w:val="none" w:sz="0" w:space="0" w:color="auto"/>
        <w:bottom w:val="none" w:sz="0" w:space="0" w:color="auto"/>
        <w:right w:val="none" w:sz="0" w:space="0" w:color="auto"/>
      </w:divBdr>
    </w:div>
    <w:div w:id="1393311409">
      <w:bodyDiv w:val="1"/>
      <w:marLeft w:val="0"/>
      <w:marRight w:val="0"/>
      <w:marTop w:val="0"/>
      <w:marBottom w:val="0"/>
      <w:divBdr>
        <w:top w:val="none" w:sz="0" w:space="0" w:color="auto"/>
        <w:left w:val="none" w:sz="0" w:space="0" w:color="auto"/>
        <w:bottom w:val="none" w:sz="0" w:space="0" w:color="auto"/>
        <w:right w:val="none" w:sz="0" w:space="0" w:color="auto"/>
      </w:divBdr>
      <w:divsChild>
        <w:div w:id="1947615996">
          <w:marLeft w:val="0"/>
          <w:marRight w:val="0"/>
          <w:marTop w:val="0"/>
          <w:marBottom w:val="0"/>
          <w:divBdr>
            <w:top w:val="none" w:sz="0" w:space="0" w:color="auto"/>
            <w:left w:val="none" w:sz="0" w:space="0" w:color="auto"/>
            <w:bottom w:val="none" w:sz="0" w:space="0" w:color="auto"/>
            <w:right w:val="none" w:sz="0" w:space="0" w:color="auto"/>
          </w:divBdr>
          <w:divsChild>
            <w:div w:id="457916023">
              <w:marLeft w:val="0"/>
              <w:marRight w:val="0"/>
              <w:marTop w:val="0"/>
              <w:marBottom w:val="0"/>
              <w:divBdr>
                <w:top w:val="none" w:sz="0" w:space="0" w:color="auto"/>
                <w:left w:val="none" w:sz="0" w:space="0" w:color="auto"/>
                <w:bottom w:val="none" w:sz="0" w:space="0" w:color="auto"/>
                <w:right w:val="none" w:sz="0" w:space="0" w:color="auto"/>
              </w:divBdr>
              <w:divsChild>
                <w:div w:id="9475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9901">
      <w:bodyDiv w:val="1"/>
      <w:marLeft w:val="0"/>
      <w:marRight w:val="0"/>
      <w:marTop w:val="0"/>
      <w:marBottom w:val="0"/>
      <w:divBdr>
        <w:top w:val="none" w:sz="0" w:space="0" w:color="auto"/>
        <w:left w:val="none" w:sz="0" w:space="0" w:color="auto"/>
        <w:bottom w:val="none" w:sz="0" w:space="0" w:color="auto"/>
        <w:right w:val="none" w:sz="0" w:space="0" w:color="auto"/>
      </w:divBdr>
      <w:divsChild>
        <w:div w:id="450831521">
          <w:marLeft w:val="0"/>
          <w:marRight w:val="0"/>
          <w:marTop w:val="0"/>
          <w:marBottom w:val="0"/>
          <w:divBdr>
            <w:top w:val="none" w:sz="0" w:space="0" w:color="auto"/>
            <w:left w:val="none" w:sz="0" w:space="0" w:color="auto"/>
            <w:bottom w:val="none" w:sz="0" w:space="0" w:color="auto"/>
            <w:right w:val="none" w:sz="0" w:space="0" w:color="auto"/>
          </w:divBdr>
          <w:divsChild>
            <w:div w:id="1268464488">
              <w:marLeft w:val="0"/>
              <w:marRight w:val="0"/>
              <w:marTop w:val="0"/>
              <w:marBottom w:val="0"/>
              <w:divBdr>
                <w:top w:val="none" w:sz="0" w:space="0" w:color="auto"/>
                <w:left w:val="none" w:sz="0" w:space="0" w:color="auto"/>
                <w:bottom w:val="none" w:sz="0" w:space="0" w:color="auto"/>
                <w:right w:val="none" w:sz="0" w:space="0" w:color="auto"/>
              </w:divBdr>
              <w:divsChild>
                <w:div w:id="822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4981">
      <w:bodyDiv w:val="1"/>
      <w:marLeft w:val="0"/>
      <w:marRight w:val="0"/>
      <w:marTop w:val="0"/>
      <w:marBottom w:val="0"/>
      <w:divBdr>
        <w:top w:val="none" w:sz="0" w:space="0" w:color="auto"/>
        <w:left w:val="none" w:sz="0" w:space="0" w:color="auto"/>
        <w:bottom w:val="none" w:sz="0" w:space="0" w:color="auto"/>
        <w:right w:val="none" w:sz="0" w:space="0" w:color="auto"/>
      </w:divBdr>
    </w:div>
    <w:div w:id="1454401888">
      <w:bodyDiv w:val="1"/>
      <w:marLeft w:val="0"/>
      <w:marRight w:val="0"/>
      <w:marTop w:val="0"/>
      <w:marBottom w:val="0"/>
      <w:divBdr>
        <w:top w:val="none" w:sz="0" w:space="0" w:color="auto"/>
        <w:left w:val="none" w:sz="0" w:space="0" w:color="auto"/>
        <w:bottom w:val="none" w:sz="0" w:space="0" w:color="auto"/>
        <w:right w:val="none" w:sz="0" w:space="0" w:color="auto"/>
      </w:divBdr>
      <w:divsChild>
        <w:div w:id="1540430376">
          <w:marLeft w:val="389"/>
          <w:marRight w:val="0"/>
          <w:marTop w:val="168"/>
          <w:marBottom w:val="0"/>
          <w:divBdr>
            <w:top w:val="none" w:sz="0" w:space="0" w:color="auto"/>
            <w:left w:val="none" w:sz="0" w:space="0" w:color="auto"/>
            <w:bottom w:val="none" w:sz="0" w:space="0" w:color="auto"/>
            <w:right w:val="none" w:sz="0" w:space="0" w:color="auto"/>
          </w:divBdr>
        </w:div>
        <w:div w:id="1959558889">
          <w:marLeft w:val="389"/>
          <w:marRight w:val="0"/>
          <w:marTop w:val="168"/>
          <w:marBottom w:val="0"/>
          <w:divBdr>
            <w:top w:val="none" w:sz="0" w:space="0" w:color="auto"/>
            <w:left w:val="none" w:sz="0" w:space="0" w:color="auto"/>
            <w:bottom w:val="none" w:sz="0" w:space="0" w:color="auto"/>
            <w:right w:val="none" w:sz="0" w:space="0" w:color="auto"/>
          </w:divBdr>
        </w:div>
      </w:divsChild>
    </w:div>
    <w:div w:id="1508716131">
      <w:bodyDiv w:val="1"/>
      <w:marLeft w:val="0"/>
      <w:marRight w:val="0"/>
      <w:marTop w:val="0"/>
      <w:marBottom w:val="0"/>
      <w:divBdr>
        <w:top w:val="none" w:sz="0" w:space="0" w:color="auto"/>
        <w:left w:val="none" w:sz="0" w:space="0" w:color="auto"/>
        <w:bottom w:val="none" w:sz="0" w:space="0" w:color="auto"/>
        <w:right w:val="none" w:sz="0" w:space="0" w:color="auto"/>
      </w:divBdr>
      <w:divsChild>
        <w:div w:id="214393989">
          <w:marLeft w:val="0"/>
          <w:marRight w:val="0"/>
          <w:marTop w:val="0"/>
          <w:marBottom w:val="0"/>
          <w:divBdr>
            <w:top w:val="none" w:sz="0" w:space="0" w:color="auto"/>
            <w:left w:val="none" w:sz="0" w:space="0" w:color="auto"/>
            <w:bottom w:val="none" w:sz="0" w:space="0" w:color="auto"/>
            <w:right w:val="none" w:sz="0" w:space="0" w:color="auto"/>
          </w:divBdr>
          <w:divsChild>
            <w:div w:id="1204706751">
              <w:marLeft w:val="0"/>
              <w:marRight w:val="0"/>
              <w:marTop w:val="0"/>
              <w:marBottom w:val="0"/>
              <w:divBdr>
                <w:top w:val="none" w:sz="0" w:space="0" w:color="auto"/>
                <w:left w:val="none" w:sz="0" w:space="0" w:color="auto"/>
                <w:bottom w:val="none" w:sz="0" w:space="0" w:color="auto"/>
                <w:right w:val="none" w:sz="0" w:space="0" w:color="auto"/>
              </w:divBdr>
              <w:divsChild>
                <w:div w:id="466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2844">
      <w:bodyDiv w:val="1"/>
      <w:marLeft w:val="0"/>
      <w:marRight w:val="0"/>
      <w:marTop w:val="0"/>
      <w:marBottom w:val="0"/>
      <w:divBdr>
        <w:top w:val="none" w:sz="0" w:space="0" w:color="auto"/>
        <w:left w:val="none" w:sz="0" w:space="0" w:color="auto"/>
        <w:bottom w:val="none" w:sz="0" w:space="0" w:color="auto"/>
        <w:right w:val="none" w:sz="0" w:space="0" w:color="auto"/>
      </w:divBdr>
      <w:divsChild>
        <w:div w:id="1795171887">
          <w:marLeft w:val="0"/>
          <w:marRight w:val="0"/>
          <w:marTop w:val="0"/>
          <w:marBottom w:val="0"/>
          <w:divBdr>
            <w:top w:val="none" w:sz="0" w:space="0" w:color="auto"/>
            <w:left w:val="none" w:sz="0" w:space="0" w:color="auto"/>
            <w:bottom w:val="none" w:sz="0" w:space="0" w:color="auto"/>
            <w:right w:val="none" w:sz="0" w:space="0" w:color="auto"/>
          </w:divBdr>
          <w:divsChild>
            <w:div w:id="1958675943">
              <w:marLeft w:val="0"/>
              <w:marRight w:val="0"/>
              <w:marTop w:val="0"/>
              <w:marBottom w:val="0"/>
              <w:divBdr>
                <w:top w:val="none" w:sz="0" w:space="0" w:color="auto"/>
                <w:left w:val="none" w:sz="0" w:space="0" w:color="auto"/>
                <w:bottom w:val="none" w:sz="0" w:space="0" w:color="auto"/>
                <w:right w:val="none" w:sz="0" w:space="0" w:color="auto"/>
              </w:divBdr>
              <w:divsChild>
                <w:div w:id="543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6525">
      <w:bodyDiv w:val="1"/>
      <w:marLeft w:val="0"/>
      <w:marRight w:val="0"/>
      <w:marTop w:val="0"/>
      <w:marBottom w:val="0"/>
      <w:divBdr>
        <w:top w:val="none" w:sz="0" w:space="0" w:color="auto"/>
        <w:left w:val="none" w:sz="0" w:space="0" w:color="auto"/>
        <w:bottom w:val="none" w:sz="0" w:space="0" w:color="auto"/>
        <w:right w:val="none" w:sz="0" w:space="0" w:color="auto"/>
      </w:divBdr>
      <w:divsChild>
        <w:div w:id="708914518">
          <w:marLeft w:val="0"/>
          <w:marRight w:val="0"/>
          <w:marTop w:val="0"/>
          <w:marBottom w:val="0"/>
          <w:divBdr>
            <w:top w:val="none" w:sz="0" w:space="0" w:color="auto"/>
            <w:left w:val="none" w:sz="0" w:space="0" w:color="auto"/>
            <w:bottom w:val="none" w:sz="0" w:space="0" w:color="auto"/>
            <w:right w:val="none" w:sz="0" w:space="0" w:color="auto"/>
          </w:divBdr>
          <w:divsChild>
            <w:div w:id="1194609373">
              <w:marLeft w:val="0"/>
              <w:marRight w:val="0"/>
              <w:marTop w:val="0"/>
              <w:marBottom w:val="0"/>
              <w:divBdr>
                <w:top w:val="none" w:sz="0" w:space="0" w:color="auto"/>
                <w:left w:val="none" w:sz="0" w:space="0" w:color="auto"/>
                <w:bottom w:val="none" w:sz="0" w:space="0" w:color="auto"/>
                <w:right w:val="none" w:sz="0" w:space="0" w:color="auto"/>
              </w:divBdr>
              <w:divsChild>
                <w:div w:id="1344547574">
                  <w:marLeft w:val="0"/>
                  <w:marRight w:val="0"/>
                  <w:marTop w:val="0"/>
                  <w:marBottom w:val="0"/>
                  <w:divBdr>
                    <w:top w:val="none" w:sz="0" w:space="0" w:color="auto"/>
                    <w:left w:val="none" w:sz="0" w:space="0" w:color="auto"/>
                    <w:bottom w:val="none" w:sz="0" w:space="0" w:color="auto"/>
                    <w:right w:val="none" w:sz="0" w:space="0" w:color="auto"/>
                  </w:divBdr>
                  <w:divsChild>
                    <w:div w:id="14169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16204">
      <w:bodyDiv w:val="1"/>
      <w:marLeft w:val="0"/>
      <w:marRight w:val="0"/>
      <w:marTop w:val="0"/>
      <w:marBottom w:val="0"/>
      <w:divBdr>
        <w:top w:val="none" w:sz="0" w:space="0" w:color="auto"/>
        <w:left w:val="none" w:sz="0" w:space="0" w:color="auto"/>
        <w:bottom w:val="none" w:sz="0" w:space="0" w:color="auto"/>
        <w:right w:val="none" w:sz="0" w:space="0" w:color="auto"/>
      </w:divBdr>
      <w:divsChild>
        <w:div w:id="294800578">
          <w:marLeft w:val="0"/>
          <w:marRight w:val="0"/>
          <w:marTop w:val="0"/>
          <w:marBottom w:val="0"/>
          <w:divBdr>
            <w:top w:val="none" w:sz="0" w:space="0" w:color="auto"/>
            <w:left w:val="none" w:sz="0" w:space="0" w:color="auto"/>
            <w:bottom w:val="none" w:sz="0" w:space="0" w:color="auto"/>
            <w:right w:val="none" w:sz="0" w:space="0" w:color="auto"/>
          </w:divBdr>
          <w:divsChild>
            <w:div w:id="1184631906">
              <w:marLeft w:val="0"/>
              <w:marRight w:val="0"/>
              <w:marTop w:val="0"/>
              <w:marBottom w:val="0"/>
              <w:divBdr>
                <w:top w:val="none" w:sz="0" w:space="0" w:color="auto"/>
                <w:left w:val="none" w:sz="0" w:space="0" w:color="auto"/>
                <w:bottom w:val="none" w:sz="0" w:space="0" w:color="auto"/>
                <w:right w:val="none" w:sz="0" w:space="0" w:color="auto"/>
              </w:divBdr>
              <w:divsChild>
                <w:div w:id="6271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13088">
      <w:bodyDiv w:val="1"/>
      <w:marLeft w:val="0"/>
      <w:marRight w:val="0"/>
      <w:marTop w:val="0"/>
      <w:marBottom w:val="0"/>
      <w:divBdr>
        <w:top w:val="none" w:sz="0" w:space="0" w:color="auto"/>
        <w:left w:val="none" w:sz="0" w:space="0" w:color="auto"/>
        <w:bottom w:val="none" w:sz="0" w:space="0" w:color="auto"/>
        <w:right w:val="none" w:sz="0" w:space="0" w:color="auto"/>
      </w:divBdr>
    </w:div>
    <w:div w:id="1609116377">
      <w:bodyDiv w:val="1"/>
      <w:marLeft w:val="0"/>
      <w:marRight w:val="0"/>
      <w:marTop w:val="0"/>
      <w:marBottom w:val="0"/>
      <w:divBdr>
        <w:top w:val="none" w:sz="0" w:space="0" w:color="auto"/>
        <w:left w:val="none" w:sz="0" w:space="0" w:color="auto"/>
        <w:bottom w:val="none" w:sz="0" w:space="0" w:color="auto"/>
        <w:right w:val="none" w:sz="0" w:space="0" w:color="auto"/>
      </w:divBdr>
      <w:divsChild>
        <w:div w:id="1748116645">
          <w:marLeft w:val="0"/>
          <w:marRight w:val="0"/>
          <w:marTop w:val="0"/>
          <w:marBottom w:val="0"/>
          <w:divBdr>
            <w:top w:val="none" w:sz="0" w:space="0" w:color="auto"/>
            <w:left w:val="none" w:sz="0" w:space="0" w:color="auto"/>
            <w:bottom w:val="none" w:sz="0" w:space="0" w:color="auto"/>
            <w:right w:val="none" w:sz="0" w:space="0" w:color="auto"/>
          </w:divBdr>
          <w:divsChild>
            <w:div w:id="1599484167">
              <w:marLeft w:val="0"/>
              <w:marRight w:val="0"/>
              <w:marTop w:val="0"/>
              <w:marBottom w:val="0"/>
              <w:divBdr>
                <w:top w:val="none" w:sz="0" w:space="0" w:color="auto"/>
                <w:left w:val="none" w:sz="0" w:space="0" w:color="auto"/>
                <w:bottom w:val="none" w:sz="0" w:space="0" w:color="auto"/>
                <w:right w:val="none" w:sz="0" w:space="0" w:color="auto"/>
              </w:divBdr>
              <w:divsChild>
                <w:div w:id="175269367">
                  <w:marLeft w:val="0"/>
                  <w:marRight w:val="0"/>
                  <w:marTop w:val="0"/>
                  <w:marBottom w:val="0"/>
                  <w:divBdr>
                    <w:top w:val="none" w:sz="0" w:space="0" w:color="auto"/>
                    <w:left w:val="none" w:sz="0" w:space="0" w:color="auto"/>
                    <w:bottom w:val="none" w:sz="0" w:space="0" w:color="auto"/>
                    <w:right w:val="none" w:sz="0" w:space="0" w:color="auto"/>
                  </w:divBdr>
                  <w:divsChild>
                    <w:div w:id="12965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7432">
      <w:bodyDiv w:val="1"/>
      <w:marLeft w:val="0"/>
      <w:marRight w:val="0"/>
      <w:marTop w:val="0"/>
      <w:marBottom w:val="0"/>
      <w:divBdr>
        <w:top w:val="none" w:sz="0" w:space="0" w:color="auto"/>
        <w:left w:val="none" w:sz="0" w:space="0" w:color="auto"/>
        <w:bottom w:val="none" w:sz="0" w:space="0" w:color="auto"/>
        <w:right w:val="none" w:sz="0" w:space="0" w:color="auto"/>
      </w:divBdr>
      <w:divsChild>
        <w:div w:id="1513180188">
          <w:marLeft w:val="0"/>
          <w:marRight w:val="0"/>
          <w:marTop w:val="0"/>
          <w:marBottom w:val="0"/>
          <w:divBdr>
            <w:top w:val="none" w:sz="0" w:space="0" w:color="auto"/>
            <w:left w:val="none" w:sz="0" w:space="0" w:color="auto"/>
            <w:bottom w:val="none" w:sz="0" w:space="0" w:color="auto"/>
            <w:right w:val="none" w:sz="0" w:space="0" w:color="auto"/>
          </w:divBdr>
          <w:divsChild>
            <w:div w:id="1965190137">
              <w:marLeft w:val="0"/>
              <w:marRight w:val="0"/>
              <w:marTop w:val="0"/>
              <w:marBottom w:val="0"/>
              <w:divBdr>
                <w:top w:val="none" w:sz="0" w:space="0" w:color="auto"/>
                <w:left w:val="none" w:sz="0" w:space="0" w:color="auto"/>
                <w:bottom w:val="none" w:sz="0" w:space="0" w:color="auto"/>
                <w:right w:val="none" w:sz="0" w:space="0" w:color="auto"/>
              </w:divBdr>
              <w:divsChild>
                <w:div w:id="750083702">
                  <w:marLeft w:val="0"/>
                  <w:marRight w:val="0"/>
                  <w:marTop w:val="0"/>
                  <w:marBottom w:val="0"/>
                  <w:divBdr>
                    <w:top w:val="none" w:sz="0" w:space="0" w:color="auto"/>
                    <w:left w:val="none" w:sz="0" w:space="0" w:color="auto"/>
                    <w:bottom w:val="none" w:sz="0" w:space="0" w:color="auto"/>
                    <w:right w:val="none" w:sz="0" w:space="0" w:color="auto"/>
                  </w:divBdr>
                  <w:divsChild>
                    <w:div w:id="13817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1287">
      <w:bodyDiv w:val="1"/>
      <w:marLeft w:val="0"/>
      <w:marRight w:val="0"/>
      <w:marTop w:val="0"/>
      <w:marBottom w:val="0"/>
      <w:divBdr>
        <w:top w:val="none" w:sz="0" w:space="0" w:color="auto"/>
        <w:left w:val="none" w:sz="0" w:space="0" w:color="auto"/>
        <w:bottom w:val="none" w:sz="0" w:space="0" w:color="auto"/>
        <w:right w:val="none" w:sz="0" w:space="0" w:color="auto"/>
      </w:divBdr>
      <w:divsChild>
        <w:div w:id="1966083656">
          <w:marLeft w:val="0"/>
          <w:marRight w:val="0"/>
          <w:marTop w:val="300"/>
          <w:marBottom w:val="0"/>
          <w:divBdr>
            <w:top w:val="none" w:sz="0" w:space="0" w:color="auto"/>
            <w:left w:val="none" w:sz="0" w:space="0" w:color="auto"/>
            <w:bottom w:val="none" w:sz="0" w:space="0" w:color="auto"/>
            <w:right w:val="none" w:sz="0" w:space="0" w:color="auto"/>
          </w:divBdr>
          <w:divsChild>
            <w:div w:id="870454186">
              <w:marLeft w:val="0"/>
              <w:marRight w:val="0"/>
              <w:marTop w:val="0"/>
              <w:marBottom w:val="0"/>
              <w:divBdr>
                <w:top w:val="none" w:sz="0" w:space="0" w:color="auto"/>
                <w:left w:val="none" w:sz="0" w:space="0" w:color="auto"/>
                <w:bottom w:val="none" w:sz="0" w:space="0" w:color="auto"/>
                <w:right w:val="none" w:sz="0" w:space="0" w:color="auto"/>
              </w:divBdr>
              <w:divsChild>
                <w:div w:id="2100061609">
                  <w:marLeft w:val="0"/>
                  <w:marRight w:val="-3600"/>
                  <w:marTop w:val="0"/>
                  <w:marBottom w:val="0"/>
                  <w:divBdr>
                    <w:top w:val="none" w:sz="0" w:space="0" w:color="auto"/>
                    <w:left w:val="none" w:sz="0" w:space="0" w:color="auto"/>
                    <w:bottom w:val="none" w:sz="0" w:space="0" w:color="auto"/>
                    <w:right w:val="none" w:sz="0" w:space="0" w:color="auto"/>
                  </w:divBdr>
                  <w:divsChild>
                    <w:div w:id="1276788817">
                      <w:marLeft w:val="300"/>
                      <w:marRight w:val="4200"/>
                      <w:marTop w:val="0"/>
                      <w:marBottom w:val="540"/>
                      <w:divBdr>
                        <w:top w:val="none" w:sz="0" w:space="0" w:color="auto"/>
                        <w:left w:val="none" w:sz="0" w:space="0" w:color="auto"/>
                        <w:bottom w:val="none" w:sz="0" w:space="0" w:color="auto"/>
                        <w:right w:val="none" w:sz="0" w:space="0" w:color="auto"/>
                      </w:divBdr>
                      <w:divsChild>
                        <w:div w:id="2104253261">
                          <w:marLeft w:val="0"/>
                          <w:marRight w:val="0"/>
                          <w:marTop w:val="0"/>
                          <w:marBottom w:val="0"/>
                          <w:divBdr>
                            <w:top w:val="none" w:sz="0" w:space="0" w:color="auto"/>
                            <w:left w:val="none" w:sz="0" w:space="0" w:color="auto"/>
                            <w:bottom w:val="none" w:sz="0" w:space="0" w:color="auto"/>
                            <w:right w:val="none" w:sz="0" w:space="0" w:color="auto"/>
                          </w:divBdr>
                          <w:divsChild>
                            <w:div w:id="15568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3302">
      <w:bodyDiv w:val="1"/>
      <w:marLeft w:val="0"/>
      <w:marRight w:val="0"/>
      <w:marTop w:val="0"/>
      <w:marBottom w:val="0"/>
      <w:divBdr>
        <w:top w:val="none" w:sz="0" w:space="0" w:color="auto"/>
        <w:left w:val="none" w:sz="0" w:space="0" w:color="auto"/>
        <w:bottom w:val="none" w:sz="0" w:space="0" w:color="auto"/>
        <w:right w:val="none" w:sz="0" w:space="0" w:color="auto"/>
      </w:divBdr>
      <w:divsChild>
        <w:div w:id="716123872">
          <w:marLeft w:val="0"/>
          <w:marRight w:val="0"/>
          <w:marTop w:val="0"/>
          <w:marBottom w:val="0"/>
          <w:divBdr>
            <w:top w:val="none" w:sz="0" w:space="0" w:color="auto"/>
            <w:left w:val="none" w:sz="0" w:space="0" w:color="auto"/>
            <w:bottom w:val="none" w:sz="0" w:space="0" w:color="auto"/>
            <w:right w:val="none" w:sz="0" w:space="0" w:color="auto"/>
          </w:divBdr>
          <w:divsChild>
            <w:div w:id="2111729880">
              <w:marLeft w:val="0"/>
              <w:marRight w:val="0"/>
              <w:marTop w:val="0"/>
              <w:marBottom w:val="0"/>
              <w:divBdr>
                <w:top w:val="none" w:sz="0" w:space="0" w:color="auto"/>
                <w:left w:val="none" w:sz="0" w:space="0" w:color="auto"/>
                <w:bottom w:val="none" w:sz="0" w:space="0" w:color="auto"/>
                <w:right w:val="none" w:sz="0" w:space="0" w:color="auto"/>
              </w:divBdr>
              <w:divsChild>
                <w:div w:id="2062828458">
                  <w:marLeft w:val="0"/>
                  <w:marRight w:val="0"/>
                  <w:marTop w:val="0"/>
                  <w:marBottom w:val="0"/>
                  <w:divBdr>
                    <w:top w:val="none" w:sz="0" w:space="0" w:color="auto"/>
                    <w:left w:val="none" w:sz="0" w:space="0" w:color="auto"/>
                    <w:bottom w:val="none" w:sz="0" w:space="0" w:color="auto"/>
                    <w:right w:val="none" w:sz="0" w:space="0" w:color="auto"/>
                  </w:divBdr>
                  <w:divsChild>
                    <w:div w:id="11615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2833">
      <w:bodyDiv w:val="1"/>
      <w:marLeft w:val="0"/>
      <w:marRight w:val="0"/>
      <w:marTop w:val="0"/>
      <w:marBottom w:val="0"/>
      <w:divBdr>
        <w:top w:val="none" w:sz="0" w:space="0" w:color="auto"/>
        <w:left w:val="none" w:sz="0" w:space="0" w:color="auto"/>
        <w:bottom w:val="none" w:sz="0" w:space="0" w:color="auto"/>
        <w:right w:val="none" w:sz="0" w:space="0" w:color="auto"/>
      </w:divBdr>
      <w:divsChild>
        <w:div w:id="2122869173">
          <w:marLeft w:val="0"/>
          <w:marRight w:val="0"/>
          <w:marTop w:val="0"/>
          <w:marBottom w:val="0"/>
          <w:divBdr>
            <w:top w:val="none" w:sz="0" w:space="0" w:color="auto"/>
            <w:left w:val="none" w:sz="0" w:space="0" w:color="auto"/>
            <w:bottom w:val="none" w:sz="0" w:space="0" w:color="auto"/>
            <w:right w:val="none" w:sz="0" w:space="0" w:color="auto"/>
          </w:divBdr>
          <w:divsChild>
            <w:div w:id="2104448019">
              <w:marLeft w:val="0"/>
              <w:marRight w:val="0"/>
              <w:marTop w:val="0"/>
              <w:marBottom w:val="0"/>
              <w:divBdr>
                <w:top w:val="none" w:sz="0" w:space="0" w:color="auto"/>
                <w:left w:val="none" w:sz="0" w:space="0" w:color="auto"/>
                <w:bottom w:val="none" w:sz="0" w:space="0" w:color="auto"/>
                <w:right w:val="none" w:sz="0" w:space="0" w:color="auto"/>
              </w:divBdr>
              <w:divsChild>
                <w:div w:id="1587156739">
                  <w:marLeft w:val="0"/>
                  <w:marRight w:val="0"/>
                  <w:marTop w:val="0"/>
                  <w:marBottom w:val="0"/>
                  <w:divBdr>
                    <w:top w:val="none" w:sz="0" w:space="0" w:color="auto"/>
                    <w:left w:val="none" w:sz="0" w:space="0" w:color="auto"/>
                    <w:bottom w:val="none" w:sz="0" w:space="0" w:color="auto"/>
                    <w:right w:val="none" w:sz="0" w:space="0" w:color="auto"/>
                  </w:divBdr>
                  <w:divsChild>
                    <w:div w:id="943535440">
                      <w:marLeft w:val="0"/>
                      <w:marRight w:val="0"/>
                      <w:marTop w:val="0"/>
                      <w:marBottom w:val="0"/>
                      <w:divBdr>
                        <w:top w:val="none" w:sz="0" w:space="0" w:color="auto"/>
                        <w:left w:val="none" w:sz="0" w:space="0" w:color="auto"/>
                        <w:bottom w:val="none" w:sz="0" w:space="0" w:color="auto"/>
                        <w:right w:val="none" w:sz="0" w:space="0" w:color="auto"/>
                      </w:divBdr>
                    </w:div>
                  </w:divsChild>
                </w:div>
                <w:div w:id="1913537975">
                  <w:marLeft w:val="0"/>
                  <w:marRight w:val="0"/>
                  <w:marTop w:val="0"/>
                  <w:marBottom w:val="0"/>
                  <w:divBdr>
                    <w:top w:val="none" w:sz="0" w:space="0" w:color="auto"/>
                    <w:left w:val="none" w:sz="0" w:space="0" w:color="auto"/>
                    <w:bottom w:val="none" w:sz="0" w:space="0" w:color="auto"/>
                    <w:right w:val="none" w:sz="0" w:space="0" w:color="auto"/>
                  </w:divBdr>
                  <w:divsChild>
                    <w:div w:id="1518932276">
                      <w:marLeft w:val="0"/>
                      <w:marRight w:val="0"/>
                      <w:marTop w:val="0"/>
                      <w:marBottom w:val="0"/>
                      <w:divBdr>
                        <w:top w:val="none" w:sz="0" w:space="0" w:color="auto"/>
                        <w:left w:val="none" w:sz="0" w:space="0" w:color="auto"/>
                        <w:bottom w:val="none" w:sz="0" w:space="0" w:color="auto"/>
                        <w:right w:val="none" w:sz="0" w:space="0" w:color="auto"/>
                      </w:divBdr>
                    </w:div>
                  </w:divsChild>
                </w:div>
                <w:div w:id="1020668597">
                  <w:marLeft w:val="0"/>
                  <w:marRight w:val="0"/>
                  <w:marTop w:val="0"/>
                  <w:marBottom w:val="0"/>
                  <w:divBdr>
                    <w:top w:val="none" w:sz="0" w:space="0" w:color="auto"/>
                    <w:left w:val="none" w:sz="0" w:space="0" w:color="auto"/>
                    <w:bottom w:val="none" w:sz="0" w:space="0" w:color="auto"/>
                    <w:right w:val="none" w:sz="0" w:space="0" w:color="auto"/>
                  </w:divBdr>
                  <w:divsChild>
                    <w:div w:id="724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47162">
      <w:bodyDiv w:val="1"/>
      <w:marLeft w:val="0"/>
      <w:marRight w:val="0"/>
      <w:marTop w:val="0"/>
      <w:marBottom w:val="0"/>
      <w:divBdr>
        <w:top w:val="none" w:sz="0" w:space="0" w:color="auto"/>
        <w:left w:val="none" w:sz="0" w:space="0" w:color="auto"/>
        <w:bottom w:val="none" w:sz="0" w:space="0" w:color="auto"/>
        <w:right w:val="none" w:sz="0" w:space="0" w:color="auto"/>
      </w:divBdr>
      <w:divsChild>
        <w:div w:id="1336416501">
          <w:marLeft w:val="0"/>
          <w:marRight w:val="0"/>
          <w:marTop w:val="0"/>
          <w:marBottom w:val="0"/>
          <w:divBdr>
            <w:top w:val="none" w:sz="0" w:space="0" w:color="auto"/>
            <w:left w:val="none" w:sz="0" w:space="0" w:color="auto"/>
            <w:bottom w:val="none" w:sz="0" w:space="0" w:color="auto"/>
            <w:right w:val="none" w:sz="0" w:space="0" w:color="auto"/>
          </w:divBdr>
          <w:divsChild>
            <w:div w:id="1589346292">
              <w:marLeft w:val="0"/>
              <w:marRight w:val="0"/>
              <w:marTop w:val="0"/>
              <w:marBottom w:val="0"/>
              <w:divBdr>
                <w:top w:val="none" w:sz="0" w:space="0" w:color="auto"/>
                <w:left w:val="none" w:sz="0" w:space="0" w:color="auto"/>
                <w:bottom w:val="none" w:sz="0" w:space="0" w:color="auto"/>
                <w:right w:val="none" w:sz="0" w:space="0" w:color="auto"/>
              </w:divBdr>
              <w:divsChild>
                <w:div w:id="1757170382">
                  <w:marLeft w:val="0"/>
                  <w:marRight w:val="0"/>
                  <w:marTop w:val="0"/>
                  <w:marBottom w:val="0"/>
                  <w:divBdr>
                    <w:top w:val="none" w:sz="0" w:space="0" w:color="auto"/>
                    <w:left w:val="none" w:sz="0" w:space="0" w:color="auto"/>
                    <w:bottom w:val="none" w:sz="0" w:space="0" w:color="auto"/>
                    <w:right w:val="none" w:sz="0" w:space="0" w:color="auto"/>
                  </w:divBdr>
                  <w:divsChild>
                    <w:div w:id="2074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852323">
      <w:bodyDiv w:val="1"/>
      <w:marLeft w:val="0"/>
      <w:marRight w:val="0"/>
      <w:marTop w:val="0"/>
      <w:marBottom w:val="0"/>
      <w:divBdr>
        <w:top w:val="none" w:sz="0" w:space="0" w:color="auto"/>
        <w:left w:val="none" w:sz="0" w:space="0" w:color="auto"/>
        <w:bottom w:val="none" w:sz="0" w:space="0" w:color="auto"/>
        <w:right w:val="none" w:sz="0" w:space="0" w:color="auto"/>
      </w:divBdr>
      <w:divsChild>
        <w:div w:id="1560945370">
          <w:marLeft w:val="130"/>
          <w:marRight w:val="0"/>
          <w:marTop w:val="60"/>
          <w:marBottom w:val="0"/>
          <w:divBdr>
            <w:top w:val="none" w:sz="0" w:space="0" w:color="auto"/>
            <w:left w:val="none" w:sz="0" w:space="0" w:color="auto"/>
            <w:bottom w:val="none" w:sz="0" w:space="0" w:color="auto"/>
            <w:right w:val="none" w:sz="0" w:space="0" w:color="auto"/>
          </w:divBdr>
        </w:div>
        <w:div w:id="763694872">
          <w:marLeft w:val="130"/>
          <w:marRight w:val="0"/>
          <w:marTop w:val="60"/>
          <w:marBottom w:val="0"/>
          <w:divBdr>
            <w:top w:val="none" w:sz="0" w:space="0" w:color="auto"/>
            <w:left w:val="none" w:sz="0" w:space="0" w:color="auto"/>
            <w:bottom w:val="none" w:sz="0" w:space="0" w:color="auto"/>
            <w:right w:val="none" w:sz="0" w:space="0" w:color="auto"/>
          </w:divBdr>
        </w:div>
        <w:div w:id="1968242944">
          <w:marLeft w:val="130"/>
          <w:marRight w:val="0"/>
          <w:marTop w:val="60"/>
          <w:marBottom w:val="0"/>
          <w:divBdr>
            <w:top w:val="none" w:sz="0" w:space="0" w:color="auto"/>
            <w:left w:val="none" w:sz="0" w:space="0" w:color="auto"/>
            <w:bottom w:val="none" w:sz="0" w:space="0" w:color="auto"/>
            <w:right w:val="none" w:sz="0" w:space="0" w:color="auto"/>
          </w:divBdr>
        </w:div>
        <w:div w:id="24529934">
          <w:marLeft w:val="274"/>
          <w:marRight w:val="0"/>
          <w:marTop w:val="60"/>
          <w:marBottom w:val="0"/>
          <w:divBdr>
            <w:top w:val="none" w:sz="0" w:space="0" w:color="auto"/>
            <w:left w:val="none" w:sz="0" w:space="0" w:color="auto"/>
            <w:bottom w:val="none" w:sz="0" w:space="0" w:color="auto"/>
            <w:right w:val="none" w:sz="0" w:space="0" w:color="auto"/>
          </w:divBdr>
        </w:div>
        <w:div w:id="1584797470">
          <w:marLeft w:val="274"/>
          <w:marRight w:val="0"/>
          <w:marTop w:val="60"/>
          <w:marBottom w:val="0"/>
          <w:divBdr>
            <w:top w:val="none" w:sz="0" w:space="0" w:color="auto"/>
            <w:left w:val="none" w:sz="0" w:space="0" w:color="auto"/>
            <w:bottom w:val="none" w:sz="0" w:space="0" w:color="auto"/>
            <w:right w:val="none" w:sz="0" w:space="0" w:color="auto"/>
          </w:divBdr>
        </w:div>
      </w:divsChild>
    </w:div>
    <w:div w:id="1886134730">
      <w:bodyDiv w:val="1"/>
      <w:marLeft w:val="0"/>
      <w:marRight w:val="0"/>
      <w:marTop w:val="0"/>
      <w:marBottom w:val="0"/>
      <w:divBdr>
        <w:top w:val="none" w:sz="0" w:space="0" w:color="auto"/>
        <w:left w:val="none" w:sz="0" w:space="0" w:color="auto"/>
        <w:bottom w:val="none" w:sz="0" w:space="0" w:color="auto"/>
        <w:right w:val="none" w:sz="0" w:space="0" w:color="auto"/>
      </w:divBdr>
      <w:divsChild>
        <w:div w:id="37751214">
          <w:marLeft w:val="0"/>
          <w:marRight w:val="0"/>
          <w:marTop w:val="0"/>
          <w:marBottom w:val="0"/>
          <w:divBdr>
            <w:top w:val="none" w:sz="0" w:space="0" w:color="auto"/>
            <w:left w:val="none" w:sz="0" w:space="0" w:color="auto"/>
            <w:bottom w:val="none" w:sz="0" w:space="0" w:color="auto"/>
            <w:right w:val="none" w:sz="0" w:space="0" w:color="auto"/>
          </w:divBdr>
          <w:divsChild>
            <w:div w:id="637103428">
              <w:marLeft w:val="0"/>
              <w:marRight w:val="0"/>
              <w:marTop w:val="0"/>
              <w:marBottom w:val="0"/>
              <w:divBdr>
                <w:top w:val="none" w:sz="0" w:space="0" w:color="auto"/>
                <w:left w:val="none" w:sz="0" w:space="0" w:color="auto"/>
                <w:bottom w:val="none" w:sz="0" w:space="0" w:color="auto"/>
                <w:right w:val="none" w:sz="0" w:space="0" w:color="auto"/>
              </w:divBdr>
              <w:divsChild>
                <w:div w:id="650793594">
                  <w:marLeft w:val="0"/>
                  <w:marRight w:val="0"/>
                  <w:marTop w:val="0"/>
                  <w:marBottom w:val="0"/>
                  <w:divBdr>
                    <w:top w:val="none" w:sz="0" w:space="0" w:color="auto"/>
                    <w:left w:val="none" w:sz="0" w:space="0" w:color="auto"/>
                    <w:bottom w:val="none" w:sz="0" w:space="0" w:color="auto"/>
                    <w:right w:val="none" w:sz="0" w:space="0" w:color="auto"/>
                  </w:divBdr>
                  <w:divsChild>
                    <w:div w:id="7804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2117">
      <w:bodyDiv w:val="1"/>
      <w:marLeft w:val="0"/>
      <w:marRight w:val="0"/>
      <w:marTop w:val="0"/>
      <w:marBottom w:val="0"/>
      <w:divBdr>
        <w:top w:val="none" w:sz="0" w:space="0" w:color="auto"/>
        <w:left w:val="none" w:sz="0" w:space="0" w:color="auto"/>
        <w:bottom w:val="none" w:sz="0" w:space="0" w:color="auto"/>
        <w:right w:val="none" w:sz="0" w:space="0" w:color="auto"/>
      </w:divBdr>
      <w:divsChild>
        <w:div w:id="754279037">
          <w:marLeft w:val="0"/>
          <w:marRight w:val="0"/>
          <w:marTop w:val="0"/>
          <w:marBottom w:val="0"/>
          <w:divBdr>
            <w:top w:val="none" w:sz="0" w:space="0" w:color="auto"/>
            <w:left w:val="none" w:sz="0" w:space="0" w:color="auto"/>
            <w:bottom w:val="none" w:sz="0" w:space="0" w:color="auto"/>
            <w:right w:val="none" w:sz="0" w:space="0" w:color="auto"/>
          </w:divBdr>
          <w:divsChild>
            <w:div w:id="608899648">
              <w:marLeft w:val="0"/>
              <w:marRight w:val="0"/>
              <w:marTop w:val="0"/>
              <w:marBottom w:val="0"/>
              <w:divBdr>
                <w:top w:val="none" w:sz="0" w:space="0" w:color="auto"/>
                <w:left w:val="none" w:sz="0" w:space="0" w:color="auto"/>
                <w:bottom w:val="none" w:sz="0" w:space="0" w:color="auto"/>
                <w:right w:val="none" w:sz="0" w:space="0" w:color="auto"/>
              </w:divBdr>
              <w:divsChild>
                <w:div w:id="12388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3323">
      <w:bodyDiv w:val="1"/>
      <w:marLeft w:val="0"/>
      <w:marRight w:val="0"/>
      <w:marTop w:val="0"/>
      <w:marBottom w:val="0"/>
      <w:divBdr>
        <w:top w:val="none" w:sz="0" w:space="0" w:color="auto"/>
        <w:left w:val="none" w:sz="0" w:space="0" w:color="auto"/>
        <w:bottom w:val="none" w:sz="0" w:space="0" w:color="auto"/>
        <w:right w:val="none" w:sz="0" w:space="0" w:color="auto"/>
      </w:divBdr>
    </w:div>
    <w:div w:id="1952545786">
      <w:bodyDiv w:val="1"/>
      <w:marLeft w:val="0"/>
      <w:marRight w:val="0"/>
      <w:marTop w:val="0"/>
      <w:marBottom w:val="0"/>
      <w:divBdr>
        <w:top w:val="none" w:sz="0" w:space="0" w:color="auto"/>
        <w:left w:val="none" w:sz="0" w:space="0" w:color="auto"/>
        <w:bottom w:val="none" w:sz="0" w:space="0" w:color="auto"/>
        <w:right w:val="none" w:sz="0" w:space="0" w:color="auto"/>
      </w:divBdr>
      <w:divsChild>
        <w:div w:id="254676480">
          <w:marLeft w:val="0"/>
          <w:marRight w:val="0"/>
          <w:marTop w:val="0"/>
          <w:marBottom w:val="0"/>
          <w:divBdr>
            <w:top w:val="none" w:sz="0" w:space="0" w:color="auto"/>
            <w:left w:val="none" w:sz="0" w:space="0" w:color="auto"/>
            <w:bottom w:val="none" w:sz="0" w:space="0" w:color="auto"/>
            <w:right w:val="none" w:sz="0" w:space="0" w:color="auto"/>
          </w:divBdr>
          <w:divsChild>
            <w:div w:id="1629776873">
              <w:marLeft w:val="0"/>
              <w:marRight w:val="0"/>
              <w:marTop w:val="0"/>
              <w:marBottom w:val="0"/>
              <w:divBdr>
                <w:top w:val="none" w:sz="0" w:space="0" w:color="auto"/>
                <w:left w:val="none" w:sz="0" w:space="0" w:color="auto"/>
                <w:bottom w:val="none" w:sz="0" w:space="0" w:color="auto"/>
                <w:right w:val="none" w:sz="0" w:space="0" w:color="auto"/>
              </w:divBdr>
              <w:divsChild>
                <w:div w:id="272250226">
                  <w:marLeft w:val="0"/>
                  <w:marRight w:val="0"/>
                  <w:marTop w:val="0"/>
                  <w:marBottom w:val="0"/>
                  <w:divBdr>
                    <w:top w:val="none" w:sz="0" w:space="0" w:color="auto"/>
                    <w:left w:val="none" w:sz="0" w:space="0" w:color="auto"/>
                    <w:bottom w:val="none" w:sz="0" w:space="0" w:color="auto"/>
                    <w:right w:val="none" w:sz="0" w:space="0" w:color="auto"/>
                  </w:divBdr>
                </w:div>
              </w:divsChild>
            </w:div>
            <w:div w:id="1473788663">
              <w:marLeft w:val="0"/>
              <w:marRight w:val="0"/>
              <w:marTop w:val="0"/>
              <w:marBottom w:val="0"/>
              <w:divBdr>
                <w:top w:val="none" w:sz="0" w:space="0" w:color="auto"/>
                <w:left w:val="none" w:sz="0" w:space="0" w:color="auto"/>
                <w:bottom w:val="none" w:sz="0" w:space="0" w:color="auto"/>
                <w:right w:val="none" w:sz="0" w:space="0" w:color="auto"/>
              </w:divBdr>
              <w:divsChild>
                <w:div w:id="2054574138">
                  <w:marLeft w:val="0"/>
                  <w:marRight w:val="0"/>
                  <w:marTop w:val="0"/>
                  <w:marBottom w:val="0"/>
                  <w:divBdr>
                    <w:top w:val="none" w:sz="0" w:space="0" w:color="auto"/>
                    <w:left w:val="none" w:sz="0" w:space="0" w:color="auto"/>
                    <w:bottom w:val="none" w:sz="0" w:space="0" w:color="auto"/>
                    <w:right w:val="none" w:sz="0" w:space="0" w:color="auto"/>
                  </w:divBdr>
                </w:div>
              </w:divsChild>
            </w:div>
            <w:div w:id="737704325">
              <w:marLeft w:val="0"/>
              <w:marRight w:val="0"/>
              <w:marTop w:val="0"/>
              <w:marBottom w:val="0"/>
              <w:divBdr>
                <w:top w:val="none" w:sz="0" w:space="0" w:color="auto"/>
                <w:left w:val="none" w:sz="0" w:space="0" w:color="auto"/>
                <w:bottom w:val="none" w:sz="0" w:space="0" w:color="auto"/>
                <w:right w:val="none" w:sz="0" w:space="0" w:color="auto"/>
              </w:divBdr>
              <w:divsChild>
                <w:div w:id="192575124">
                  <w:marLeft w:val="0"/>
                  <w:marRight w:val="0"/>
                  <w:marTop w:val="0"/>
                  <w:marBottom w:val="0"/>
                  <w:divBdr>
                    <w:top w:val="none" w:sz="0" w:space="0" w:color="auto"/>
                    <w:left w:val="none" w:sz="0" w:space="0" w:color="auto"/>
                    <w:bottom w:val="none" w:sz="0" w:space="0" w:color="auto"/>
                    <w:right w:val="none" w:sz="0" w:space="0" w:color="auto"/>
                  </w:divBdr>
                  <w:divsChild>
                    <w:div w:id="8930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29871">
          <w:marLeft w:val="0"/>
          <w:marRight w:val="0"/>
          <w:marTop w:val="0"/>
          <w:marBottom w:val="0"/>
          <w:divBdr>
            <w:top w:val="none" w:sz="0" w:space="0" w:color="auto"/>
            <w:left w:val="none" w:sz="0" w:space="0" w:color="auto"/>
            <w:bottom w:val="none" w:sz="0" w:space="0" w:color="auto"/>
            <w:right w:val="none" w:sz="0" w:space="0" w:color="auto"/>
          </w:divBdr>
          <w:divsChild>
            <w:div w:id="2142962415">
              <w:marLeft w:val="0"/>
              <w:marRight w:val="0"/>
              <w:marTop w:val="0"/>
              <w:marBottom w:val="0"/>
              <w:divBdr>
                <w:top w:val="none" w:sz="0" w:space="0" w:color="auto"/>
                <w:left w:val="none" w:sz="0" w:space="0" w:color="auto"/>
                <w:bottom w:val="none" w:sz="0" w:space="0" w:color="auto"/>
                <w:right w:val="none" w:sz="0" w:space="0" w:color="auto"/>
              </w:divBdr>
              <w:divsChild>
                <w:div w:id="68968408">
                  <w:marLeft w:val="0"/>
                  <w:marRight w:val="0"/>
                  <w:marTop w:val="0"/>
                  <w:marBottom w:val="0"/>
                  <w:divBdr>
                    <w:top w:val="none" w:sz="0" w:space="0" w:color="auto"/>
                    <w:left w:val="none" w:sz="0" w:space="0" w:color="auto"/>
                    <w:bottom w:val="none" w:sz="0" w:space="0" w:color="auto"/>
                    <w:right w:val="none" w:sz="0" w:space="0" w:color="auto"/>
                  </w:divBdr>
                </w:div>
              </w:divsChild>
            </w:div>
            <w:div w:id="1562211909">
              <w:marLeft w:val="0"/>
              <w:marRight w:val="0"/>
              <w:marTop w:val="0"/>
              <w:marBottom w:val="0"/>
              <w:divBdr>
                <w:top w:val="none" w:sz="0" w:space="0" w:color="auto"/>
                <w:left w:val="none" w:sz="0" w:space="0" w:color="auto"/>
                <w:bottom w:val="none" w:sz="0" w:space="0" w:color="auto"/>
                <w:right w:val="none" w:sz="0" w:space="0" w:color="auto"/>
              </w:divBdr>
              <w:divsChild>
                <w:div w:id="563100525">
                  <w:marLeft w:val="0"/>
                  <w:marRight w:val="0"/>
                  <w:marTop w:val="0"/>
                  <w:marBottom w:val="0"/>
                  <w:divBdr>
                    <w:top w:val="none" w:sz="0" w:space="0" w:color="auto"/>
                    <w:left w:val="none" w:sz="0" w:space="0" w:color="auto"/>
                    <w:bottom w:val="none" w:sz="0" w:space="0" w:color="auto"/>
                    <w:right w:val="none" w:sz="0" w:space="0" w:color="auto"/>
                  </w:divBdr>
                </w:div>
              </w:divsChild>
            </w:div>
            <w:div w:id="1553615426">
              <w:marLeft w:val="0"/>
              <w:marRight w:val="0"/>
              <w:marTop w:val="0"/>
              <w:marBottom w:val="0"/>
              <w:divBdr>
                <w:top w:val="none" w:sz="0" w:space="0" w:color="auto"/>
                <w:left w:val="none" w:sz="0" w:space="0" w:color="auto"/>
                <w:bottom w:val="none" w:sz="0" w:space="0" w:color="auto"/>
                <w:right w:val="none" w:sz="0" w:space="0" w:color="auto"/>
              </w:divBdr>
              <w:divsChild>
                <w:div w:id="1218856977">
                  <w:marLeft w:val="0"/>
                  <w:marRight w:val="0"/>
                  <w:marTop w:val="0"/>
                  <w:marBottom w:val="0"/>
                  <w:divBdr>
                    <w:top w:val="none" w:sz="0" w:space="0" w:color="auto"/>
                    <w:left w:val="none" w:sz="0" w:space="0" w:color="auto"/>
                    <w:bottom w:val="none" w:sz="0" w:space="0" w:color="auto"/>
                    <w:right w:val="none" w:sz="0" w:space="0" w:color="auto"/>
                  </w:divBdr>
                </w:div>
              </w:divsChild>
            </w:div>
            <w:div w:id="818228179">
              <w:marLeft w:val="0"/>
              <w:marRight w:val="0"/>
              <w:marTop w:val="0"/>
              <w:marBottom w:val="0"/>
              <w:divBdr>
                <w:top w:val="none" w:sz="0" w:space="0" w:color="auto"/>
                <w:left w:val="none" w:sz="0" w:space="0" w:color="auto"/>
                <w:bottom w:val="none" w:sz="0" w:space="0" w:color="auto"/>
                <w:right w:val="none" w:sz="0" w:space="0" w:color="auto"/>
              </w:divBdr>
              <w:divsChild>
                <w:div w:id="730883133">
                  <w:marLeft w:val="0"/>
                  <w:marRight w:val="0"/>
                  <w:marTop w:val="0"/>
                  <w:marBottom w:val="0"/>
                  <w:divBdr>
                    <w:top w:val="none" w:sz="0" w:space="0" w:color="auto"/>
                    <w:left w:val="none" w:sz="0" w:space="0" w:color="auto"/>
                    <w:bottom w:val="none" w:sz="0" w:space="0" w:color="auto"/>
                    <w:right w:val="none" w:sz="0" w:space="0" w:color="auto"/>
                  </w:divBdr>
                  <w:divsChild>
                    <w:div w:id="2192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8530">
          <w:marLeft w:val="0"/>
          <w:marRight w:val="0"/>
          <w:marTop w:val="0"/>
          <w:marBottom w:val="0"/>
          <w:divBdr>
            <w:top w:val="none" w:sz="0" w:space="0" w:color="auto"/>
            <w:left w:val="none" w:sz="0" w:space="0" w:color="auto"/>
            <w:bottom w:val="none" w:sz="0" w:space="0" w:color="auto"/>
            <w:right w:val="none" w:sz="0" w:space="0" w:color="auto"/>
          </w:divBdr>
          <w:divsChild>
            <w:div w:id="1708530662">
              <w:marLeft w:val="0"/>
              <w:marRight w:val="0"/>
              <w:marTop w:val="0"/>
              <w:marBottom w:val="0"/>
              <w:divBdr>
                <w:top w:val="none" w:sz="0" w:space="0" w:color="auto"/>
                <w:left w:val="none" w:sz="0" w:space="0" w:color="auto"/>
                <w:bottom w:val="none" w:sz="0" w:space="0" w:color="auto"/>
                <w:right w:val="none" w:sz="0" w:space="0" w:color="auto"/>
              </w:divBdr>
              <w:divsChild>
                <w:div w:id="773867678">
                  <w:marLeft w:val="0"/>
                  <w:marRight w:val="0"/>
                  <w:marTop w:val="0"/>
                  <w:marBottom w:val="0"/>
                  <w:divBdr>
                    <w:top w:val="none" w:sz="0" w:space="0" w:color="auto"/>
                    <w:left w:val="none" w:sz="0" w:space="0" w:color="auto"/>
                    <w:bottom w:val="none" w:sz="0" w:space="0" w:color="auto"/>
                    <w:right w:val="none" w:sz="0" w:space="0" w:color="auto"/>
                  </w:divBdr>
                </w:div>
              </w:divsChild>
            </w:div>
            <w:div w:id="1249265111">
              <w:marLeft w:val="0"/>
              <w:marRight w:val="0"/>
              <w:marTop w:val="0"/>
              <w:marBottom w:val="0"/>
              <w:divBdr>
                <w:top w:val="none" w:sz="0" w:space="0" w:color="auto"/>
                <w:left w:val="none" w:sz="0" w:space="0" w:color="auto"/>
                <w:bottom w:val="none" w:sz="0" w:space="0" w:color="auto"/>
                <w:right w:val="none" w:sz="0" w:space="0" w:color="auto"/>
              </w:divBdr>
              <w:divsChild>
                <w:div w:id="1137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63281">
      <w:bodyDiv w:val="1"/>
      <w:marLeft w:val="0"/>
      <w:marRight w:val="0"/>
      <w:marTop w:val="0"/>
      <w:marBottom w:val="0"/>
      <w:divBdr>
        <w:top w:val="none" w:sz="0" w:space="0" w:color="auto"/>
        <w:left w:val="none" w:sz="0" w:space="0" w:color="auto"/>
        <w:bottom w:val="none" w:sz="0" w:space="0" w:color="auto"/>
        <w:right w:val="none" w:sz="0" w:space="0" w:color="auto"/>
      </w:divBdr>
      <w:divsChild>
        <w:div w:id="1553888704">
          <w:marLeft w:val="0"/>
          <w:marRight w:val="0"/>
          <w:marTop w:val="0"/>
          <w:marBottom w:val="0"/>
          <w:divBdr>
            <w:top w:val="none" w:sz="0" w:space="0" w:color="auto"/>
            <w:left w:val="none" w:sz="0" w:space="0" w:color="auto"/>
            <w:bottom w:val="none" w:sz="0" w:space="0" w:color="auto"/>
            <w:right w:val="none" w:sz="0" w:space="0" w:color="auto"/>
          </w:divBdr>
          <w:divsChild>
            <w:div w:id="908999850">
              <w:marLeft w:val="0"/>
              <w:marRight w:val="0"/>
              <w:marTop w:val="0"/>
              <w:marBottom w:val="0"/>
              <w:divBdr>
                <w:top w:val="none" w:sz="0" w:space="0" w:color="auto"/>
                <w:left w:val="none" w:sz="0" w:space="0" w:color="auto"/>
                <w:bottom w:val="none" w:sz="0" w:space="0" w:color="auto"/>
                <w:right w:val="none" w:sz="0" w:space="0" w:color="auto"/>
              </w:divBdr>
              <w:divsChild>
                <w:div w:id="16852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6478">
      <w:bodyDiv w:val="1"/>
      <w:marLeft w:val="0"/>
      <w:marRight w:val="0"/>
      <w:marTop w:val="0"/>
      <w:marBottom w:val="0"/>
      <w:divBdr>
        <w:top w:val="none" w:sz="0" w:space="0" w:color="auto"/>
        <w:left w:val="none" w:sz="0" w:space="0" w:color="auto"/>
        <w:bottom w:val="none" w:sz="0" w:space="0" w:color="auto"/>
        <w:right w:val="none" w:sz="0" w:space="0" w:color="auto"/>
      </w:divBdr>
      <w:divsChild>
        <w:div w:id="423500508">
          <w:marLeft w:val="0"/>
          <w:marRight w:val="0"/>
          <w:marTop w:val="0"/>
          <w:marBottom w:val="0"/>
          <w:divBdr>
            <w:top w:val="none" w:sz="0" w:space="0" w:color="auto"/>
            <w:left w:val="none" w:sz="0" w:space="0" w:color="auto"/>
            <w:bottom w:val="none" w:sz="0" w:space="0" w:color="auto"/>
            <w:right w:val="none" w:sz="0" w:space="0" w:color="auto"/>
          </w:divBdr>
          <w:divsChild>
            <w:div w:id="103309252">
              <w:marLeft w:val="0"/>
              <w:marRight w:val="0"/>
              <w:marTop w:val="0"/>
              <w:marBottom w:val="0"/>
              <w:divBdr>
                <w:top w:val="none" w:sz="0" w:space="0" w:color="auto"/>
                <w:left w:val="none" w:sz="0" w:space="0" w:color="auto"/>
                <w:bottom w:val="none" w:sz="0" w:space="0" w:color="auto"/>
                <w:right w:val="none" w:sz="0" w:space="0" w:color="auto"/>
              </w:divBdr>
              <w:divsChild>
                <w:div w:id="304547640">
                  <w:marLeft w:val="0"/>
                  <w:marRight w:val="0"/>
                  <w:marTop w:val="0"/>
                  <w:marBottom w:val="0"/>
                  <w:divBdr>
                    <w:top w:val="none" w:sz="0" w:space="0" w:color="auto"/>
                    <w:left w:val="none" w:sz="0" w:space="0" w:color="auto"/>
                    <w:bottom w:val="none" w:sz="0" w:space="0" w:color="auto"/>
                    <w:right w:val="none" w:sz="0" w:space="0" w:color="auto"/>
                  </w:divBdr>
                  <w:divsChild>
                    <w:div w:id="17444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10302">
      <w:bodyDiv w:val="1"/>
      <w:marLeft w:val="0"/>
      <w:marRight w:val="0"/>
      <w:marTop w:val="0"/>
      <w:marBottom w:val="0"/>
      <w:divBdr>
        <w:top w:val="none" w:sz="0" w:space="0" w:color="auto"/>
        <w:left w:val="none" w:sz="0" w:space="0" w:color="auto"/>
        <w:bottom w:val="none" w:sz="0" w:space="0" w:color="auto"/>
        <w:right w:val="none" w:sz="0" w:space="0" w:color="auto"/>
      </w:divBdr>
      <w:divsChild>
        <w:div w:id="1741251958">
          <w:marLeft w:val="0"/>
          <w:marRight w:val="0"/>
          <w:marTop w:val="0"/>
          <w:marBottom w:val="0"/>
          <w:divBdr>
            <w:top w:val="none" w:sz="0" w:space="0" w:color="auto"/>
            <w:left w:val="none" w:sz="0" w:space="0" w:color="auto"/>
            <w:bottom w:val="none" w:sz="0" w:space="0" w:color="auto"/>
            <w:right w:val="none" w:sz="0" w:space="0" w:color="auto"/>
          </w:divBdr>
          <w:divsChild>
            <w:div w:id="687676561">
              <w:marLeft w:val="0"/>
              <w:marRight w:val="0"/>
              <w:marTop w:val="0"/>
              <w:marBottom w:val="0"/>
              <w:divBdr>
                <w:top w:val="none" w:sz="0" w:space="0" w:color="auto"/>
                <w:left w:val="none" w:sz="0" w:space="0" w:color="auto"/>
                <w:bottom w:val="none" w:sz="0" w:space="0" w:color="auto"/>
                <w:right w:val="none" w:sz="0" w:space="0" w:color="auto"/>
              </w:divBdr>
              <w:divsChild>
                <w:div w:id="126555155">
                  <w:marLeft w:val="0"/>
                  <w:marRight w:val="0"/>
                  <w:marTop w:val="0"/>
                  <w:marBottom w:val="0"/>
                  <w:divBdr>
                    <w:top w:val="none" w:sz="0" w:space="0" w:color="auto"/>
                    <w:left w:val="none" w:sz="0" w:space="0" w:color="auto"/>
                    <w:bottom w:val="none" w:sz="0" w:space="0" w:color="auto"/>
                    <w:right w:val="none" w:sz="0" w:space="0" w:color="auto"/>
                  </w:divBdr>
                  <w:divsChild>
                    <w:div w:id="414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2797">
      <w:bodyDiv w:val="1"/>
      <w:marLeft w:val="0"/>
      <w:marRight w:val="0"/>
      <w:marTop w:val="0"/>
      <w:marBottom w:val="0"/>
      <w:divBdr>
        <w:top w:val="none" w:sz="0" w:space="0" w:color="auto"/>
        <w:left w:val="none" w:sz="0" w:space="0" w:color="auto"/>
        <w:bottom w:val="none" w:sz="0" w:space="0" w:color="auto"/>
        <w:right w:val="none" w:sz="0" w:space="0" w:color="auto"/>
      </w:divBdr>
    </w:div>
    <w:div w:id="2043826561">
      <w:bodyDiv w:val="1"/>
      <w:marLeft w:val="0"/>
      <w:marRight w:val="0"/>
      <w:marTop w:val="0"/>
      <w:marBottom w:val="0"/>
      <w:divBdr>
        <w:top w:val="none" w:sz="0" w:space="0" w:color="auto"/>
        <w:left w:val="none" w:sz="0" w:space="0" w:color="auto"/>
        <w:bottom w:val="none" w:sz="0" w:space="0" w:color="auto"/>
        <w:right w:val="none" w:sz="0" w:space="0" w:color="auto"/>
      </w:divBdr>
      <w:divsChild>
        <w:div w:id="472210848">
          <w:marLeft w:val="0"/>
          <w:marRight w:val="0"/>
          <w:marTop w:val="0"/>
          <w:marBottom w:val="0"/>
          <w:divBdr>
            <w:top w:val="none" w:sz="0" w:space="0" w:color="auto"/>
            <w:left w:val="none" w:sz="0" w:space="0" w:color="auto"/>
            <w:bottom w:val="none" w:sz="0" w:space="0" w:color="auto"/>
            <w:right w:val="none" w:sz="0" w:space="0" w:color="auto"/>
          </w:divBdr>
          <w:divsChild>
            <w:div w:id="1115751391">
              <w:marLeft w:val="0"/>
              <w:marRight w:val="0"/>
              <w:marTop w:val="0"/>
              <w:marBottom w:val="0"/>
              <w:divBdr>
                <w:top w:val="none" w:sz="0" w:space="0" w:color="auto"/>
                <w:left w:val="none" w:sz="0" w:space="0" w:color="auto"/>
                <w:bottom w:val="none" w:sz="0" w:space="0" w:color="auto"/>
                <w:right w:val="none" w:sz="0" w:space="0" w:color="auto"/>
              </w:divBdr>
              <w:divsChild>
                <w:div w:id="7517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arraranges.vic.gov.au/Council/Corporate-documents/Policies-strategies/Council-Plan-and-Budget"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yarraranges.vic.gov.au/Council/Corporate-documents/Policies-strategies/Council-Plan-and-Budget" TargetMode="Externa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yarraranges.vic.gov.au/Council/Corporate-documents/Policies-strategies/Community-Engagement-Policy-2021"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arraranges.vic.gov.au/Council/Corporate-documents/Policies-strategies/Strategic-Asset-Management-Pla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9E4434-489E-41AF-9E0B-CBD9892B4AF2}" type="doc">
      <dgm:prSet loTypeId="urn:microsoft.com/office/officeart/2005/8/layout/cycle8" loCatId="cycle" qsTypeId="urn:microsoft.com/office/officeart/2005/8/quickstyle/simple2" qsCatId="simple" csTypeId="urn:microsoft.com/office/officeart/2005/8/colors/colorful3" csCatId="colorful" phldr="1"/>
      <dgm:spPr/>
    </dgm:pt>
    <dgm:pt modelId="{1CD80121-E210-46ED-BA60-7810EADBFCC1}">
      <dgm:prSet phldrT="[Text]"/>
      <dgm:spPr>
        <a:solidFill>
          <a:srgbClr val="49A942"/>
        </a:solidFill>
      </dgm:spPr>
      <dgm:t>
        <a:bodyPr/>
        <a:lstStyle/>
        <a:p>
          <a:pPr algn="ctr"/>
          <a:r>
            <a:rPr lang="en-AU">
              <a:latin typeface="Arial" panose="020B0604020202020204" pitchFamily="34" charset="0"/>
              <a:cs typeface="Arial" panose="020B0604020202020204" pitchFamily="34" charset="0"/>
            </a:rPr>
            <a:t>Planning</a:t>
          </a:r>
        </a:p>
      </dgm:t>
    </dgm:pt>
    <dgm:pt modelId="{159202B5-E5A8-42F2-81D6-EAE1CCCB68E6}" type="parTrans" cxnId="{ECC9799E-0E50-43D2-8457-BCD99F8A5909}">
      <dgm:prSet/>
      <dgm:spPr/>
      <dgm:t>
        <a:bodyPr/>
        <a:lstStyle/>
        <a:p>
          <a:pPr algn="ctr"/>
          <a:endParaRPr lang="en-AU"/>
        </a:p>
      </dgm:t>
    </dgm:pt>
    <dgm:pt modelId="{4CFB7919-D43E-4021-9456-5C994FD21E21}" type="sibTrans" cxnId="{ECC9799E-0E50-43D2-8457-BCD99F8A5909}">
      <dgm:prSet/>
      <dgm:spPr/>
      <dgm:t>
        <a:bodyPr/>
        <a:lstStyle/>
        <a:p>
          <a:pPr algn="ctr"/>
          <a:endParaRPr lang="en-AU"/>
        </a:p>
      </dgm:t>
    </dgm:pt>
    <dgm:pt modelId="{A505675C-EE28-4C2A-AC9E-F3D8FEC626D5}">
      <dgm:prSet phldrT="[Text]"/>
      <dgm:spPr>
        <a:solidFill>
          <a:srgbClr val="007B85"/>
        </a:solidFill>
      </dgm:spPr>
      <dgm:t>
        <a:bodyPr/>
        <a:lstStyle/>
        <a:p>
          <a:pPr algn="ctr"/>
          <a:r>
            <a:rPr lang="en-AU">
              <a:latin typeface="Arial" panose="020B0604020202020204" pitchFamily="34" charset="0"/>
              <a:cs typeface="Arial" panose="020B0604020202020204" pitchFamily="34" charset="0"/>
            </a:rPr>
            <a:t>Design</a:t>
          </a:r>
        </a:p>
      </dgm:t>
    </dgm:pt>
    <dgm:pt modelId="{F2E1E4E4-564D-4E08-845E-C28542AC5C00}" type="parTrans" cxnId="{68A62D4B-EFE3-4A2C-AE05-0797A702E4A8}">
      <dgm:prSet/>
      <dgm:spPr/>
      <dgm:t>
        <a:bodyPr/>
        <a:lstStyle/>
        <a:p>
          <a:pPr algn="ctr"/>
          <a:endParaRPr lang="en-AU"/>
        </a:p>
      </dgm:t>
    </dgm:pt>
    <dgm:pt modelId="{78C9FE82-5426-462E-B0E1-AD725788265C}" type="sibTrans" cxnId="{68A62D4B-EFE3-4A2C-AE05-0797A702E4A8}">
      <dgm:prSet/>
      <dgm:spPr/>
      <dgm:t>
        <a:bodyPr/>
        <a:lstStyle/>
        <a:p>
          <a:pPr algn="ctr"/>
          <a:endParaRPr lang="en-AU"/>
        </a:p>
      </dgm:t>
    </dgm:pt>
    <dgm:pt modelId="{E115E102-AFBF-434D-9E50-84ADD8A5C30C}">
      <dgm:prSet phldrT="[Text]"/>
      <dgm:spPr>
        <a:solidFill>
          <a:srgbClr val="0067AC"/>
        </a:solidFill>
      </dgm:spPr>
      <dgm:t>
        <a:bodyPr/>
        <a:lstStyle/>
        <a:p>
          <a:pPr algn="ctr"/>
          <a:r>
            <a:rPr lang="en-AU">
              <a:latin typeface="Arial" panose="020B0604020202020204" pitchFamily="34" charset="0"/>
              <a:cs typeface="Arial" panose="020B0604020202020204" pitchFamily="34" charset="0"/>
            </a:rPr>
            <a:t>Asset Acquisition</a:t>
          </a:r>
        </a:p>
      </dgm:t>
    </dgm:pt>
    <dgm:pt modelId="{31A2E09A-778D-4EA1-86B8-7F830280AD2D}" type="parTrans" cxnId="{E06A6328-3157-4E0F-B92B-F2EC51CDF083}">
      <dgm:prSet/>
      <dgm:spPr/>
      <dgm:t>
        <a:bodyPr/>
        <a:lstStyle/>
        <a:p>
          <a:pPr algn="ctr"/>
          <a:endParaRPr lang="en-AU"/>
        </a:p>
      </dgm:t>
    </dgm:pt>
    <dgm:pt modelId="{B379F301-8144-4441-BBE9-B8C715E88581}" type="sibTrans" cxnId="{E06A6328-3157-4E0F-B92B-F2EC51CDF083}">
      <dgm:prSet/>
      <dgm:spPr/>
      <dgm:t>
        <a:bodyPr/>
        <a:lstStyle/>
        <a:p>
          <a:pPr algn="ctr"/>
          <a:endParaRPr lang="en-AU"/>
        </a:p>
      </dgm:t>
    </dgm:pt>
    <dgm:pt modelId="{6B7F8CEE-32FB-4CB3-9242-352F4A5BCFEC}">
      <dgm:prSet phldrT="[Text]"/>
      <dgm:spPr>
        <a:solidFill>
          <a:srgbClr val="0096D6"/>
        </a:solidFill>
      </dgm:spPr>
      <dgm:t>
        <a:bodyPr/>
        <a:lstStyle/>
        <a:p>
          <a:pPr algn="ctr"/>
          <a:r>
            <a:rPr lang="en-AU">
              <a:latin typeface="Arial" panose="020B0604020202020204" pitchFamily="34" charset="0"/>
              <a:cs typeface="Arial" panose="020B0604020202020204" pitchFamily="34" charset="0"/>
            </a:rPr>
            <a:t>Operations / Maintenance</a:t>
          </a:r>
        </a:p>
      </dgm:t>
    </dgm:pt>
    <dgm:pt modelId="{CF89DACE-320D-4FC5-A80E-409A787B5D62}" type="parTrans" cxnId="{ABCB5A19-79F1-4FF2-AD9E-0FADBCAB8C44}">
      <dgm:prSet/>
      <dgm:spPr/>
      <dgm:t>
        <a:bodyPr/>
        <a:lstStyle/>
        <a:p>
          <a:pPr algn="ctr"/>
          <a:endParaRPr lang="en-AU"/>
        </a:p>
      </dgm:t>
    </dgm:pt>
    <dgm:pt modelId="{B842BE3D-F6E7-40DE-AF83-D0B2F8675CE6}" type="sibTrans" cxnId="{ABCB5A19-79F1-4FF2-AD9E-0FADBCAB8C44}">
      <dgm:prSet/>
      <dgm:spPr/>
      <dgm:t>
        <a:bodyPr/>
        <a:lstStyle/>
        <a:p>
          <a:pPr algn="ctr"/>
          <a:endParaRPr lang="en-AU"/>
        </a:p>
      </dgm:t>
    </dgm:pt>
    <dgm:pt modelId="{9BEE9225-87D5-49D1-8E02-F8B198F82947}">
      <dgm:prSet phldrT="[Text]"/>
      <dgm:spPr>
        <a:solidFill>
          <a:srgbClr val="F89728"/>
        </a:solidFill>
      </dgm:spPr>
      <dgm:t>
        <a:bodyPr/>
        <a:lstStyle/>
        <a:p>
          <a:pPr algn="ctr"/>
          <a:r>
            <a:rPr lang="en-AU">
              <a:latin typeface="Arial" panose="020B0604020202020204" pitchFamily="34" charset="0"/>
              <a:cs typeface="Arial" panose="020B0604020202020204" pitchFamily="34" charset="0"/>
            </a:rPr>
            <a:t>Renewal</a:t>
          </a:r>
        </a:p>
      </dgm:t>
    </dgm:pt>
    <dgm:pt modelId="{DAE075D9-785B-4064-A29D-BED32B5AF519}" type="parTrans" cxnId="{00E70AC9-39AE-4B04-B7B9-024636BB2CC6}">
      <dgm:prSet/>
      <dgm:spPr/>
      <dgm:t>
        <a:bodyPr/>
        <a:lstStyle/>
        <a:p>
          <a:pPr algn="ctr"/>
          <a:endParaRPr lang="en-AU"/>
        </a:p>
      </dgm:t>
    </dgm:pt>
    <dgm:pt modelId="{37BB6F2E-7166-4614-8240-B1D3ACD8B7EB}" type="sibTrans" cxnId="{00E70AC9-39AE-4B04-B7B9-024636BB2CC6}">
      <dgm:prSet/>
      <dgm:spPr/>
      <dgm:t>
        <a:bodyPr/>
        <a:lstStyle/>
        <a:p>
          <a:pPr algn="ctr"/>
          <a:endParaRPr lang="en-AU"/>
        </a:p>
      </dgm:t>
    </dgm:pt>
    <dgm:pt modelId="{9D9FFF81-C163-4357-9401-B2736DE82CDD}">
      <dgm:prSet phldrT="[Text]"/>
      <dgm:spPr>
        <a:solidFill>
          <a:srgbClr val="E50E63"/>
        </a:solidFill>
      </dgm:spPr>
      <dgm:t>
        <a:bodyPr/>
        <a:lstStyle/>
        <a:p>
          <a:pPr algn="ctr"/>
          <a:r>
            <a:rPr lang="en-AU">
              <a:latin typeface="Arial" panose="020B0604020202020204" pitchFamily="34" charset="0"/>
              <a:cs typeface="Arial" panose="020B0604020202020204" pitchFamily="34" charset="0"/>
            </a:rPr>
            <a:t>Disposal</a:t>
          </a:r>
        </a:p>
      </dgm:t>
    </dgm:pt>
    <dgm:pt modelId="{EB8293B1-8BBE-4B0D-B1F3-3BC68B1ABD49}" type="parTrans" cxnId="{D7547B21-3341-4E5B-87C2-A695684DDF7B}">
      <dgm:prSet/>
      <dgm:spPr/>
      <dgm:t>
        <a:bodyPr/>
        <a:lstStyle/>
        <a:p>
          <a:pPr algn="ctr"/>
          <a:endParaRPr lang="en-AU"/>
        </a:p>
      </dgm:t>
    </dgm:pt>
    <dgm:pt modelId="{D101324F-AC4A-45D0-BFB3-895E9348F947}" type="sibTrans" cxnId="{D7547B21-3341-4E5B-87C2-A695684DDF7B}">
      <dgm:prSet/>
      <dgm:spPr/>
      <dgm:t>
        <a:bodyPr/>
        <a:lstStyle/>
        <a:p>
          <a:pPr algn="ctr"/>
          <a:endParaRPr lang="en-AU"/>
        </a:p>
      </dgm:t>
    </dgm:pt>
    <dgm:pt modelId="{046C11A1-B6C2-4B82-B8C2-F2577CD63566}" type="pres">
      <dgm:prSet presAssocID="{659E4434-489E-41AF-9E0B-CBD9892B4AF2}" presName="compositeShape" presStyleCnt="0">
        <dgm:presLayoutVars>
          <dgm:chMax val="7"/>
          <dgm:dir/>
          <dgm:resizeHandles val="exact"/>
        </dgm:presLayoutVars>
      </dgm:prSet>
      <dgm:spPr/>
    </dgm:pt>
    <dgm:pt modelId="{8028C899-997C-4347-9D6A-D2D16587501B}" type="pres">
      <dgm:prSet presAssocID="{659E4434-489E-41AF-9E0B-CBD9892B4AF2}" presName="wedge1" presStyleLbl="node1" presStyleIdx="0" presStyleCnt="6"/>
      <dgm:spPr/>
    </dgm:pt>
    <dgm:pt modelId="{6A33B1AB-CC1E-46E8-9370-CE7D02BD0790}" type="pres">
      <dgm:prSet presAssocID="{659E4434-489E-41AF-9E0B-CBD9892B4AF2}" presName="dummy1a" presStyleCnt="0"/>
      <dgm:spPr/>
    </dgm:pt>
    <dgm:pt modelId="{47BE89EA-81CC-4EC8-8AF6-BA8D187BF171}" type="pres">
      <dgm:prSet presAssocID="{659E4434-489E-41AF-9E0B-CBD9892B4AF2}" presName="dummy1b" presStyleCnt="0"/>
      <dgm:spPr/>
    </dgm:pt>
    <dgm:pt modelId="{A830D9D7-F718-4EE2-B3FA-9D466ACAC861}" type="pres">
      <dgm:prSet presAssocID="{659E4434-489E-41AF-9E0B-CBD9892B4AF2}" presName="wedge1Tx" presStyleLbl="node1" presStyleIdx="0" presStyleCnt="6">
        <dgm:presLayoutVars>
          <dgm:chMax val="0"/>
          <dgm:chPref val="0"/>
          <dgm:bulletEnabled val="1"/>
        </dgm:presLayoutVars>
      </dgm:prSet>
      <dgm:spPr/>
    </dgm:pt>
    <dgm:pt modelId="{C44FA90D-1968-4520-B2C1-C2F5F0CD4F38}" type="pres">
      <dgm:prSet presAssocID="{659E4434-489E-41AF-9E0B-CBD9892B4AF2}" presName="wedge2" presStyleLbl="node1" presStyleIdx="1" presStyleCnt="6"/>
      <dgm:spPr/>
    </dgm:pt>
    <dgm:pt modelId="{E0D58904-BF13-42E5-8A2A-2DEC5BA9144C}" type="pres">
      <dgm:prSet presAssocID="{659E4434-489E-41AF-9E0B-CBD9892B4AF2}" presName="dummy2a" presStyleCnt="0"/>
      <dgm:spPr/>
    </dgm:pt>
    <dgm:pt modelId="{EB2E0762-1A66-4D87-A39E-F6070019EA74}" type="pres">
      <dgm:prSet presAssocID="{659E4434-489E-41AF-9E0B-CBD9892B4AF2}" presName="dummy2b" presStyleCnt="0"/>
      <dgm:spPr/>
    </dgm:pt>
    <dgm:pt modelId="{EC99D3F2-53F3-4B38-B386-0F59E272C096}" type="pres">
      <dgm:prSet presAssocID="{659E4434-489E-41AF-9E0B-CBD9892B4AF2}" presName="wedge2Tx" presStyleLbl="node1" presStyleIdx="1" presStyleCnt="6">
        <dgm:presLayoutVars>
          <dgm:chMax val="0"/>
          <dgm:chPref val="0"/>
          <dgm:bulletEnabled val="1"/>
        </dgm:presLayoutVars>
      </dgm:prSet>
      <dgm:spPr/>
    </dgm:pt>
    <dgm:pt modelId="{3EFCEA3C-6CBA-4EBB-93AB-B715A6378AFF}" type="pres">
      <dgm:prSet presAssocID="{659E4434-489E-41AF-9E0B-CBD9892B4AF2}" presName="wedge3" presStyleLbl="node1" presStyleIdx="2" presStyleCnt="6"/>
      <dgm:spPr/>
    </dgm:pt>
    <dgm:pt modelId="{77DBDB59-2355-4159-B788-2BE9F660CAAB}" type="pres">
      <dgm:prSet presAssocID="{659E4434-489E-41AF-9E0B-CBD9892B4AF2}" presName="dummy3a" presStyleCnt="0"/>
      <dgm:spPr/>
    </dgm:pt>
    <dgm:pt modelId="{F7557DE0-C269-4B58-9964-F2FB0508FE57}" type="pres">
      <dgm:prSet presAssocID="{659E4434-489E-41AF-9E0B-CBD9892B4AF2}" presName="dummy3b" presStyleCnt="0"/>
      <dgm:spPr/>
    </dgm:pt>
    <dgm:pt modelId="{3DA2BA15-0BA8-4CFF-A19C-CAABE7F16727}" type="pres">
      <dgm:prSet presAssocID="{659E4434-489E-41AF-9E0B-CBD9892B4AF2}" presName="wedge3Tx" presStyleLbl="node1" presStyleIdx="2" presStyleCnt="6">
        <dgm:presLayoutVars>
          <dgm:chMax val="0"/>
          <dgm:chPref val="0"/>
          <dgm:bulletEnabled val="1"/>
        </dgm:presLayoutVars>
      </dgm:prSet>
      <dgm:spPr/>
    </dgm:pt>
    <dgm:pt modelId="{F27C4E54-E9AD-44A2-95B7-EEA0EE84B722}" type="pres">
      <dgm:prSet presAssocID="{659E4434-489E-41AF-9E0B-CBD9892B4AF2}" presName="wedge4" presStyleLbl="node1" presStyleIdx="3" presStyleCnt="6"/>
      <dgm:spPr/>
    </dgm:pt>
    <dgm:pt modelId="{5C03AA54-61F4-4DA9-8911-84BD70B4F415}" type="pres">
      <dgm:prSet presAssocID="{659E4434-489E-41AF-9E0B-CBD9892B4AF2}" presName="dummy4a" presStyleCnt="0"/>
      <dgm:spPr/>
    </dgm:pt>
    <dgm:pt modelId="{8174CA16-9970-4051-8EBD-92D4AE64E5B5}" type="pres">
      <dgm:prSet presAssocID="{659E4434-489E-41AF-9E0B-CBD9892B4AF2}" presName="dummy4b" presStyleCnt="0"/>
      <dgm:spPr/>
    </dgm:pt>
    <dgm:pt modelId="{F93CE7A2-2E88-47A4-A576-1DB3BB11D355}" type="pres">
      <dgm:prSet presAssocID="{659E4434-489E-41AF-9E0B-CBD9892B4AF2}" presName="wedge4Tx" presStyleLbl="node1" presStyleIdx="3" presStyleCnt="6">
        <dgm:presLayoutVars>
          <dgm:chMax val="0"/>
          <dgm:chPref val="0"/>
          <dgm:bulletEnabled val="1"/>
        </dgm:presLayoutVars>
      </dgm:prSet>
      <dgm:spPr/>
    </dgm:pt>
    <dgm:pt modelId="{508B477B-84F2-4355-A23B-46D031A36D3C}" type="pres">
      <dgm:prSet presAssocID="{659E4434-489E-41AF-9E0B-CBD9892B4AF2}" presName="wedge5" presStyleLbl="node1" presStyleIdx="4" presStyleCnt="6"/>
      <dgm:spPr/>
    </dgm:pt>
    <dgm:pt modelId="{909D3B76-4F3A-4191-B3AF-E8FDB382D2C6}" type="pres">
      <dgm:prSet presAssocID="{659E4434-489E-41AF-9E0B-CBD9892B4AF2}" presName="dummy5a" presStyleCnt="0"/>
      <dgm:spPr/>
    </dgm:pt>
    <dgm:pt modelId="{65406D5C-9A4B-4772-ABF6-14B888A37992}" type="pres">
      <dgm:prSet presAssocID="{659E4434-489E-41AF-9E0B-CBD9892B4AF2}" presName="dummy5b" presStyleCnt="0"/>
      <dgm:spPr/>
    </dgm:pt>
    <dgm:pt modelId="{C98333C1-A046-4498-9B3E-52EF26A2C749}" type="pres">
      <dgm:prSet presAssocID="{659E4434-489E-41AF-9E0B-CBD9892B4AF2}" presName="wedge5Tx" presStyleLbl="node1" presStyleIdx="4" presStyleCnt="6">
        <dgm:presLayoutVars>
          <dgm:chMax val="0"/>
          <dgm:chPref val="0"/>
          <dgm:bulletEnabled val="1"/>
        </dgm:presLayoutVars>
      </dgm:prSet>
      <dgm:spPr/>
    </dgm:pt>
    <dgm:pt modelId="{598EF6EA-5C42-4D66-980A-8D48659A7D8F}" type="pres">
      <dgm:prSet presAssocID="{659E4434-489E-41AF-9E0B-CBD9892B4AF2}" presName="wedge6" presStyleLbl="node1" presStyleIdx="5" presStyleCnt="6"/>
      <dgm:spPr/>
    </dgm:pt>
    <dgm:pt modelId="{CD68D79C-65E8-4481-B8F7-E8E45971EF08}" type="pres">
      <dgm:prSet presAssocID="{659E4434-489E-41AF-9E0B-CBD9892B4AF2}" presName="dummy6a" presStyleCnt="0"/>
      <dgm:spPr/>
    </dgm:pt>
    <dgm:pt modelId="{7899844B-062A-4478-B8C6-CFE705184B68}" type="pres">
      <dgm:prSet presAssocID="{659E4434-489E-41AF-9E0B-CBD9892B4AF2}" presName="dummy6b" presStyleCnt="0"/>
      <dgm:spPr/>
    </dgm:pt>
    <dgm:pt modelId="{6B2D29AE-5572-47C4-B412-BF9C51D82440}" type="pres">
      <dgm:prSet presAssocID="{659E4434-489E-41AF-9E0B-CBD9892B4AF2}" presName="wedge6Tx" presStyleLbl="node1" presStyleIdx="5" presStyleCnt="6">
        <dgm:presLayoutVars>
          <dgm:chMax val="0"/>
          <dgm:chPref val="0"/>
          <dgm:bulletEnabled val="1"/>
        </dgm:presLayoutVars>
      </dgm:prSet>
      <dgm:spPr/>
    </dgm:pt>
    <dgm:pt modelId="{A0D21E01-79BA-4851-9EAA-6C804EA13E87}" type="pres">
      <dgm:prSet presAssocID="{4CFB7919-D43E-4021-9456-5C994FD21E21}" presName="arrowWedge1" presStyleLbl="fgSibTrans2D1" presStyleIdx="0" presStyleCnt="6"/>
      <dgm:spPr>
        <a:solidFill>
          <a:srgbClr val="FFD200"/>
        </a:solidFill>
      </dgm:spPr>
    </dgm:pt>
    <dgm:pt modelId="{C320FFAD-21EB-4834-9BCF-AD03212D9E29}" type="pres">
      <dgm:prSet presAssocID="{78C9FE82-5426-462E-B0E1-AD725788265C}" presName="arrowWedge2" presStyleLbl="fgSibTrans2D1" presStyleIdx="1" presStyleCnt="6"/>
      <dgm:spPr>
        <a:solidFill>
          <a:srgbClr val="FFD200"/>
        </a:solidFill>
      </dgm:spPr>
    </dgm:pt>
    <dgm:pt modelId="{63F186E7-3D99-4176-AB2E-AC794E0FC86A}" type="pres">
      <dgm:prSet presAssocID="{B379F301-8144-4441-BBE9-B8C715E88581}" presName="arrowWedge3" presStyleLbl="fgSibTrans2D1" presStyleIdx="2" presStyleCnt="6"/>
      <dgm:spPr>
        <a:solidFill>
          <a:srgbClr val="FFD200"/>
        </a:solidFill>
      </dgm:spPr>
    </dgm:pt>
    <dgm:pt modelId="{EA93DC16-CE15-4EAB-BA9B-BCB0DC5367D6}" type="pres">
      <dgm:prSet presAssocID="{B842BE3D-F6E7-40DE-AF83-D0B2F8675CE6}" presName="arrowWedge4" presStyleLbl="fgSibTrans2D1" presStyleIdx="3" presStyleCnt="6"/>
      <dgm:spPr>
        <a:solidFill>
          <a:srgbClr val="FFD200"/>
        </a:solidFill>
      </dgm:spPr>
    </dgm:pt>
    <dgm:pt modelId="{002C2DA1-D762-46D7-AD9C-5AB2FD8FB5B9}" type="pres">
      <dgm:prSet presAssocID="{37BB6F2E-7166-4614-8240-B1D3ACD8B7EB}" presName="arrowWedge5" presStyleLbl="fgSibTrans2D1" presStyleIdx="4" presStyleCnt="6"/>
      <dgm:spPr>
        <a:solidFill>
          <a:srgbClr val="FFD200"/>
        </a:solidFill>
      </dgm:spPr>
    </dgm:pt>
    <dgm:pt modelId="{52326B41-837B-4C1D-B5A0-A913EF1F3EBE}" type="pres">
      <dgm:prSet presAssocID="{D101324F-AC4A-45D0-BFB3-895E9348F947}" presName="arrowWedge6" presStyleLbl="fgSibTrans2D1" presStyleIdx="5" presStyleCnt="6"/>
      <dgm:spPr>
        <a:solidFill>
          <a:srgbClr val="FFD200"/>
        </a:solidFill>
      </dgm:spPr>
    </dgm:pt>
  </dgm:ptLst>
  <dgm:cxnLst>
    <dgm:cxn modelId="{0A491E0F-BF35-4943-AE64-7A69C4F64EF9}" type="presOf" srcId="{9BEE9225-87D5-49D1-8E02-F8B198F82947}" destId="{C98333C1-A046-4498-9B3E-52EF26A2C749}" srcOrd="1" destOrd="0" presId="urn:microsoft.com/office/officeart/2005/8/layout/cycle8"/>
    <dgm:cxn modelId="{94D8BD11-01BE-490F-A9A0-BCACBBE6AA47}" type="presOf" srcId="{9D9FFF81-C163-4357-9401-B2736DE82CDD}" destId="{6B2D29AE-5572-47C4-B412-BF9C51D82440}" srcOrd="1" destOrd="0" presId="urn:microsoft.com/office/officeart/2005/8/layout/cycle8"/>
    <dgm:cxn modelId="{ABCB5A19-79F1-4FF2-AD9E-0FADBCAB8C44}" srcId="{659E4434-489E-41AF-9E0B-CBD9892B4AF2}" destId="{6B7F8CEE-32FB-4CB3-9242-352F4A5BCFEC}" srcOrd="3" destOrd="0" parTransId="{CF89DACE-320D-4FC5-A80E-409A787B5D62}" sibTransId="{B842BE3D-F6E7-40DE-AF83-D0B2F8675CE6}"/>
    <dgm:cxn modelId="{D7547B21-3341-4E5B-87C2-A695684DDF7B}" srcId="{659E4434-489E-41AF-9E0B-CBD9892B4AF2}" destId="{9D9FFF81-C163-4357-9401-B2736DE82CDD}" srcOrd="5" destOrd="0" parTransId="{EB8293B1-8BBE-4B0D-B1F3-3BC68B1ABD49}" sibTransId="{D101324F-AC4A-45D0-BFB3-895E9348F947}"/>
    <dgm:cxn modelId="{CECE4F27-43B7-47C4-AA93-0ACE8651ABC9}" type="presOf" srcId="{9D9FFF81-C163-4357-9401-B2736DE82CDD}" destId="{598EF6EA-5C42-4D66-980A-8D48659A7D8F}" srcOrd="0" destOrd="0" presId="urn:microsoft.com/office/officeart/2005/8/layout/cycle8"/>
    <dgm:cxn modelId="{E06A6328-3157-4E0F-B92B-F2EC51CDF083}" srcId="{659E4434-489E-41AF-9E0B-CBD9892B4AF2}" destId="{E115E102-AFBF-434D-9E50-84ADD8A5C30C}" srcOrd="2" destOrd="0" parTransId="{31A2E09A-778D-4EA1-86B8-7F830280AD2D}" sibTransId="{B379F301-8144-4441-BBE9-B8C715E88581}"/>
    <dgm:cxn modelId="{D347DD2A-68E8-42A4-AF27-792ECDC9BF60}" type="presOf" srcId="{E115E102-AFBF-434D-9E50-84ADD8A5C30C}" destId="{3DA2BA15-0BA8-4CFF-A19C-CAABE7F16727}" srcOrd="1" destOrd="0" presId="urn:microsoft.com/office/officeart/2005/8/layout/cycle8"/>
    <dgm:cxn modelId="{68DDFC33-C93F-44C9-92C0-1E96408C4787}" type="presOf" srcId="{659E4434-489E-41AF-9E0B-CBD9892B4AF2}" destId="{046C11A1-B6C2-4B82-B8C2-F2577CD63566}" srcOrd="0" destOrd="0" presId="urn:microsoft.com/office/officeart/2005/8/layout/cycle8"/>
    <dgm:cxn modelId="{68A62D4B-EFE3-4A2C-AE05-0797A702E4A8}" srcId="{659E4434-489E-41AF-9E0B-CBD9892B4AF2}" destId="{A505675C-EE28-4C2A-AC9E-F3D8FEC626D5}" srcOrd="1" destOrd="0" parTransId="{F2E1E4E4-564D-4E08-845E-C28542AC5C00}" sibTransId="{78C9FE82-5426-462E-B0E1-AD725788265C}"/>
    <dgm:cxn modelId="{0D50144C-D967-4310-B8EE-A74FDB9C7895}" type="presOf" srcId="{6B7F8CEE-32FB-4CB3-9242-352F4A5BCFEC}" destId="{F27C4E54-E9AD-44A2-95B7-EEA0EE84B722}" srcOrd="0" destOrd="0" presId="urn:microsoft.com/office/officeart/2005/8/layout/cycle8"/>
    <dgm:cxn modelId="{007A806E-485A-46B9-B5D0-1CFF1F1097F8}" type="presOf" srcId="{9BEE9225-87D5-49D1-8E02-F8B198F82947}" destId="{508B477B-84F2-4355-A23B-46D031A36D3C}" srcOrd="0" destOrd="0" presId="urn:microsoft.com/office/officeart/2005/8/layout/cycle8"/>
    <dgm:cxn modelId="{957BBD9A-7EAA-40CE-A2BB-E005DCD82A7D}" type="presOf" srcId="{1CD80121-E210-46ED-BA60-7810EADBFCC1}" destId="{A830D9D7-F718-4EE2-B3FA-9D466ACAC861}" srcOrd="1" destOrd="0" presId="urn:microsoft.com/office/officeart/2005/8/layout/cycle8"/>
    <dgm:cxn modelId="{ECC9799E-0E50-43D2-8457-BCD99F8A5909}" srcId="{659E4434-489E-41AF-9E0B-CBD9892B4AF2}" destId="{1CD80121-E210-46ED-BA60-7810EADBFCC1}" srcOrd="0" destOrd="0" parTransId="{159202B5-E5A8-42F2-81D6-EAE1CCCB68E6}" sibTransId="{4CFB7919-D43E-4021-9456-5C994FD21E21}"/>
    <dgm:cxn modelId="{34DACDA7-D75B-478F-A526-DC320E2A48C6}" type="presOf" srcId="{A505675C-EE28-4C2A-AC9E-F3D8FEC626D5}" destId="{C44FA90D-1968-4520-B2C1-C2F5F0CD4F38}" srcOrd="0" destOrd="0" presId="urn:microsoft.com/office/officeart/2005/8/layout/cycle8"/>
    <dgm:cxn modelId="{744277B9-4E0B-4CF5-898C-49C86B374D5E}" type="presOf" srcId="{1CD80121-E210-46ED-BA60-7810EADBFCC1}" destId="{8028C899-997C-4347-9D6A-D2D16587501B}" srcOrd="0" destOrd="0" presId="urn:microsoft.com/office/officeart/2005/8/layout/cycle8"/>
    <dgm:cxn modelId="{00E70AC9-39AE-4B04-B7B9-024636BB2CC6}" srcId="{659E4434-489E-41AF-9E0B-CBD9892B4AF2}" destId="{9BEE9225-87D5-49D1-8E02-F8B198F82947}" srcOrd="4" destOrd="0" parTransId="{DAE075D9-785B-4064-A29D-BED32B5AF519}" sibTransId="{37BB6F2E-7166-4614-8240-B1D3ACD8B7EB}"/>
    <dgm:cxn modelId="{031803CF-A4A0-4C19-9747-D07CF0C018B6}" type="presOf" srcId="{E115E102-AFBF-434D-9E50-84ADD8A5C30C}" destId="{3EFCEA3C-6CBA-4EBB-93AB-B715A6378AFF}" srcOrd="0" destOrd="0" presId="urn:microsoft.com/office/officeart/2005/8/layout/cycle8"/>
    <dgm:cxn modelId="{874DCAD7-D7FB-4E41-80E4-B9C6F19B70E9}" type="presOf" srcId="{A505675C-EE28-4C2A-AC9E-F3D8FEC626D5}" destId="{EC99D3F2-53F3-4B38-B386-0F59E272C096}" srcOrd="1" destOrd="0" presId="urn:microsoft.com/office/officeart/2005/8/layout/cycle8"/>
    <dgm:cxn modelId="{7C95BAD8-DEED-4CDA-B5F4-D2B458A1343C}" type="presOf" srcId="{6B7F8CEE-32FB-4CB3-9242-352F4A5BCFEC}" destId="{F93CE7A2-2E88-47A4-A576-1DB3BB11D355}" srcOrd="1" destOrd="0" presId="urn:microsoft.com/office/officeart/2005/8/layout/cycle8"/>
    <dgm:cxn modelId="{C3EEFD9F-2901-42FF-A67C-156974363346}" type="presParOf" srcId="{046C11A1-B6C2-4B82-B8C2-F2577CD63566}" destId="{8028C899-997C-4347-9D6A-D2D16587501B}" srcOrd="0" destOrd="0" presId="urn:microsoft.com/office/officeart/2005/8/layout/cycle8"/>
    <dgm:cxn modelId="{744C1393-C530-46FD-B782-C2A80CCDB2AB}" type="presParOf" srcId="{046C11A1-B6C2-4B82-B8C2-F2577CD63566}" destId="{6A33B1AB-CC1E-46E8-9370-CE7D02BD0790}" srcOrd="1" destOrd="0" presId="urn:microsoft.com/office/officeart/2005/8/layout/cycle8"/>
    <dgm:cxn modelId="{89BB5F44-42FA-4415-AAF2-93904445C4CC}" type="presParOf" srcId="{046C11A1-B6C2-4B82-B8C2-F2577CD63566}" destId="{47BE89EA-81CC-4EC8-8AF6-BA8D187BF171}" srcOrd="2" destOrd="0" presId="urn:microsoft.com/office/officeart/2005/8/layout/cycle8"/>
    <dgm:cxn modelId="{40AFF57D-D7D8-4192-926D-BAAE9ACC2BA5}" type="presParOf" srcId="{046C11A1-B6C2-4B82-B8C2-F2577CD63566}" destId="{A830D9D7-F718-4EE2-B3FA-9D466ACAC861}" srcOrd="3" destOrd="0" presId="urn:microsoft.com/office/officeart/2005/8/layout/cycle8"/>
    <dgm:cxn modelId="{2825005B-16E5-47F5-BBBC-D3190DDE4ADC}" type="presParOf" srcId="{046C11A1-B6C2-4B82-B8C2-F2577CD63566}" destId="{C44FA90D-1968-4520-B2C1-C2F5F0CD4F38}" srcOrd="4" destOrd="0" presId="urn:microsoft.com/office/officeart/2005/8/layout/cycle8"/>
    <dgm:cxn modelId="{EFEA5E9A-8117-4527-A402-31BB6DEC5553}" type="presParOf" srcId="{046C11A1-B6C2-4B82-B8C2-F2577CD63566}" destId="{E0D58904-BF13-42E5-8A2A-2DEC5BA9144C}" srcOrd="5" destOrd="0" presId="urn:microsoft.com/office/officeart/2005/8/layout/cycle8"/>
    <dgm:cxn modelId="{5D375BA0-3DA7-440B-BFB0-8B9209B4FA44}" type="presParOf" srcId="{046C11A1-B6C2-4B82-B8C2-F2577CD63566}" destId="{EB2E0762-1A66-4D87-A39E-F6070019EA74}" srcOrd="6" destOrd="0" presId="urn:microsoft.com/office/officeart/2005/8/layout/cycle8"/>
    <dgm:cxn modelId="{31AAD91E-6E49-484F-B6AF-6E952AA8AF08}" type="presParOf" srcId="{046C11A1-B6C2-4B82-B8C2-F2577CD63566}" destId="{EC99D3F2-53F3-4B38-B386-0F59E272C096}" srcOrd="7" destOrd="0" presId="urn:microsoft.com/office/officeart/2005/8/layout/cycle8"/>
    <dgm:cxn modelId="{EBF0193E-651F-415F-9405-0A53013E9E51}" type="presParOf" srcId="{046C11A1-B6C2-4B82-B8C2-F2577CD63566}" destId="{3EFCEA3C-6CBA-4EBB-93AB-B715A6378AFF}" srcOrd="8" destOrd="0" presId="urn:microsoft.com/office/officeart/2005/8/layout/cycle8"/>
    <dgm:cxn modelId="{DD6A0065-5B17-4C96-BF83-97805CF93674}" type="presParOf" srcId="{046C11A1-B6C2-4B82-B8C2-F2577CD63566}" destId="{77DBDB59-2355-4159-B788-2BE9F660CAAB}" srcOrd="9" destOrd="0" presId="urn:microsoft.com/office/officeart/2005/8/layout/cycle8"/>
    <dgm:cxn modelId="{EE1347BE-66E9-4DA8-9692-DBCE31FC1A3C}" type="presParOf" srcId="{046C11A1-B6C2-4B82-B8C2-F2577CD63566}" destId="{F7557DE0-C269-4B58-9964-F2FB0508FE57}" srcOrd="10" destOrd="0" presId="urn:microsoft.com/office/officeart/2005/8/layout/cycle8"/>
    <dgm:cxn modelId="{358842C1-D12D-4B8E-8B33-907F5A2EBBF8}" type="presParOf" srcId="{046C11A1-B6C2-4B82-B8C2-F2577CD63566}" destId="{3DA2BA15-0BA8-4CFF-A19C-CAABE7F16727}" srcOrd="11" destOrd="0" presId="urn:microsoft.com/office/officeart/2005/8/layout/cycle8"/>
    <dgm:cxn modelId="{2E84CDEB-8296-489C-85F8-F7B3ED1903C3}" type="presParOf" srcId="{046C11A1-B6C2-4B82-B8C2-F2577CD63566}" destId="{F27C4E54-E9AD-44A2-95B7-EEA0EE84B722}" srcOrd="12" destOrd="0" presId="urn:microsoft.com/office/officeart/2005/8/layout/cycle8"/>
    <dgm:cxn modelId="{2D5AB10B-2F30-4063-9651-81713F76FF4B}" type="presParOf" srcId="{046C11A1-B6C2-4B82-B8C2-F2577CD63566}" destId="{5C03AA54-61F4-4DA9-8911-84BD70B4F415}" srcOrd="13" destOrd="0" presId="urn:microsoft.com/office/officeart/2005/8/layout/cycle8"/>
    <dgm:cxn modelId="{93262FB4-8D44-46F7-AB7F-EBCEAB9A27B4}" type="presParOf" srcId="{046C11A1-B6C2-4B82-B8C2-F2577CD63566}" destId="{8174CA16-9970-4051-8EBD-92D4AE64E5B5}" srcOrd="14" destOrd="0" presId="urn:microsoft.com/office/officeart/2005/8/layout/cycle8"/>
    <dgm:cxn modelId="{9C7566B3-A781-4139-BA90-D0FD786881DC}" type="presParOf" srcId="{046C11A1-B6C2-4B82-B8C2-F2577CD63566}" destId="{F93CE7A2-2E88-47A4-A576-1DB3BB11D355}" srcOrd="15" destOrd="0" presId="urn:microsoft.com/office/officeart/2005/8/layout/cycle8"/>
    <dgm:cxn modelId="{8D9CC800-0C42-40C1-9AAA-12E3FDBBC3A9}" type="presParOf" srcId="{046C11A1-B6C2-4B82-B8C2-F2577CD63566}" destId="{508B477B-84F2-4355-A23B-46D031A36D3C}" srcOrd="16" destOrd="0" presId="urn:microsoft.com/office/officeart/2005/8/layout/cycle8"/>
    <dgm:cxn modelId="{BDFD5555-7F5C-4515-91B9-0D7D19405B97}" type="presParOf" srcId="{046C11A1-B6C2-4B82-B8C2-F2577CD63566}" destId="{909D3B76-4F3A-4191-B3AF-E8FDB382D2C6}" srcOrd="17" destOrd="0" presId="urn:microsoft.com/office/officeart/2005/8/layout/cycle8"/>
    <dgm:cxn modelId="{5BC1ECE2-0714-458A-9D89-4D9D33D1A43F}" type="presParOf" srcId="{046C11A1-B6C2-4B82-B8C2-F2577CD63566}" destId="{65406D5C-9A4B-4772-ABF6-14B888A37992}" srcOrd="18" destOrd="0" presId="urn:microsoft.com/office/officeart/2005/8/layout/cycle8"/>
    <dgm:cxn modelId="{4A750925-3A8A-4A1F-B543-0B5492D40C39}" type="presParOf" srcId="{046C11A1-B6C2-4B82-B8C2-F2577CD63566}" destId="{C98333C1-A046-4498-9B3E-52EF26A2C749}" srcOrd="19" destOrd="0" presId="urn:microsoft.com/office/officeart/2005/8/layout/cycle8"/>
    <dgm:cxn modelId="{5EEF250C-913B-47EB-8D53-60671B099D33}" type="presParOf" srcId="{046C11A1-B6C2-4B82-B8C2-F2577CD63566}" destId="{598EF6EA-5C42-4D66-980A-8D48659A7D8F}" srcOrd="20" destOrd="0" presId="urn:microsoft.com/office/officeart/2005/8/layout/cycle8"/>
    <dgm:cxn modelId="{498D5DE0-72A3-4FBC-8936-28A375EC6805}" type="presParOf" srcId="{046C11A1-B6C2-4B82-B8C2-F2577CD63566}" destId="{CD68D79C-65E8-4481-B8F7-E8E45971EF08}" srcOrd="21" destOrd="0" presId="urn:microsoft.com/office/officeart/2005/8/layout/cycle8"/>
    <dgm:cxn modelId="{C2801432-FD2E-49E4-A023-DC4F913C81D4}" type="presParOf" srcId="{046C11A1-B6C2-4B82-B8C2-F2577CD63566}" destId="{7899844B-062A-4478-B8C6-CFE705184B68}" srcOrd="22" destOrd="0" presId="urn:microsoft.com/office/officeart/2005/8/layout/cycle8"/>
    <dgm:cxn modelId="{E7760B6B-6CB7-4560-8FED-C6BAA9392B98}" type="presParOf" srcId="{046C11A1-B6C2-4B82-B8C2-F2577CD63566}" destId="{6B2D29AE-5572-47C4-B412-BF9C51D82440}" srcOrd="23" destOrd="0" presId="urn:microsoft.com/office/officeart/2005/8/layout/cycle8"/>
    <dgm:cxn modelId="{89D1EC8C-7D79-4699-8603-6E42E4C1B74B}" type="presParOf" srcId="{046C11A1-B6C2-4B82-B8C2-F2577CD63566}" destId="{A0D21E01-79BA-4851-9EAA-6C804EA13E87}" srcOrd="24" destOrd="0" presId="urn:microsoft.com/office/officeart/2005/8/layout/cycle8"/>
    <dgm:cxn modelId="{836AEC81-2541-40A2-8D2A-862F5ED69CCE}" type="presParOf" srcId="{046C11A1-B6C2-4B82-B8C2-F2577CD63566}" destId="{C320FFAD-21EB-4834-9BCF-AD03212D9E29}" srcOrd="25" destOrd="0" presId="urn:microsoft.com/office/officeart/2005/8/layout/cycle8"/>
    <dgm:cxn modelId="{04128530-2D88-4FB5-9C02-009BAF74C597}" type="presParOf" srcId="{046C11A1-B6C2-4B82-B8C2-F2577CD63566}" destId="{63F186E7-3D99-4176-AB2E-AC794E0FC86A}" srcOrd="26" destOrd="0" presId="urn:microsoft.com/office/officeart/2005/8/layout/cycle8"/>
    <dgm:cxn modelId="{256E24D0-0439-4894-9744-02AAA6E6D41F}" type="presParOf" srcId="{046C11A1-B6C2-4B82-B8C2-F2577CD63566}" destId="{EA93DC16-CE15-4EAB-BA9B-BCB0DC5367D6}" srcOrd="27" destOrd="0" presId="urn:microsoft.com/office/officeart/2005/8/layout/cycle8"/>
    <dgm:cxn modelId="{642D5C56-95DC-45EC-9DF5-99F5D37065C4}" type="presParOf" srcId="{046C11A1-B6C2-4B82-B8C2-F2577CD63566}" destId="{002C2DA1-D762-46D7-AD9C-5AB2FD8FB5B9}" srcOrd="28" destOrd="0" presId="urn:microsoft.com/office/officeart/2005/8/layout/cycle8"/>
    <dgm:cxn modelId="{B78EFA1B-A120-44F0-8E90-A05ECA837302}" type="presParOf" srcId="{046C11A1-B6C2-4B82-B8C2-F2577CD63566}" destId="{52326B41-837B-4C1D-B5A0-A913EF1F3EBE}" srcOrd="2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28C899-997C-4347-9D6A-D2D16587501B}">
      <dsp:nvSpPr>
        <dsp:cNvPr id="0" name=""/>
        <dsp:cNvSpPr/>
      </dsp:nvSpPr>
      <dsp:spPr>
        <a:xfrm>
          <a:off x="463581" y="258511"/>
          <a:ext cx="3704463" cy="3704463"/>
        </a:xfrm>
        <a:prstGeom prst="pie">
          <a:avLst>
            <a:gd name="adj1" fmla="val 16200000"/>
            <a:gd name="adj2" fmla="val 19800000"/>
          </a:avLst>
        </a:prstGeom>
        <a:solidFill>
          <a:srgbClr val="49A942"/>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Planning</a:t>
          </a:r>
        </a:p>
      </dsp:txBody>
      <dsp:txXfrm>
        <a:off x="2404014" y="731712"/>
        <a:ext cx="970216" cy="749712"/>
      </dsp:txXfrm>
    </dsp:sp>
    <dsp:sp modelId="{C44FA90D-1968-4520-B2C1-C2F5F0CD4F38}">
      <dsp:nvSpPr>
        <dsp:cNvPr id="0" name=""/>
        <dsp:cNvSpPr/>
      </dsp:nvSpPr>
      <dsp:spPr>
        <a:xfrm>
          <a:off x="507682" y="334805"/>
          <a:ext cx="3704463" cy="3704463"/>
        </a:xfrm>
        <a:prstGeom prst="pie">
          <a:avLst>
            <a:gd name="adj1" fmla="val 19800000"/>
            <a:gd name="adj2" fmla="val 1800000"/>
          </a:avLst>
        </a:prstGeom>
        <a:solidFill>
          <a:srgbClr val="007B85"/>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Design</a:t>
          </a:r>
        </a:p>
      </dsp:txBody>
      <dsp:txXfrm>
        <a:off x="3021425" y="1834231"/>
        <a:ext cx="1014317" cy="727662"/>
      </dsp:txXfrm>
    </dsp:sp>
    <dsp:sp modelId="{3EFCEA3C-6CBA-4EBB-93AB-B715A6378AFF}">
      <dsp:nvSpPr>
        <dsp:cNvPr id="0" name=""/>
        <dsp:cNvSpPr/>
      </dsp:nvSpPr>
      <dsp:spPr>
        <a:xfrm>
          <a:off x="463581" y="411100"/>
          <a:ext cx="3704463" cy="3704463"/>
        </a:xfrm>
        <a:prstGeom prst="pie">
          <a:avLst>
            <a:gd name="adj1" fmla="val 1800000"/>
            <a:gd name="adj2" fmla="val 5400000"/>
          </a:avLst>
        </a:prstGeom>
        <a:solidFill>
          <a:srgbClr val="0067AC"/>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Asset Acquisition</a:t>
          </a:r>
        </a:p>
      </dsp:txBody>
      <dsp:txXfrm>
        <a:off x="2404014" y="2914699"/>
        <a:ext cx="970216" cy="749712"/>
      </dsp:txXfrm>
    </dsp:sp>
    <dsp:sp modelId="{F27C4E54-E9AD-44A2-95B7-EEA0EE84B722}">
      <dsp:nvSpPr>
        <dsp:cNvPr id="0" name=""/>
        <dsp:cNvSpPr/>
      </dsp:nvSpPr>
      <dsp:spPr>
        <a:xfrm>
          <a:off x="375380" y="411100"/>
          <a:ext cx="3704463" cy="3704463"/>
        </a:xfrm>
        <a:prstGeom prst="pie">
          <a:avLst>
            <a:gd name="adj1" fmla="val 5400000"/>
            <a:gd name="adj2" fmla="val 9000000"/>
          </a:avLst>
        </a:prstGeom>
        <a:solidFill>
          <a:srgbClr val="0096D6"/>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Operations / Maintenance</a:t>
          </a:r>
        </a:p>
      </dsp:txBody>
      <dsp:txXfrm>
        <a:off x="1169193" y="2914699"/>
        <a:ext cx="970216" cy="749712"/>
      </dsp:txXfrm>
    </dsp:sp>
    <dsp:sp modelId="{508B477B-84F2-4355-A23B-46D031A36D3C}">
      <dsp:nvSpPr>
        <dsp:cNvPr id="0" name=""/>
        <dsp:cNvSpPr/>
      </dsp:nvSpPr>
      <dsp:spPr>
        <a:xfrm>
          <a:off x="331279" y="334805"/>
          <a:ext cx="3704463" cy="3704463"/>
        </a:xfrm>
        <a:prstGeom prst="pie">
          <a:avLst>
            <a:gd name="adj1" fmla="val 9000000"/>
            <a:gd name="adj2" fmla="val 12600000"/>
          </a:avLst>
        </a:prstGeom>
        <a:solidFill>
          <a:srgbClr val="F89728"/>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Renewal</a:t>
          </a:r>
        </a:p>
      </dsp:txBody>
      <dsp:txXfrm>
        <a:off x="507682" y="1834231"/>
        <a:ext cx="1014317" cy="727662"/>
      </dsp:txXfrm>
    </dsp:sp>
    <dsp:sp modelId="{598EF6EA-5C42-4D66-980A-8D48659A7D8F}">
      <dsp:nvSpPr>
        <dsp:cNvPr id="0" name=""/>
        <dsp:cNvSpPr/>
      </dsp:nvSpPr>
      <dsp:spPr>
        <a:xfrm>
          <a:off x="375380" y="258511"/>
          <a:ext cx="3704463" cy="3704463"/>
        </a:xfrm>
        <a:prstGeom prst="pie">
          <a:avLst>
            <a:gd name="adj1" fmla="val 12600000"/>
            <a:gd name="adj2" fmla="val 16200000"/>
          </a:avLst>
        </a:prstGeom>
        <a:solidFill>
          <a:srgbClr val="E50E63"/>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AU" sz="1200" kern="1200">
              <a:latin typeface="Arial" panose="020B0604020202020204" pitchFamily="34" charset="0"/>
              <a:cs typeface="Arial" panose="020B0604020202020204" pitchFamily="34" charset="0"/>
            </a:rPr>
            <a:t>Disposal</a:t>
          </a:r>
        </a:p>
      </dsp:txBody>
      <dsp:txXfrm>
        <a:off x="1169193" y="731712"/>
        <a:ext cx="970216" cy="749712"/>
      </dsp:txXfrm>
    </dsp:sp>
    <dsp:sp modelId="{A0D21E01-79BA-4851-9EAA-6C804EA13E87}">
      <dsp:nvSpPr>
        <dsp:cNvPr id="0" name=""/>
        <dsp:cNvSpPr/>
      </dsp:nvSpPr>
      <dsp:spPr>
        <a:xfrm>
          <a:off x="234122" y="29187"/>
          <a:ext cx="4163110" cy="4163110"/>
        </a:xfrm>
        <a:prstGeom prst="circularArrow">
          <a:avLst>
            <a:gd name="adj1" fmla="val 5085"/>
            <a:gd name="adj2" fmla="val 327528"/>
            <a:gd name="adj3" fmla="val 19472472"/>
            <a:gd name="adj4" fmla="val 16200251"/>
            <a:gd name="adj5" fmla="val 5932"/>
          </a:avLst>
        </a:prstGeom>
        <a:solidFill>
          <a:srgbClr val="FFD2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C320FFAD-21EB-4834-9BCF-AD03212D9E29}">
      <dsp:nvSpPr>
        <dsp:cNvPr id="0" name=""/>
        <dsp:cNvSpPr/>
      </dsp:nvSpPr>
      <dsp:spPr>
        <a:xfrm>
          <a:off x="278223" y="105482"/>
          <a:ext cx="4163110" cy="4163110"/>
        </a:xfrm>
        <a:prstGeom prst="circularArrow">
          <a:avLst>
            <a:gd name="adj1" fmla="val 5085"/>
            <a:gd name="adj2" fmla="val 327528"/>
            <a:gd name="adj3" fmla="val 1472472"/>
            <a:gd name="adj4" fmla="val 19800000"/>
            <a:gd name="adj5" fmla="val 5932"/>
          </a:avLst>
        </a:prstGeom>
        <a:solidFill>
          <a:srgbClr val="FFD2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63F186E7-3D99-4176-AB2E-AC794E0FC86A}">
      <dsp:nvSpPr>
        <dsp:cNvPr id="0" name=""/>
        <dsp:cNvSpPr/>
      </dsp:nvSpPr>
      <dsp:spPr>
        <a:xfrm>
          <a:off x="234122" y="181776"/>
          <a:ext cx="4163110" cy="4163110"/>
        </a:xfrm>
        <a:prstGeom prst="circularArrow">
          <a:avLst>
            <a:gd name="adj1" fmla="val 5085"/>
            <a:gd name="adj2" fmla="val 327528"/>
            <a:gd name="adj3" fmla="val 5072221"/>
            <a:gd name="adj4" fmla="val 1800000"/>
            <a:gd name="adj5" fmla="val 5932"/>
          </a:avLst>
        </a:prstGeom>
        <a:solidFill>
          <a:srgbClr val="FFD2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A93DC16-CE15-4EAB-BA9B-BCB0DC5367D6}">
      <dsp:nvSpPr>
        <dsp:cNvPr id="0" name=""/>
        <dsp:cNvSpPr/>
      </dsp:nvSpPr>
      <dsp:spPr>
        <a:xfrm>
          <a:off x="146191" y="181776"/>
          <a:ext cx="4163110" cy="4163110"/>
        </a:xfrm>
        <a:prstGeom prst="circularArrow">
          <a:avLst>
            <a:gd name="adj1" fmla="val 5085"/>
            <a:gd name="adj2" fmla="val 327528"/>
            <a:gd name="adj3" fmla="val 8672472"/>
            <a:gd name="adj4" fmla="val 5400251"/>
            <a:gd name="adj5" fmla="val 5932"/>
          </a:avLst>
        </a:prstGeom>
        <a:solidFill>
          <a:srgbClr val="FFD2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002C2DA1-D762-46D7-AD9C-5AB2FD8FB5B9}">
      <dsp:nvSpPr>
        <dsp:cNvPr id="0" name=""/>
        <dsp:cNvSpPr/>
      </dsp:nvSpPr>
      <dsp:spPr>
        <a:xfrm>
          <a:off x="102090" y="105482"/>
          <a:ext cx="4163110" cy="4163110"/>
        </a:xfrm>
        <a:prstGeom prst="circularArrow">
          <a:avLst>
            <a:gd name="adj1" fmla="val 5085"/>
            <a:gd name="adj2" fmla="val 327528"/>
            <a:gd name="adj3" fmla="val 12272472"/>
            <a:gd name="adj4" fmla="val 9000000"/>
            <a:gd name="adj5" fmla="val 5932"/>
          </a:avLst>
        </a:prstGeom>
        <a:solidFill>
          <a:srgbClr val="FFD2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52326B41-837B-4C1D-B5A0-A913EF1F3EBE}">
      <dsp:nvSpPr>
        <dsp:cNvPr id="0" name=""/>
        <dsp:cNvSpPr/>
      </dsp:nvSpPr>
      <dsp:spPr>
        <a:xfrm>
          <a:off x="146191" y="29187"/>
          <a:ext cx="4163110" cy="4163110"/>
        </a:xfrm>
        <a:prstGeom prst="circularArrow">
          <a:avLst>
            <a:gd name="adj1" fmla="val 5085"/>
            <a:gd name="adj2" fmla="val 327528"/>
            <a:gd name="adj3" fmla="val 15872221"/>
            <a:gd name="adj4" fmla="val 12600000"/>
            <a:gd name="adj5" fmla="val 5932"/>
          </a:avLst>
        </a:prstGeom>
        <a:solidFill>
          <a:srgbClr val="FFD2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F662C17FFD434C9D59CFA21EC439BA" ma:contentTypeVersion="9" ma:contentTypeDescription="Create a new document." ma:contentTypeScope="" ma:versionID="d165ac0e2e02de1f36197887c2c6e5fb">
  <xsd:schema xmlns:xsd="http://www.w3.org/2001/XMLSchema" xmlns:xs="http://www.w3.org/2001/XMLSchema" xmlns:p="http://schemas.microsoft.com/office/2006/metadata/properties" xmlns:ns3="15bc56a2-dec7-418d-becb-58b6f44661c7" targetNamespace="http://schemas.microsoft.com/office/2006/metadata/properties" ma:root="true" ma:fieldsID="196f8b00bb42348fa51b45265c6866e6" ns3:_="">
    <xsd:import namespace="15bc56a2-dec7-418d-becb-58b6f44661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c56a2-dec7-418d-becb-58b6f4466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DC146-CE16-4511-A15C-CCB0836A87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0C14B5-678B-4C9F-BBD8-2C4A0D0B1D9F}">
  <ds:schemaRefs>
    <ds:schemaRef ds:uri="http://schemas.openxmlformats.org/officeDocument/2006/bibliography"/>
  </ds:schemaRefs>
</ds:datastoreItem>
</file>

<file path=customXml/itemProps3.xml><?xml version="1.0" encoding="utf-8"?>
<ds:datastoreItem xmlns:ds="http://schemas.openxmlformats.org/officeDocument/2006/customXml" ds:itemID="{7BB0806C-2409-4039-8FFA-483FE97CF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c56a2-dec7-418d-becb-58b6f4466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26140-7D3D-46AE-A458-1DE1755EB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6011</TotalTime>
  <Pages>15</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SHIRE OF YARRA RANGES</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dc:creator>
  <cp:lastModifiedBy>Graeme Fletcher</cp:lastModifiedBy>
  <cp:revision>22</cp:revision>
  <cp:lastPrinted>2022-04-05T06:39:00Z</cp:lastPrinted>
  <dcterms:created xsi:type="dcterms:W3CDTF">2021-09-27T05:27:00Z</dcterms:created>
  <dcterms:modified xsi:type="dcterms:W3CDTF">2022-04-19T23:39:00Z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0x010100F3F662C17FFD434C9D59CFA21EC439BA</vt:lpwstr>
  </property>
</Properties>
</file>